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94" w:rsidRPr="00974494" w:rsidRDefault="00AB595E" w:rsidP="00974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94">
        <w:rPr>
          <w:rFonts w:ascii="Times New Roman" w:hAnsi="Times New Roman" w:cs="Times New Roman"/>
          <w:b/>
          <w:sz w:val="28"/>
          <w:szCs w:val="28"/>
        </w:rPr>
        <w:t xml:space="preserve">DANH MỤC </w:t>
      </w:r>
    </w:p>
    <w:p w:rsidR="00AB595E" w:rsidRPr="00974494" w:rsidRDefault="00AB595E" w:rsidP="00974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94">
        <w:rPr>
          <w:rFonts w:ascii="Times New Roman" w:hAnsi="Times New Roman" w:cs="Times New Roman"/>
          <w:b/>
          <w:sz w:val="28"/>
          <w:szCs w:val="28"/>
        </w:rPr>
        <w:t>TÀI LIỆU ĐẠI HỘI ĐỒNG CỔ ĐÔNG THƯỜNG NIÊN NĂM 2023</w:t>
      </w:r>
    </w:p>
    <w:p w:rsidR="00AB595E" w:rsidRPr="00974494" w:rsidRDefault="00AB595E" w:rsidP="00974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94">
        <w:rPr>
          <w:rFonts w:ascii="Times New Roman" w:hAnsi="Times New Roman" w:cs="Times New Roman"/>
          <w:b/>
          <w:sz w:val="28"/>
          <w:szCs w:val="28"/>
        </w:rPr>
        <w:t>CÔNG TY CP NHIỆT ĐIỆN PHẢ LẠI</w:t>
      </w:r>
    </w:p>
    <w:p w:rsidR="00AB595E" w:rsidRDefault="00AB595E"/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66"/>
        <w:gridCol w:w="5046"/>
        <w:gridCol w:w="4111"/>
      </w:tblGrid>
      <w:tr w:rsidR="00AB595E" w:rsidRPr="00292790" w:rsidTr="00AB595E">
        <w:trPr>
          <w:trHeight w:val="659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 nội dung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2" w:hanging="46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 mời họp ĐHCĐ thường niên năm 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8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1525_TM-PPC. THƯ MỜI ĐHCĐ\1. Thư mời tham dự ĐHĐCĐ 2023.pdf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BM. Phiếu đăng ký dự họp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9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1525_TM-PPC. THƯ MỜI ĐHCĐ\23. BM. Mau Phieu dang ky du hop ĐHĐCĐ 2023.doc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BM. Giấy ủy quyền dự họp (cá nhân)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0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1525_TM-PPC. THƯ MỜI ĐHCĐ\24. BM. Mau giay uy quyen du hop 2023 (ca nhan).doc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BM. Giấy ủy quyền dự họp (tổ chức)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1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1525_TM-PPC. THƯ MỜI ĐHCĐ\25. BM. Mau giay uy quyen du hop 2023 (To chuc).doc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Đại hội dự kiến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2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1. Chuong trinh ĐH 2023 (27.04.2023).doc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Quy chế tổ chức ĐHĐCĐ 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3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1314_QC-PPC. QUY CHẾ TỔ CHỨC ĐH\10. Quy chế tổ chức ĐHCĐ 2023.pdf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Quy định thể lệ biểu quyết tại ĐHĐCĐ 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4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1315_QyĐ-PPC. QUY ĐỊNH THỂ LỆ BIỂU QUYẾT\11. Quy định thể lệ biểu quyết ĐHCĐ 2023.pdf</w:t>
              </w:r>
            </w:hyperlink>
          </w:p>
        </w:tc>
      </w:tr>
      <w:tr w:rsidR="00AB595E" w:rsidRPr="00292790" w:rsidTr="00AB595E">
        <w:trPr>
          <w:trHeight w:val="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Quy 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 bầu cử HĐQT/BKS tại ĐHĐCĐ 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5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1317_QC-PPC. QUY CHẾ BẦU CỬ\12. Quy chế bầu cử tại ĐHĐCĐ 2023.pdf</w:t>
              </w:r>
            </w:hyperlink>
          </w:p>
        </w:tc>
      </w:tr>
      <w:tr w:rsidR="00AB595E" w:rsidRPr="00292790" w:rsidTr="00AB595E">
        <w:trPr>
          <w:trHeight w:val="7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95E" w:rsidRPr="00FB1DD7" w:rsidRDefault="00AB595E" w:rsidP="00AE15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5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292790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Tờ trình thông qua </w:t>
            </w:r>
            <w:r w:rsidRPr="00C51A53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tài chính được kiểm toán năm 2022</w:t>
            </w:r>
            <w:r w:rsidRPr="00292790">
              <w:rPr>
                <w:rFonts w:ascii="Times New Roman" w:eastAsia="Times New Roman" w:hAnsi="Times New Roman" w:cs="Times New Roman"/>
                <w:sz w:val="26"/>
                <w:szCs w:val="26"/>
              </w:rPr>
              <w:t>; Báo cáo kết quả kiểm toán của Kiểm toán viên độc lập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5E" w:rsidRPr="00C810A8" w:rsidRDefault="00AB595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27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16" w:history="1">
              <w:r w:rsidRPr="00C810A8">
                <w:rPr>
                  <w:rStyle w:val="Hyperlink"/>
                  <w:rFonts w:ascii="Times New Roman" w:eastAsia="Times New Roman" w:hAnsi="Times New Roman" w:cs="Times New Roman"/>
                </w:rPr>
                <w:t>1511_TTr-PPC. BÁO CÁO KIỂM TOÁN\Tờ trình ĐHĐCĐ2022 thông qua BCTC kiểm toán năm 2022.pdf</w:t>
              </w:r>
            </w:hyperlink>
          </w:p>
          <w:p w:rsidR="00AB595E" w:rsidRPr="00292790" w:rsidRDefault="0026583E" w:rsidP="00AE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AB595E" w:rsidRPr="00C810A8">
                <w:rPr>
                  <w:rStyle w:val="Hyperlink"/>
                  <w:rFonts w:ascii="Times New Roman" w:eastAsia="Times New Roman" w:hAnsi="Times New Roman" w:cs="Times New Roman"/>
                </w:rPr>
                <w:t>1511_TTr-PPC. BÁO CÁO KIỂM TOÁN\BCTC da kiem toan 2022_Pha Lai.pdf</w:t>
              </w:r>
            </w:hyperlink>
          </w:p>
        </w:tc>
      </w:tr>
    </w:tbl>
    <w:p w:rsidR="00AB595E" w:rsidRDefault="00AB595E">
      <w:bookmarkStart w:id="0" w:name="_GoBack"/>
      <w:bookmarkEnd w:id="0"/>
    </w:p>
    <w:sectPr w:rsidR="00AB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3E" w:rsidRDefault="0026583E" w:rsidP="005C589F">
      <w:pPr>
        <w:spacing w:after="0" w:line="240" w:lineRule="auto"/>
      </w:pPr>
      <w:r>
        <w:separator/>
      </w:r>
    </w:p>
  </w:endnote>
  <w:endnote w:type="continuationSeparator" w:id="0">
    <w:p w:rsidR="0026583E" w:rsidRDefault="0026583E" w:rsidP="005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3E" w:rsidRDefault="0026583E" w:rsidP="005C589F">
      <w:pPr>
        <w:spacing w:after="0" w:line="240" w:lineRule="auto"/>
      </w:pPr>
      <w:r>
        <w:separator/>
      </w:r>
    </w:p>
  </w:footnote>
  <w:footnote w:type="continuationSeparator" w:id="0">
    <w:p w:rsidR="0026583E" w:rsidRDefault="0026583E" w:rsidP="005C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F94"/>
    <w:multiLevelType w:val="multilevel"/>
    <w:tmpl w:val="B9105048"/>
    <w:lvl w:ilvl="0">
      <w:start w:val="1"/>
      <w:numFmt w:val="upperRoman"/>
      <w:suff w:val="space"/>
      <w:lvlText w:val="CHƯƠNG 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suff w:val="space"/>
      <w:lvlText w:val="Điều %2. "/>
      <w:lvlJc w:val="left"/>
      <w:pPr>
        <w:ind w:left="121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pStyle w:val="A3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778" w:hanging="360"/>
      </w:pPr>
      <w:rPr>
        <w:rFonts w:hint="default"/>
        <w:i w:val="0"/>
        <w:strike w:val="0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A3682A"/>
    <w:multiLevelType w:val="hybridMultilevel"/>
    <w:tmpl w:val="9FE453DE"/>
    <w:lvl w:ilvl="0" w:tplc="C5FCE7E2">
      <w:start w:val="1"/>
      <w:numFmt w:val="decimal"/>
      <w:pStyle w:val="A4"/>
      <w:suff w:val="space"/>
      <w:lvlText w:val="%1. "/>
      <w:lvlJc w:val="left"/>
      <w:pPr>
        <w:ind w:left="0" w:firstLine="720"/>
      </w:pPr>
      <w:rPr>
        <w:rFonts w:hint="default"/>
        <w14:numForm w14:val="default"/>
        <w14:numSpacing w14:val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076E0"/>
    <w:multiLevelType w:val="multilevel"/>
    <w:tmpl w:val="6194046E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541F38"/>
    <w:multiLevelType w:val="multilevel"/>
    <w:tmpl w:val="DAB2878E"/>
    <w:lvl w:ilvl="0">
      <w:start w:val="1"/>
      <w:numFmt w:val="upperRoman"/>
      <w:suff w:val="space"/>
      <w:lvlText w:val="CHƯƠNG %1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1"/>
      <w:pStyle w:val="A5"/>
      <w:suff w:val="space"/>
      <w:lvlText w:val="%5)"/>
      <w:lvlJc w:val="left"/>
      <w:pPr>
        <w:ind w:left="0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9A48EC"/>
    <w:multiLevelType w:val="hybridMultilevel"/>
    <w:tmpl w:val="82847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5B33"/>
    <w:multiLevelType w:val="hybridMultilevel"/>
    <w:tmpl w:val="487E7CBA"/>
    <w:lvl w:ilvl="0" w:tplc="91D4E66E">
      <w:start w:val="1"/>
      <w:numFmt w:val="upperRoman"/>
      <w:lvlText w:val="CHƯƠNG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90"/>
    <w:rsid w:val="000C44BB"/>
    <w:rsid w:val="000F2BD1"/>
    <w:rsid w:val="00134ABC"/>
    <w:rsid w:val="00244627"/>
    <w:rsid w:val="0026583E"/>
    <w:rsid w:val="00292790"/>
    <w:rsid w:val="002A3A36"/>
    <w:rsid w:val="002C06D2"/>
    <w:rsid w:val="002E418A"/>
    <w:rsid w:val="00301D15"/>
    <w:rsid w:val="003F31F4"/>
    <w:rsid w:val="004810B3"/>
    <w:rsid w:val="00507873"/>
    <w:rsid w:val="00552263"/>
    <w:rsid w:val="005535A5"/>
    <w:rsid w:val="005C3BE0"/>
    <w:rsid w:val="005C589F"/>
    <w:rsid w:val="005D209F"/>
    <w:rsid w:val="00785252"/>
    <w:rsid w:val="00890D34"/>
    <w:rsid w:val="008C7DF9"/>
    <w:rsid w:val="00974494"/>
    <w:rsid w:val="00A45C69"/>
    <w:rsid w:val="00AB595E"/>
    <w:rsid w:val="00B8670F"/>
    <w:rsid w:val="00C51A53"/>
    <w:rsid w:val="00C53FB3"/>
    <w:rsid w:val="00C54691"/>
    <w:rsid w:val="00C810A8"/>
    <w:rsid w:val="00E33A80"/>
    <w:rsid w:val="00E96BB3"/>
    <w:rsid w:val="00EE1D78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F6D9E"/>
  <w15:chartTrackingRefBased/>
  <w15:docId w15:val="{9F6EE555-E90A-4E8C-9564-3AB038CE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autoRedefine/>
    <w:qFormat/>
    <w:rsid w:val="005D209F"/>
    <w:pPr>
      <w:keepNext/>
      <w:numPr>
        <w:numId w:val="8"/>
      </w:numPr>
      <w:spacing w:after="0" w:line="276" w:lineRule="auto"/>
      <w:ind w:hanging="36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vi-VN" w:eastAsia="zh-CN"/>
    </w:rPr>
  </w:style>
  <w:style w:type="character" w:customStyle="1" w:styleId="A1Char">
    <w:name w:val="A1 Char"/>
    <w:basedOn w:val="DefaultParagraphFont"/>
    <w:link w:val="A1"/>
    <w:rsid w:val="005D209F"/>
    <w:rPr>
      <w:rFonts w:ascii="Times New Roman" w:eastAsia="Times New Roman" w:hAnsi="Times New Roman" w:cs="Times New Roman"/>
      <w:b/>
      <w:sz w:val="28"/>
      <w:szCs w:val="28"/>
      <w:lang w:val="vi-VN" w:eastAsia="zh-CN"/>
    </w:rPr>
  </w:style>
  <w:style w:type="paragraph" w:customStyle="1" w:styleId="A2">
    <w:name w:val="A2"/>
    <w:basedOn w:val="Normal"/>
    <w:next w:val="A1"/>
    <w:autoRedefine/>
    <w:qFormat/>
    <w:rsid w:val="005D209F"/>
    <w:pPr>
      <w:numPr>
        <w:ilvl w:val="1"/>
        <w:numId w:val="3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8"/>
      <w:lang w:eastAsia="ar-SA"/>
    </w:rPr>
  </w:style>
  <w:style w:type="paragraph" w:customStyle="1" w:styleId="A3">
    <w:name w:val="A3"/>
    <w:basedOn w:val="Normal"/>
    <w:autoRedefine/>
    <w:qFormat/>
    <w:rsid w:val="005D209F"/>
    <w:pPr>
      <w:keepNext/>
      <w:numPr>
        <w:ilvl w:val="2"/>
        <w:numId w:val="3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4">
    <w:name w:val="A4"/>
    <w:autoRedefine/>
    <w:qFormat/>
    <w:rsid w:val="005D209F"/>
    <w:pPr>
      <w:numPr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bCs/>
      <w:color w:val="000000" w:themeColor="text1"/>
      <w:sz w:val="28"/>
      <w:szCs w:val="28"/>
      <w:lang w:eastAsia="zh-CN"/>
      <w14:stylisticSets>
        <w14:styleSet w14:id="1"/>
      </w14:stylisticSets>
    </w:rPr>
  </w:style>
  <w:style w:type="paragraph" w:customStyle="1" w:styleId="A5">
    <w:name w:val="A5"/>
    <w:basedOn w:val="Normal"/>
    <w:next w:val="A1"/>
    <w:qFormat/>
    <w:rsid w:val="005D209F"/>
    <w:pPr>
      <w:numPr>
        <w:ilvl w:val="4"/>
        <w:numId w:val="5"/>
      </w:numPr>
      <w:spacing w:before="120" w:after="120" w:line="276" w:lineRule="auto"/>
      <w:jc w:val="both"/>
      <w:outlineLvl w:val="0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FB1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4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9F"/>
  </w:style>
  <w:style w:type="paragraph" w:styleId="Footer">
    <w:name w:val="footer"/>
    <w:basedOn w:val="Normal"/>
    <w:link w:val="FooterChar"/>
    <w:uiPriority w:val="99"/>
    <w:unhideWhenUsed/>
    <w:rsid w:val="005C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9F"/>
  </w:style>
  <w:style w:type="character" w:styleId="FollowedHyperlink">
    <w:name w:val="FollowedHyperlink"/>
    <w:basedOn w:val="DefaultParagraphFont"/>
    <w:uiPriority w:val="99"/>
    <w:semiHidden/>
    <w:unhideWhenUsed/>
    <w:rsid w:val="00E33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525_TM-PPC.%20TH&#431;%20M&#7900;I%20&#272;HC&#272;/1.%20Th&#432;%20m&#7901;i%20tham%20d&#7921;%20&#272;H&#272;C&#272;%202023.pdf" TargetMode="External"/><Relationship Id="rId13" Type="http://schemas.openxmlformats.org/officeDocument/2006/relationships/hyperlink" Target="1314_QC-PPC.%20QUY%20CH&#7870;%20T&#7892;%20CH&#7912;C%20&#272;H/10.%20Quy%20ch&#7871;%20t&#7893;%20ch&#7913;c%20&#272;HC&#272;%20202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1.%20Chuong%20trinh%20&#272;H%202023%20(27.04.2023).doc" TargetMode="External"/><Relationship Id="rId17" Type="http://schemas.openxmlformats.org/officeDocument/2006/relationships/hyperlink" Target="1511_TTr-PPC.%20B&#193;O%20C&#193;O%20KI&#7874;M%20TO&#193;N/BCTC%20da%20kiem%20toan%202022_Pha%20La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1511_TTr-PPC.%20B&#193;O%20C&#193;O%20KI&#7874;M%20TO&#193;N/T&#7901;%20tr&#236;nh%20&#272;H&#272;C&#272;2022%20th&#244;ng%20qua%20BCTC%20ki&#7875;m%20to&#225;n%20n&#259;m%20202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1525_TM-PPC.%20TH&#431;%20M&#7900;I%20&#272;HC&#272;/25.%20BM.%20Mau%20giay%20uy%20quyen%20du%20hop%202023%20(To%20chuc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1317_QC-PPC.%20QUY%20CH&#7870;%20B&#7846;U%20C&#7916;/12.%20Quy%20ch&#7871;%20b&#7847;u%20c&#7917;%20t&#7841;i%20&#272;H&#272;C&#272;%202023.pdf" TargetMode="External"/><Relationship Id="rId10" Type="http://schemas.openxmlformats.org/officeDocument/2006/relationships/hyperlink" Target="1525_TM-PPC.%20TH&#431;%20M&#7900;I%20&#272;HC&#272;/24.%20BM.%20Mau%20giay%20uy%20quyen%20du%20hop%202023%20(ca%20nhan)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1525_TM-PPC.%20TH&#431;%20M&#7900;I%20&#272;HC&#272;/23.%20BM.%20Mau%20Phieu%20dang%20ky%20du%20hop%20&#272;H&#272;C&#272;%202023.doc" TargetMode="External"/><Relationship Id="rId14" Type="http://schemas.openxmlformats.org/officeDocument/2006/relationships/hyperlink" Target="1315_Qy&#272;-PPC.%20QUY%20&#272;&#7882;NH%20TH&#7874;%20L&#7878;%20BI&#7874;U%20QUY&#7870;T/11.%20Quy%20&#273;&#7883;nh%20th&#7875;%20l&#7879;%20bi&#7875;u%20quy&#7871;t%20&#272;HC&#272;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E3A5-5D59-41D2-AC0B-0CB923FB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Thủy</dc:creator>
  <cp:keywords/>
  <dc:description/>
  <cp:lastModifiedBy>Nguyễn Thu Thủy</cp:lastModifiedBy>
  <cp:revision>26</cp:revision>
  <dcterms:created xsi:type="dcterms:W3CDTF">2023-04-06T01:55:00Z</dcterms:created>
  <dcterms:modified xsi:type="dcterms:W3CDTF">2023-04-06T07:07:00Z</dcterms:modified>
</cp:coreProperties>
</file>