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353"/>
        <w:gridCol w:w="3718"/>
      </w:tblGrid>
      <w:tr w:rsidR="004602F3" w14:paraId="58385734" w14:textId="77777777" w:rsidTr="00A21BC9">
        <w:tc>
          <w:tcPr>
            <w:tcW w:w="4530" w:type="dxa"/>
          </w:tcPr>
          <w:p w14:paraId="266FA09E" w14:textId="6EBF075D" w:rsidR="004602F3" w:rsidRDefault="004602F3" w:rsidP="00DB7402">
            <w:pPr>
              <w:spacing w:after="60"/>
              <w:jc w:val="center"/>
              <w:rPr>
                <w:rFonts w:ascii="Times New Roman" w:hAnsi="Times New Roman"/>
                <w:szCs w:val="28"/>
              </w:rPr>
            </w:pPr>
            <w:r>
              <w:rPr>
                <w:noProof/>
              </w:rPr>
              <w:drawing>
                <wp:inline distT="0" distB="0" distL="0" distR="0" wp14:anchorId="318A6389" wp14:editId="7FA0EDE1">
                  <wp:extent cx="3262619" cy="88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62619" cy="882000"/>
                          </a:xfrm>
                          <a:prstGeom prst="rect">
                            <a:avLst/>
                          </a:prstGeom>
                        </pic:spPr>
                      </pic:pic>
                    </a:graphicData>
                  </a:graphic>
                </wp:inline>
              </w:drawing>
            </w:r>
          </w:p>
        </w:tc>
        <w:tc>
          <w:tcPr>
            <w:tcW w:w="4531" w:type="dxa"/>
            <w:vAlign w:val="center"/>
          </w:tcPr>
          <w:p w14:paraId="2A62ACDE" w14:textId="77777777" w:rsidR="00A21BC9" w:rsidRPr="00951B61" w:rsidRDefault="00A21BC9" w:rsidP="00A21BC9">
            <w:pPr>
              <w:jc w:val="center"/>
              <w:rPr>
                <w:rFonts w:ascii="Times New Roman" w:hAnsi="Times New Roman"/>
                <w:b/>
                <w:bCs/>
                <w:color w:val="0000CC"/>
                <w:sz w:val="40"/>
                <w:szCs w:val="40"/>
              </w:rPr>
            </w:pPr>
            <w:r w:rsidRPr="00951B61">
              <w:rPr>
                <w:rFonts w:ascii="Times New Roman" w:hAnsi="Times New Roman"/>
                <w:b/>
                <w:bCs/>
                <w:color w:val="0000CC"/>
                <w:sz w:val="40"/>
                <w:szCs w:val="40"/>
              </w:rPr>
              <w:t>TIÊU CHUẨN</w:t>
            </w:r>
          </w:p>
          <w:p w14:paraId="23719A47" w14:textId="268E959E" w:rsidR="004602F3" w:rsidRDefault="00A21BC9" w:rsidP="00A21BC9">
            <w:pPr>
              <w:jc w:val="center"/>
              <w:rPr>
                <w:rFonts w:ascii="Times New Roman" w:hAnsi="Times New Roman"/>
                <w:szCs w:val="28"/>
              </w:rPr>
            </w:pPr>
            <w:r w:rsidRPr="00951B61">
              <w:rPr>
                <w:rFonts w:ascii="Times New Roman" w:hAnsi="Times New Roman"/>
                <w:b/>
                <w:bCs/>
                <w:color w:val="0000CC"/>
                <w:sz w:val="40"/>
                <w:szCs w:val="40"/>
              </w:rPr>
              <w:t>ISO 9001: 2015</w:t>
            </w:r>
            <w:r w:rsidR="004602F3" w:rsidRPr="00A21BC9">
              <w:rPr>
                <w:rFonts w:ascii="Times New Roman" w:hAnsi="Times New Roman"/>
                <w:color w:val="0000CC"/>
                <w:szCs w:val="28"/>
              </w:rPr>
              <w:t xml:space="preserve"> </w:t>
            </w:r>
          </w:p>
        </w:tc>
      </w:tr>
    </w:tbl>
    <w:p w14:paraId="50DEAD9D" w14:textId="240669D6" w:rsidR="00AD6E51" w:rsidRPr="00A14542" w:rsidRDefault="00AD6E51" w:rsidP="00AD6E51">
      <w:pPr>
        <w:jc w:val="center"/>
        <w:rPr>
          <w:rFonts w:ascii="Times New Roman" w:hAnsi="Times New Roman"/>
          <w:szCs w:val="28"/>
        </w:rPr>
      </w:pPr>
    </w:p>
    <w:p w14:paraId="09B739BA" w14:textId="5CF29EFF" w:rsidR="00AD6E51" w:rsidRPr="00A14542" w:rsidRDefault="00AD6E51" w:rsidP="00AD6E51">
      <w:pPr>
        <w:jc w:val="both"/>
        <w:rPr>
          <w:rFonts w:ascii="Times New Roman" w:hAnsi="Times New Roman"/>
          <w:szCs w:val="28"/>
        </w:rPr>
      </w:pPr>
    </w:p>
    <w:p w14:paraId="552E584E" w14:textId="77777777" w:rsidR="00AD6E51" w:rsidRPr="00A14542" w:rsidRDefault="00AD6E51" w:rsidP="00AD6E51">
      <w:pPr>
        <w:jc w:val="both"/>
        <w:rPr>
          <w:rFonts w:ascii="Times New Roman" w:hAnsi="Times New Roman"/>
          <w:szCs w:val="28"/>
        </w:rPr>
      </w:pPr>
    </w:p>
    <w:p w14:paraId="6DFE89F7" w14:textId="77777777" w:rsidR="00AD6E51" w:rsidRPr="00A14542" w:rsidRDefault="00AD6E51" w:rsidP="00AD6E51">
      <w:pPr>
        <w:jc w:val="both"/>
        <w:rPr>
          <w:rFonts w:ascii="Times New Roman" w:hAnsi="Times New Roman"/>
          <w:szCs w:val="28"/>
        </w:rPr>
      </w:pPr>
    </w:p>
    <w:p w14:paraId="58FFBC92" w14:textId="77777777" w:rsidR="00AD6E51" w:rsidRPr="00A14542" w:rsidRDefault="00AD6E51" w:rsidP="00AD6E51">
      <w:pPr>
        <w:jc w:val="both"/>
        <w:rPr>
          <w:rFonts w:ascii="Times New Roman" w:hAnsi="Times New Roman"/>
          <w:szCs w:val="28"/>
        </w:rPr>
      </w:pPr>
    </w:p>
    <w:p w14:paraId="65F1FFFC" w14:textId="77777777" w:rsidR="00AD6E51" w:rsidRPr="00A14542" w:rsidRDefault="00AD6E51" w:rsidP="00AD6E51">
      <w:pPr>
        <w:jc w:val="both"/>
        <w:rPr>
          <w:rFonts w:ascii="Times New Roman" w:hAnsi="Times New Roman"/>
          <w:szCs w:val="28"/>
        </w:rPr>
      </w:pPr>
    </w:p>
    <w:p w14:paraId="0FF64350" w14:textId="77777777" w:rsidR="00AD6E51" w:rsidRPr="00A14542" w:rsidRDefault="00AD6E51" w:rsidP="00AD6E51">
      <w:pPr>
        <w:jc w:val="both"/>
        <w:rPr>
          <w:rFonts w:ascii="Times New Roman" w:hAnsi="Times New Roman"/>
          <w:szCs w:val="28"/>
        </w:rPr>
      </w:pPr>
    </w:p>
    <w:p w14:paraId="75810297" w14:textId="77777777" w:rsidR="00AD6E51" w:rsidRPr="00A14542" w:rsidRDefault="00AD6E51" w:rsidP="00AD6E51">
      <w:pPr>
        <w:jc w:val="both"/>
        <w:rPr>
          <w:rFonts w:ascii="Times New Roman" w:hAnsi="Times New Roman"/>
          <w:szCs w:val="28"/>
        </w:rPr>
      </w:pPr>
    </w:p>
    <w:p w14:paraId="714D5356" w14:textId="77777777" w:rsidR="00AD6E51" w:rsidRPr="00A14542" w:rsidRDefault="00AD6E51" w:rsidP="00AD6E51">
      <w:pPr>
        <w:jc w:val="both"/>
        <w:rPr>
          <w:rFonts w:ascii="Times New Roman" w:hAnsi="Times New Roman"/>
          <w:szCs w:val="28"/>
        </w:rPr>
      </w:pPr>
    </w:p>
    <w:p w14:paraId="3E830D71" w14:textId="77777777" w:rsidR="00AD6E51" w:rsidRPr="00A14542" w:rsidRDefault="00AD6E51" w:rsidP="00AD6E51">
      <w:pPr>
        <w:jc w:val="both"/>
        <w:rPr>
          <w:rFonts w:ascii="Times New Roman" w:hAnsi="Times New Roman"/>
          <w:szCs w:val="28"/>
        </w:rPr>
      </w:pPr>
    </w:p>
    <w:p w14:paraId="44A783FD" w14:textId="77777777" w:rsidR="00AD6E51" w:rsidRPr="00A14542" w:rsidRDefault="00AD6E51" w:rsidP="00AD6E51">
      <w:pPr>
        <w:jc w:val="both"/>
        <w:rPr>
          <w:rFonts w:ascii="Times New Roman" w:hAnsi="Times New Roman"/>
          <w:szCs w:val="28"/>
        </w:rPr>
      </w:pPr>
    </w:p>
    <w:p w14:paraId="697F55E0" w14:textId="77777777" w:rsidR="00AD6E51" w:rsidRPr="00A14542" w:rsidRDefault="00AD6E51" w:rsidP="00AD6E51">
      <w:pPr>
        <w:jc w:val="both"/>
        <w:rPr>
          <w:rFonts w:ascii="Times New Roman" w:hAnsi="Times New Roman"/>
          <w:szCs w:val="28"/>
        </w:rPr>
      </w:pPr>
    </w:p>
    <w:p w14:paraId="550E71D4" w14:textId="11F4A58F" w:rsidR="00AD6E51" w:rsidRPr="00A14542" w:rsidRDefault="00BA0B3D" w:rsidP="00AD6E51">
      <w:pPr>
        <w:jc w:val="both"/>
        <w:rPr>
          <w:rFonts w:ascii="Times New Roman" w:hAnsi="Times New Roman"/>
          <w:szCs w:val="28"/>
        </w:rPr>
      </w:pPr>
      <w:r w:rsidRPr="00A14542">
        <w:rPr>
          <w:rFonts w:ascii="Times New Roman" w:hAnsi="Times New Roman"/>
          <w:noProof/>
          <w:lang w:eastAsia="en-US"/>
        </w:rPr>
        <mc:AlternateContent>
          <mc:Choice Requires="wps">
            <w:drawing>
              <wp:anchor distT="0" distB="0" distL="114300" distR="114300" simplePos="0" relativeHeight="251666944" behindDoc="0" locked="0" layoutInCell="1" allowOverlap="1" wp14:anchorId="6580A6BC" wp14:editId="4A574B68">
                <wp:simplePos x="0" y="0"/>
                <wp:positionH relativeFrom="margin">
                  <wp:align>left</wp:align>
                </wp:positionH>
                <wp:positionV relativeFrom="paragraph">
                  <wp:posOffset>52705</wp:posOffset>
                </wp:positionV>
                <wp:extent cx="5778500" cy="489585"/>
                <wp:effectExtent l="0" t="0" r="0" b="0"/>
                <wp:wrapNone/>
                <wp:docPr id="2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8500" cy="489585"/>
                        </a:xfrm>
                        <a:prstGeom prst="rect">
                          <a:avLst/>
                        </a:prstGeom>
                        <a:solidFill>
                          <a:srgbClr val="FFFFFF"/>
                        </a:solidFill>
                        <a:ln>
                          <a:noFill/>
                        </a:ln>
                      </wps:spPr>
                      <wps:txbx>
                        <w:txbxContent>
                          <w:p w14:paraId="45B2848B" w14:textId="77777777" w:rsidR="00A90DB8" w:rsidRPr="00162C05" w:rsidRDefault="00A90DB8" w:rsidP="00AD6E51">
                            <w:pPr>
                              <w:jc w:val="center"/>
                              <w:rPr>
                                <w:rFonts w:ascii="Times New Roman" w:hAnsi="Times New Roman"/>
                                <w:b/>
                                <w:sz w:val="40"/>
                                <w:szCs w:val="40"/>
                              </w:rPr>
                            </w:pPr>
                            <w:r w:rsidRPr="00162C05">
                              <w:rPr>
                                <w:rFonts w:ascii="Times New Roman" w:hAnsi="Times New Roman"/>
                                <w:b/>
                                <w:sz w:val="40"/>
                                <w:szCs w:val="40"/>
                              </w:rPr>
                              <w:t xml:space="preserve">QUY </w:t>
                            </w:r>
                            <w:r>
                              <w:rPr>
                                <w:rFonts w:ascii="Times New Roman" w:hAnsi="Times New Roman"/>
                                <w:b/>
                                <w:sz w:val="40"/>
                                <w:szCs w:val="40"/>
                              </w:rPr>
                              <w:t>CHẾ</w:t>
                            </w:r>
                            <w:r w:rsidRPr="00162C05">
                              <w:rPr>
                                <w:rFonts w:ascii="Times New Roman" w:hAnsi="Times New Roman"/>
                                <w:b/>
                                <w:sz w:val="40"/>
                                <w:szCs w:val="40"/>
                              </w:rPr>
                              <w:t xml:space="preserve"> </w:t>
                            </w:r>
                          </w:p>
                          <w:p w14:paraId="6C93AD59" w14:textId="77777777" w:rsidR="00A90DB8" w:rsidRDefault="00A90DB8" w:rsidP="00AD6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0A6BC" id="_x0000_t202" coordsize="21600,21600" o:spt="202" path="m,l,21600r21600,l21600,xe">
                <v:stroke joinstyle="miter"/>
                <v:path gradientshapeok="t" o:connecttype="rect"/>
              </v:shapetype>
              <v:shape id="Text Box 187" o:spid="_x0000_s1026" type="#_x0000_t202" style="position:absolute;left:0;text-align:left;margin-left:0;margin-top:4.15pt;width:455pt;height:38.5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" stroked="f">
                <v:textbox>
                  <w:txbxContent>
                    <w:p w14:paraId="45B2848B" w14:textId="77777777" w:rsidR="00A90DB8" w:rsidRPr="00162C05" w:rsidRDefault="00A90DB8" w:rsidP="00AD6E51">
                      <w:pPr>
                        <w:jc w:val="center"/>
                        <w:rPr>
                          <w:rFonts w:ascii="Times New Roman" w:hAnsi="Times New Roman"/>
                          <w:b/>
                          <w:sz w:val="40"/>
                          <w:szCs w:val="40"/>
                        </w:rPr>
                      </w:pPr>
                      <w:r w:rsidRPr="00162C05">
                        <w:rPr>
                          <w:rFonts w:ascii="Times New Roman" w:hAnsi="Times New Roman"/>
                          <w:b/>
                          <w:sz w:val="40"/>
                          <w:szCs w:val="40"/>
                        </w:rPr>
                        <w:t xml:space="preserve">QUY </w:t>
                      </w:r>
                      <w:r>
                        <w:rPr>
                          <w:rFonts w:ascii="Times New Roman" w:hAnsi="Times New Roman"/>
                          <w:b/>
                          <w:sz w:val="40"/>
                          <w:szCs w:val="40"/>
                        </w:rPr>
                        <w:t>CHẾ</w:t>
                      </w:r>
                      <w:r w:rsidRPr="00162C05">
                        <w:rPr>
                          <w:rFonts w:ascii="Times New Roman" w:hAnsi="Times New Roman"/>
                          <w:b/>
                          <w:sz w:val="40"/>
                          <w:szCs w:val="40"/>
                        </w:rPr>
                        <w:t xml:space="preserve"> </w:t>
                      </w:r>
                    </w:p>
                    <w:p w14:paraId="6C93AD59" w14:textId="77777777" w:rsidR="00A90DB8" w:rsidRDefault="00A90DB8" w:rsidP="00AD6E51"/>
                  </w:txbxContent>
                </v:textbox>
                <w10:wrap anchorx="margin"/>
              </v:shape>
            </w:pict>
          </mc:Fallback>
        </mc:AlternateContent>
      </w:r>
    </w:p>
    <w:p w14:paraId="2631AABC" w14:textId="77777777" w:rsidR="00AD6E51" w:rsidRPr="00A14542" w:rsidRDefault="00AD6E51" w:rsidP="00AD6E51">
      <w:pPr>
        <w:jc w:val="both"/>
        <w:rPr>
          <w:rFonts w:ascii="Times New Roman" w:hAnsi="Times New Roman"/>
          <w:szCs w:val="28"/>
        </w:rPr>
      </w:pPr>
    </w:p>
    <w:p w14:paraId="5A6FA42B" w14:textId="47C70DCB" w:rsidR="00AD6E51" w:rsidRPr="00A14542" w:rsidRDefault="00BA0B3D" w:rsidP="00AD6E51">
      <w:pPr>
        <w:jc w:val="both"/>
        <w:rPr>
          <w:rFonts w:ascii="Times New Roman" w:hAnsi="Times New Roman"/>
          <w:b/>
          <w:szCs w:val="28"/>
        </w:rPr>
      </w:pPr>
      <w:r w:rsidRPr="00A14542">
        <w:rPr>
          <w:rFonts w:ascii="Times New Roman" w:hAnsi="Times New Roman"/>
          <w:noProof/>
          <w:lang w:eastAsia="en-US"/>
        </w:rPr>
        <mc:AlternateContent>
          <mc:Choice Requires="wps">
            <w:drawing>
              <wp:anchor distT="0" distB="0" distL="114300" distR="114300" simplePos="0" relativeHeight="251667968" behindDoc="0" locked="0" layoutInCell="1" allowOverlap="1" wp14:anchorId="54267D83" wp14:editId="1CFD9843">
                <wp:simplePos x="0" y="0"/>
                <wp:positionH relativeFrom="margin">
                  <wp:posOffset>-58420</wp:posOffset>
                </wp:positionH>
                <wp:positionV relativeFrom="paragraph">
                  <wp:posOffset>120015</wp:posOffset>
                </wp:positionV>
                <wp:extent cx="5867400" cy="803275"/>
                <wp:effectExtent l="0" t="0" r="0" b="0"/>
                <wp:wrapNone/>
                <wp:docPr id="2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7400" cy="803275"/>
                        </a:xfrm>
                        <a:prstGeom prst="rect">
                          <a:avLst/>
                        </a:prstGeom>
                        <a:solidFill>
                          <a:srgbClr val="FFFFFF"/>
                        </a:solidFill>
                        <a:ln>
                          <a:noFill/>
                        </a:ln>
                      </wps:spPr>
                      <wps:txbx>
                        <w:txbxContent>
                          <w:p w14:paraId="786E1BE6" w14:textId="15476BB6" w:rsidR="00A90DB8" w:rsidRPr="004154B5" w:rsidRDefault="00A90DB8" w:rsidP="00AD6E51">
                            <w:pPr>
                              <w:jc w:val="center"/>
                              <w:rPr>
                                <w:rFonts w:ascii="Times New Roman" w:hAnsi="Times New Roman"/>
                                <w:b/>
                                <w:sz w:val="40"/>
                                <w:szCs w:val="40"/>
                              </w:rPr>
                            </w:pPr>
                            <w:r>
                              <w:rPr>
                                <w:rFonts w:ascii="Times New Roman" w:hAnsi="Times New Roman"/>
                                <w:b/>
                                <w:sz w:val="40"/>
                                <w:szCs w:val="40"/>
                              </w:rPr>
                              <w:t>HOẠT ĐỘNG CỦA BAN KIỂM SOÁT CÔNG TY CỔ PHẦN NHIỆT ĐIỆN PHẢ LẠI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67D83" id="Text Box 188" o:spid="_x0000_s1027" type="#_x0000_t202" style="position:absolute;left:0;text-align:left;margin-left:-4.6pt;margin-top:9.45pt;width:462pt;height:63.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" stroked="f">
                <v:textbox>
                  <w:txbxContent>
                    <w:p w14:paraId="786E1BE6" w14:textId="15476BB6" w:rsidR="00A90DB8" w:rsidRPr="004154B5" w:rsidRDefault="00A90DB8" w:rsidP="00AD6E51">
                      <w:pPr>
                        <w:jc w:val="center"/>
                        <w:rPr>
                          <w:rFonts w:ascii="Times New Roman" w:hAnsi="Times New Roman"/>
                          <w:b/>
                          <w:sz w:val="40"/>
                          <w:szCs w:val="40"/>
                        </w:rPr>
                      </w:pPr>
                      <w:r>
                        <w:rPr>
                          <w:rFonts w:ascii="Times New Roman" w:hAnsi="Times New Roman"/>
                          <w:b/>
                          <w:sz w:val="40"/>
                          <w:szCs w:val="40"/>
                        </w:rPr>
                        <w:t>HOẠT ĐỘNG CỦA BAN KIỂM SOÁT CÔNG TY CỔ PHẦN NHIỆT ĐIỆN PHẢ LẠI</w:t>
                      </w:r>
                    </w:p>
                  </w:txbxContent>
                </v:textbox>
                <w10:wrap anchorx="margin"/>
              </v:shape>
            </w:pict>
          </mc:Fallback>
        </mc:AlternateContent>
      </w:r>
    </w:p>
    <w:p w14:paraId="07F9F678" w14:textId="77777777" w:rsidR="00AD6E51" w:rsidRPr="00A14542" w:rsidRDefault="00AD6E51" w:rsidP="00AD6E51">
      <w:pPr>
        <w:jc w:val="both"/>
        <w:rPr>
          <w:rFonts w:ascii="Times New Roman" w:hAnsi="Times New Roman"/>
          <w:b/>
          <w:szCs w:val="28"/>
        </w:rPr>
      </w:pPr>
    </w:p>
    <w:p w14:paraId="1B70FBD7" w14:textId="77777777" w:rsidR="00AD6E51" w:rsidRPr="00A14542" w:rsidRDefault="00AD6E51" w:rsidP="00AD6E51">
      <w:pPr>
        <w:jc w:val="both"/>
        <w:rPr>
          <w:rFonts w:ascii="Times New Roman" w:hAnsi="Times New Roman"/>
          <w:b/>
          <w:szCs w:val="28"/>
        </w:rPr>
      </w:pPr>
    </w:p>
    <w:p w14:paraId="587A1AF4" w14:textId="77777777" w:rsidR="00AD6E51" w:rsidRPr="00A14542" w:rsidRDefault="00AD6E51" w:rsidP="00AD6E51">
      <w:pPr>
        <w:jc w:val="both"/>
        <w:rPr>
          <w:rFonts w:ascii="Times New Roman" w:hAnsi="Times New Roman"/>
          <w:szCs w:val="28"/>
        </w:rPr>
      </w:pPr>
    </w:p>
    <w:p w14:paraId="5F68F727" w14:textId="77777777" w:rsidR="00AD6E51" w:rsidRPr="00A14542" w:rsidRDefault="00AD6E51" w:rsidP="00AD6E51">
      <w:pPr>
        <w:spacing w:line="480" w:lineRule="exact"/>
        <w:jc w:val="both"/>
        <w:rPr>
          <w:rFonts w:ascii="Times New Roman" w:hAnsi="Times New Roman"/>
          <w:szCs w:val="28"/>
        </w:rPr>
      </w:pPr>
    </w:p>
    <w:p w14:paraId="58DE7E50" w14:textId="61DA18F3" w:rsidR="00AD6E51" w:rsidRPr="00A14542" w:rsidRDefault="00BA0B3D" w:rsidP="00AD6E51">
      <w:pPr>
        <w:spacing w:line="480" w:lineRule="exact"/>
        <w:jc w:val="both"/>
        <w:rPr>
          <w:rFonts w:ascii="Times New Roman" w:hAnsi="Times New Roman"/>
          <w:szCs w:val="28"/>
        </w:rPr>
      </w:pPr>
      <w:r w:rsidRPr="00A14542">
        <w:rPr>
          <w:rFonts w:ascii="Times New Roman" w:hAnsi="Times New Roman"/>
          <w:noProof/>
          <w:lang w:eastAsia="en-US"/>
        </w:rPr>
        <mc:AlternateContent>
          <mc:Choice Requires="wps">
            <w:drawing>
              <wp:anchor distT="0" distB="0" distL="114300" distR="114300" simplePos="0" relativeHeight="251668992" behindDoc="0" locked="0" layoutInCell="1" allowOverlap="1" wp14:anchorId="285A8E11" wp14:editId="5E258E89">
                <wp:simplePos x="0" y="0"/>
                <wp:positionH relativeFrom="margin">
                  <wp:posOffset>1143000</wp:posOffset>
                </wp:positionH>
                <wp:positionV relativeFrom="paragraph">
                  <wp:posOffset>222250</wp:posOffset>
                </wp:positionV>
                <wp:extent cx="3352165" cy="1028700"/>
                <wp:effectExtent l="0" t="0" r="0" b="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52165" cy="1028700"/>
                        </a:xfrm>
                        <a:prstGeom prst="rect">
                          <a:avLst/>
                        </a:prstGeom>
                        <a:solidFill>
                          <a:srgbClr val="FFFFFF"/>
                        </a:solidFill>
                        <a:ln>
                          <a:noFill/>
                        </a:ln>
                      </wps:spPr>
                      <wps:txbx>
                        <w:txbxContent>
                          <w:p w14:paraId="05998509" w14:textId="104F9ADF" w:rsidR="00A90DB8" w:rsidRPr="00FC108F" w:rsidRDefault="00A90DB8" w:rsidP="00AD6E51">
                            <w:pPr>
                              <w:spacing w:line="480" w:lineRule="exact"/>
                              <w:rPr>
                                <w:rFonts w:ascii="Times New Roman" w:hAnsi="Times New Roman"/>
                                <w:b/>
                                <w:color w:val="1F3864"/>
                                <w:sz w:val="36"/>
                                <w:szCs w:val="36"/>
                              </w:rPr>
                            </w:pPr>
                            <w:proofErr w:type="spellStart"/>
                            <w:r w:rsidRPr="00C41CAC">
                              <w:rPr>
                                <w:rFonts w:ascii="Times New Roman" w:hAnsi="Times New Roman"/>
                                <w:b/>
                                <w:color w:val="1F3864"/>
                                <w:sz w:val="36"/>
                                <w:szCs w:val="36"/>
                              </w:rPr>
                              <w:t>Mã</w:t>
                            </w:r>
                            <w:proofErr w:type="spellEnd"/>
                            <w:r w:rsidRPr="00C41CAC">
                              <w:rPr>
                                <w:rFonts w:ascii="Times New Roman" w:hAnsi="Times New Roman"/>
                                <w:b/>
                                <w:color w:val="1F3864"/>
                                <w:sz w:val="36"/>
                                <w:szCs w:val="36"/>
                              </w:rPr>
                              <w:t xml:space="preserve"> </w:t>
                            </w:r>
                            <w:proofErr w:type="spellStart"/>
                            <w:r w:rsidRPr="00FC108F">
                              <w:rPr>
                                <w:rFonts w:ascii="Times New Roman" w:hAnsi="Times New Roman"/>
                                <w:b/>
                                <w:color w:val="1F3864"/>
                                <w:sz w:val="36"/>
                                <w:szCs w:val="36"/>
                              </w:rPr>
                              <w:t>hiệu</w:t>
                            </w:r>
                            <w:proofErr w:type="spellEnd"/>
                            <w:r w:rsidRPr="00FC108F">
                              <w:rPr>
                                <w:rFonts w:ascii="Times New Roman" w:hAnsi="Times New Roman"/>
                                <w:b/>
                                <w:color w:val="1F3864"/>
                                <w:sz w:val="36"/>
                                <w:szCs w:val="36"/>
                              </w:rPr>
                              <w:t xml:space="preserve">: </w:t>
                            </w:r>
                            <w:r w:rsidRPr="00FC108F">
                              <w:rPr>
                                <w:rFonts w:ascii="Times New Roman" w:hAnsi="Times New Roman"/>
                                <w:b/>
                                <w:color w:val="1F3864"/>
                                <w:sz w:val="36"/>
                                <w:szCs w:val="36"/>
                              </w:rPr>
                              <w:tab/>
                              <w:t>QC-</w:t>
                            </w:r>
                            <w:r>
                              <w:rPr>
                                <w:rFonts w:ascii="Times New Roman" w:hAnsi="Times New Roman"/>
                                <w:b/>
                                <w:color w:val="0000CC"/>
                                <w:sz w:val="36"/>
                                <w:szCs w:val="36"/>
                              </w:rPr>
                              <w:t>KSV</w:t>
                            </w:r>
                            <w:r w:rsidRPr="00FC108F">
                              <w:rPr>
                                <w:rFonts w:ascii="Times New Roman" w:hAnsi="Times New Roman"/>
                                <w:b/>
                                <w:color w:val="1F3864"/>
                                <w:sz w:val="36"/>
                                <w:szCs w:val="36"/>
                              </w:rPr>
                              <w:t>-01</w:t>
                            </w:r>
                          </w:p>
                          <w:p w14:paraId="6D9165E9" w14:textId="760DCE72" w:rsidR="00A90DB8" w:rsidRPr="00FC108F" w:rsidRDefault="00A90DB8" w:rsidP="00AD6E51">
                            <w:pPr>
                              <w:spacing w:line="480" w:lineRule="exact"/>
                              <w:rPr>
                                <w:rFonts w:ascii="Times New Roman" w:hAnsi="Times New Roman"/>
                                <w:color w:val="1F3864"/>
                                <w:sz w:val="36"/>
                                <w:szCs w:val="36"/>
                              </w:rPr>
                            </w:pPr>
                            <w:r w:rsidRPr="00FC108F">
                              <w:rPr>
                                <w:rFonts w:ascii="Times New Roman" w:hAnsi="Times New Roman"/>
                                <w:color w:val="1F3864"/>
                                <w:sz w:val="36"/>
                                <w:szCs w:val="36"/>
                              </w:rPr>
                              <w:t xml:space="preserve">Ban </w:t>
                            </w:r>
                            <w:proofErr w:type="spellStart"/>
                            <w:r w:rsidRPr="00FC108F">
                              <w:rPr>
                                <w:rFonts w:ascii="Times New Roman" w:hAnsi="Times New Roman"/>
                                <w:color w:val="1F3864"/>
                                <w:sz w:val="36"/>
                                <w:szCs w:val="36"/>
                              </w:rPr>
                              <w:t>hành</w:t>
                            </w:r>
                            <w:proofErr w:type="spellEnd"/>
                            <w:r w:rsidRPr="00FC108F">
                              <w:rPr>
                                <w:rFonts w:ascii="Times New Roman" w:hAnsi="Times New Roman"/>
                                <w:color w:val="1F3864"/>
                                <w:sz w:val="36"/>
                                <w:szCs w:val="36"/>
                              </w:rPr>
                              <w:t>:</w:t>
                            </w:r>
                            <w:r w:rsidRPr="00FC108F">
                              <w:rPr>
                                <w:rFonts w:ascii="Times New Roman" w:hAnsi="Times New Roman"/>
                                <w:color w:val="1F3864"/>
                                <w:sz w:val="36"/>
                                <w:szCs w:val="36"/>
                              </w:rPr>
                              <w:tab/>
                              <w:t>Lần 0</w:t>
                            </w:r>
                            <w:r>
                              <w:rPr>
                                <w:rFonts w:ascii="Times New Roman" w:hAnsi="Times New Roman"/>
                                <w:color w:val="0000CC"/>
                                <w:sz w:val="36"/>
                                <w:szCs w:val="36"/>
                              </w:rPr>
                              <w:t>3</w:t>
                            </w:r>
                          </w:p>
                          <w:p w14:paraId="7DFF8BF5" w14:textId="7F6D861B" w:rsidR="00A90DB8" w:rsidRPr="00C41CAC" w:rsidRDefault="00A90DB8" w:rsidP="00AD6E51">
                            <w:pPr>
                              <w:spacing w:line="480" w:lineRule="exact"/>
                              <w:rPr>
                                <w:rFonts w:ascii="Times New Roman" w:hAnsi="Times New Roman"/>
                                <w:color w:val="1F3864"/>
                                <w:sz w:val="36"/>
                                <w:szCs w:val="36"/>
                              </w:rPr>
                            </w:pPr>
                            <w:proofErr w:type="spellStart"/>
                            <w:r w:rsidRPr="00FC108F">
                              <w:rPr>
                                <w:rFonts w:ascii="Times New Roman" w:hAnsi="Times New Roman"/>
                                <w:color w:val="1F3864"/>
                                <w:sz w:val="36"/>
                                <w:szCs w:val="36"/>
                              </w:rPr>
                              <w:t>Hiệu</w:t>
                            </w:r>
                            <w:proofErr w:type="spellEnd"/>
                            <w:r w:rsidRPr="00FC108F">
                              <w:rPr>
                                <w:rFonts w:ascii="Times New Roman" w:hAnsi="Times New Roman"/>
                                <w:color w:val="1F3864"/>
                                <w:sz w:val="36"/>
                                <w:szCs w:val="36"/>
                              </w:rPr>
                              <w:t xml:space="preserve"> </w:t>
                            </w:r>
                            <w:proofErr w:type="spellStart"/>
                            <w:r w:rsidRPr="00FC108F">
                              <w:rPr>
                                <w:rFonts w:ascii="Times New Roman" w:hAnsi="Times New Roman"/>
                                <w:color w:val="1F3864"/>
                                <w:sz w:val="36"/>
                                <w:szCs w:val="36"/>
                              </w:rPr>
                              <w:t>chỉnh</w:t>
                            </w:r>
                            <w:proofErr w:type="spellEnd"/>
                            <w:r w:rsidRPr="00FC108F">
                              <w:rPr>
                                <w:rFonts w:ascii="Times New Roman" w:hAnsi="Times New Roman"/>
                                <w:color w:val="1F3864"/>
                                <w:sz w:val="36"/>
                                <w:szCs w:val="36"/>
                              </w:rPr>
                              <w:t xml:space="preserve">: </w:t>
                            </w:r>
                            <w:r w:rsidRPr="00FC108F">
                              <w:rPr>
                                <w:rFonts w:ascii="Times New Roman" w:hAnsi="Times New Roman"/>
                                <w:color w:val="1F3864"/>
                                <w:sz w:val="36"/>
                                <w:szCs w:val="36"/>
                              </w:rPr>
                              <w:tab/>
                              <w:t>Lần 0</w:t>
                            </w:r>
                            <w:r>
                              <w:rPr>
                                <w:rFonts w:ascii="Times New Roman" w:hAnsi="Times New Roman"/>
                                <w:color w:val="0000CC"/>
                                <w:sz w:val="36"/>
                                <w:szCs w:val="36"/>
                              </w:rPr>
                              <w:t>0</w:t>
                            </w:r>
                          </w:p>
                          <w:p w14:paraId="4FA940FF" w14:textId="77777777" w:rsidR="00A90DB8" w:rsidRDefault="00A90DB8" w:rsidP="00AD6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A8E11" id="Text Box 189" o:spid="_x0000_s1028" type="#_x0000_t202" style="position:absolute;left:0;text-align:left;margin-left:90pt;margin-top:17.5pt;width:263.95pt;height:8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" stroked="f">
                <v:textbox>
                  <w:txbxContent>
                    <w:p w14:paraId="05998509" w14:textId="104F9ADF" w:rsidR="00A90DB8" w:rsidRPr="00FC108F" w:rsidRDefault="00A90DB8" w:rsidP="00AD6E51">
                      <w:pPr>
                        <w:spacing w:line="480" w:lineRule="exact"/>
                        <w:rPr>
                          <w:rFonts w:ascii="Times New Roman" w:hAnsi="Times New Roman"/>
                          <w:b/>
                          <w:color w:val="1F3864"/>
                          <w:sz w:val="36"/>
                          <w:szCs w:val="36"/>
                        </w:rPr>
                      </w:pPr>
                      <w:proofErr w:type="spellStart"/>
                      <w:r w:rsidRPr="00C41CAC">
                        <w:rPr>
                          <w:rFonts w:ascii="Times New Roman" w:hAnsi="Times New Roman"/>
                          <w:b/>
                          <w:color w:val="1F3864"/>
                          <w:sz w:val="36"/>
                          <w:szCs w:val="36"/>
                        </w:rPr>
                        <w:t>Mã</w:t>
                      </w:r>
                      <w:proofErr w:type="spellEnd"/>
                      <w:r w:rsidRPr="00C41CAC">
                        <w:rPr>
                          <w:rFonts w:ascii="Times New Roman" w:hAnsi="Times New Roman"/>
                          <w:b/>
                          <w:color w:val="1F3864"/>
                          <w:sz w:val="36"/>
                          <w:szCs w:val="36"/>
                        </w:rPr>
                        <w:t xml:space="preserve"> </w:t>
                      </w:r>
                      <w:proofErr w:type="spellStart"/>
                      <w:r w:rsidRPr="00FC108F">
                        <w:rPr>
                          <w:rFonts w:ascii="Times New Roman" w:hAnsi="Times New Roman"/>
                          <w:b/>
                          <w:color w:val="1F3864"/>
                          <w:sz w:val="36"/>
                          <w:szCs w:val="36"/>
                        </w:rPr>
                        <w:t>hiệu</w:t>
                      </w:r>
                      <w:proofErr w:type="spellEnd"/>
                      <w:r w:rsidRPr="00FC108F">
                        <w:rPr>
                          <w:rFonts w:ascii="Times New Roman" w:hAnsi="Times New Roman"/>
                          <w:b/>
                          <w:color w:val="1F3864"/>
                          <w:sz w:val="36"/>
                          <w:szCs w:val="36"/>
                        </w:rPr>
                        <w:t xml:space="preserve">: </w:t>
                      </w:r>
                      <w:r w:rsidRPr="00FC108F">
                        <w:rPr>
                          <w:rFonts w:ascii="Times New Roman" w:hAnsi="Times New Roman"/>
                          <w:b/>
                          <w:color w:val="1F3864"/>
                          <w:sz w:val="36"/>
                          <w:szCs w:val="36"/>
                        </w:rPr>
                        <w:tab/>
                        <w:t>QC-</w:t>
                      </w:r>
                      <w:r>
                        <w:rPr>
                          <w:rFonts w:ascii="Times New Roman" w:hAnsi="Times New Roman"/>
                          <w:b/>
                          <w:color w:val="0000CC"/>
                          <w:sz w:val="36"/>
                          <w:szCs w:val="36"/>
                        </w:rPr>
                        <w:t>KSV</w:t>
                      </w:r>
                      <w:r w:rsidRPr="00FC108F">
                        <w:rPr>
                          <w:rFonts w:ascii="Times New Roman" w:hAnsi="Times New Roman"/>
                          <w:b/>
                          <w:color w:val="1F3864"/>
                          <w:sz w:val="36"/>
                          <w:szCs w:val="36"/>
                        </w:rPr>
                        <w:t>-01</w:t>
                      </w:r>
                    </w:p>
                    <w:p w14:paraId="6D9165E9" w14:textId="760DCE72" w:rsidR="00A90DB8" w:rsidRPr="00FC108F" w:rsidRDefault="00A90DB8" w:rsidP="00AD6E51">
                      <w:pPr>
                        <w:spacing w:line="480" w:lineRule="exact"/>
                        <w:rPr>
                          <w:rFonts w:ascii="Times New Roman" w:hAnsi="Times New Roman"/>
                          <w:color w:val="1F3864"/>
                          <w:sz w:val="36"/>
                          <w:szCs w:val="36"/>
                        </w:rPr>
                      </w:pPr>
                      <w:r w:rsidRPr="00FC108F">
                        <w:rPr>
                          <w:rFonts w:ascii="Times New Roman" w:hAnsi="Times New Roman"/>
                          <w:color w:val="1F3864"/>
                          <w:sz w:val="36"/>
                          <w:szCs w:val="36"/>
                        </w:rPr>
                        <w:t xml:space="preserve">Ban </w:t>
                      </w:r>
                      <w:proofErr w:type="spellStart"/>
                      <w:r w:rsidRPr="00FC108F">
                        <w:rPr>
                          <w:rFonts w:ascii="Times New Roman" w:hAnsi="Times New Roman"/>
                          <w:color w:val="1F3864"/>
                          <w:sz w:val="36"/>
                          <w:szCs w:val="36"/>
                        </w:rPr>
                        <w:t>hành</w:t>
                      </w:r>
                      <w:proofErr w:type="spellEnd"/>
                      <w:r w:rsidRPr="00FC108F">
                        <w:rPr>
                          <w:rFonts w:ascii="Times New Roman" w:hAnsi="Times New Roman"/>
                          <w:color w:val="1F3864"/>
                          <w:sz w:val="36"/>
                          <w:szCs w:val="36"/>
                        </w:rPr>
                        <w:t>:</w:t>
                      </w:r>
                      <w:r w:rsidRPr="00FC108F">
                        <w:rPr>
                          <w:rFonts w:ascii="Times New Roman" w:hAnsi="Times New Roman"/>
                          <w:color w:val="1F3864"/>
                          <w:sz w:val="36"/>
                          <w:szCs w:val="36"/>
                        </w:rPr>
                        <w:tab/>
                        <w:t>Lần 0</w:t>
                      </w:r>
                      <w:r>
                        <w:rPr>
                          <w:rFonts w:ascii="Times New Roman" w:hAnsi="Times New Roman"/>
                          <w:color w:val="0000CC"/>
                          <w:sz w:val="36"/>
                          <w:szCs w:val="36"/>
                        </w:rPr>
                        <w:t>3</w:t>
                      </w:r>
                    </w:p>
                    <w:p w14:paraId="7DFF8BF5" w14:textId="7F6D861B" w:rsidR="00A90DB8" w:rsidRPr="00C41CAC" w:rsidRDefault="00A90DB8" w:rsidP="00AD6E51">
                      <w:pPr>
                        <w:spacing w:line="480" w:lineRule="exact"/>
                        <w:rPr>
                          <w:rFonts w:ascii="Times New Roman" w:hAnsi="Times New Roman"/>
                          <w:color w:val="1F3864"/>
                          <w:sz w:val="36"/>
                          <w:szCs w:val="36"/>
                        </w:rPr>
                      </w:pPr>
                      <w:proofErr w:type="spellStart"/>
                      <w:r w:rsidRPr="00FC108F">
                        <w:rPr>
                          <w:rFonts w:ascii="Times New Roman" w:hAnsi="Times New Roman"/>
                          <w:color w:val="1F3864"/>
                          <w:sz w:val="36"/>
                          <w:szCs w:val="36"/>
                        </w:rPr>
                        <w:t>Hiệu</w:t>
                      </w:r>
                      <w:proofErr w:type="spellEnd"/>
                      <w:r w:rsidRPr="00FC108F">
                        <w:rPr>
                          <w:rFonts w:ascii="Times New Roman" w:hAnsi="Times New Roman"/>
                          <w:color w:val="1F3864"/>
                          <w:sz w:val="36"/>
                          <w:szCs w:val="36"/>
                        </w:rPr>
                        <w:t xml:space="preserve"> </w:t>
                      </w:r>
                      <w:proofErr w:type="spellStart"/>
                      <w:r w:rsidRPr="00FC108F">
                        <w:rPr>
                          <w:rFonts w:ascii="Times New Roman" w:hAnsi="Times New Roman"/>
                          <w:color w:val="1F3864"/>
                          <w:sz w:val="36"/>
                          <w:szCs w:val="36"/>
                        </w:rPr>
                        <w:t>chỉnh</w:t>
                      </w:r>
                      <w:proofErr w:type="spellEnd"/>
                      <w:r w:rsidRPr="00FC108F">
                        <w:rPr>
                          <w:rFonts w:ascii="Times New Roman" w:hAnsi="Times New Roman"/>
                          <w:color w:val="1F3864"/>
                          <w:sz w:val="36"/>
                          <w:szCs w:val="36"/>
                        </w:rPr>
                        <w:t xml:space="preserve">: </w:t>
                      </w:r>
                      <w:r w:rsidRPr="00FC108F">
                        <w:rPr>
                          <w:rFonts w:ascii="Times New Roman" w:hAnsi="Times New Roman"/>
                          <w:color w:val="1F3864"/>
                          <w:sz w:val="36"/>
                          <w:szCs w:val="36"/>
                        </w:rPr>
                        <w:tab/>
                        <w:t>Lần 0</w:t>
                      </w:r>
                      <w:r>
                        <w:rPr>
                          <w:rFonts w:ascii="Times New Roman" w:hAnsi="Times New Roman"/>
                          <w:color w:val="0000CC"/>
                          <w:sz w:val="36"/>
                          <w:szCs w:val="36"/>
                        </w:rPr>
                        <w:t>0</w:t>
                      </w:r>
                    </w:p>
                    <w:p w14:paraId="4FA940FF" w14:textId="77777777" w:rsidR="00A90DB8" w:rsidRDefault="00A90DB8" w:rsidP="00AD6E51"/>
                  </w:txbxContent>
                </v:textbox>
                <w10:wrap anchorx="margin"/>
              </v:shape>
            </w:pict>
          </mc:Fallback>
        </mc:AlternateContent>
      </w:r>
    </w:p>
    <w:p w14:paraId="6AA0B986" w14:textId="77777777" w:rsidR="00AD6E51" w:rsidRPr="00A14542" w:rsidRDefault="00AD6E51" w:rsidP="00AD6E51">
      <w:pPr>
        <w:spacing w:line="480" w:lineRule="exact"/>
        <w:jc w:val="both"/>
        <w:rPr>
          <w:rFonts w:ascii="Times New Roman" w:hAnsi="Times New Roman"/>
          <w:szCs w:val="28"/>
        </w:rPr>
      </w:pPr>
    </w:p>
    <w:p w14:paraId="32FA2A30" w14:textId="77777777" w:rsidR="00AD6E51" w:rsidRPr="00A14542" w:rsidRDefault="00AD6E51" w:rsidP="00AD6E51">
      <w:pPr>
        <w:spacing w:line="480" w:lineRule="exact"/>
        <w:jc w:val="both"/>
        <w:rPr>
          <w:rFonts w:ascii="Times New Roman" w:hAnsi="Times New Roman"/>
          <w:szCs w:val="28"/>
        </w:rPr>
      </w:pPr>
    </w:p>
    <w:p w14:paraId="42314B7A" w14:textId="77777777" w:rsidR="00AD6E51" w:rsidRPr="00A14542" w:rsidRDefault="00AD6E51" w:rsidP="00AD6E51">
      <w:pPr>
        <w:spacing w:line="480" w:lineRule="exact"/>
        <w:jc w:val="both"/>
        <w:rPr>
          <w:rFonts w:ascii="Times New Roman" w:hAnsi="Times New Roman"/>
          <w:szCs w:val="28"/>
        </w:rPr>
      </w:pPr>
    </w:p>
    <w:p w14:paraId="78297191" w14:textId="77777777" w:rsidR="00AD6E51" w:rsidRPr="00A14542" w:rsidRDefault="00AD6E51" w:rsidP="00AD6E51">
      <w:pPr>
        <w:spacing w:line="480" w:lineRule="exact"/>
        <w:jc w:val="both"/>
        <w:rPr>
          <w:rFonts w:ascii="Times New Roman" w:hAnsi="Times New Roman"/>
          <w:szCs w:val="28"/>
        </w:rPr>
      </w:pPr>
    </w:p>
    <w:p w14:paraId="68F6B73E" w14:textId="77777777" w:rsidR="00AD6E51" w:rsidRPr="00A14542" w:rsidRDefault="00AD6E51" w:rsidP="00AD6E51">
      <w:pPr>
        <w:spacing w:line="480" w:lineRule="exact"/>
        <w:jc w:val="both"/>
        <w:rPr>
          <w:rFonts w:ascii="Times New Roman" w:hAnsi="Times New Roman"/>
          <w:szCs w:val="28"/>
        </w:rPr>
      </w:pPr>
    </w:p>
    <w:p w14:paraId="5BE0B132" w14:textId="77777777" w:rsidR="00AD6E51" w:rsidRPr="00A14542" w:rsidRDefault="00AD6E51" w:rsidP="00AD6E51">
      <w:pPr>
        <w:spacing w:line="480" w:lineRule="exact"/>
        <w:jc w:val="both"/>
        <w:rPr>
          <w:rFonts w:ascii="Times New Roman" w:hAnsi="Times New Roman"/>
          <w:szCs w:val="28"/>
        </w:rPr>
      </w:pPr>
    </w:p>
    <w:p w14:paraId="55FAA5AD" w14:textId="77777777" w:rsidR="00AD6E51" w:rsidRPr="00A14542" w:rsidRDefault="00AD6E51" w:rsidP="00AD6E51">
      <w:pPr>
        <w:spacing w:line="480" w:lineRule="exact"/>
        <w:jc w:val="both"/>
        <w:rPr>
          <w:rFonts w:ascii="Times New Roman" w:hAnsi="Times New Roman"/>
          <w:szCs w:val="28"/>
        </w:rPr>
      </w:pPr>
    </w:p>
    <w:p w14:paraId="0BB2C7E0" w14:textId="77777777" w:rsidR="00AD6E51" w:rsidRPr="00A14542" w:rsidRDefault="00AD6E51" w:rsidP="00AD6E51">
      <w:pPr>
        <w:spacing w:line="480" w:lineRule="exact"/>
        <w:jc w:val="both"/>
        <w:rPr>
          <w:rFonts w:ascii="Times New Roman" w:hAnsi="Times New Roman"/>
          <w:szCs w:val="28"/>
        </w:rPr>
      </w:pPr>
    </w:p>
    <w:p w14:paraId="64AA90AC" w14:textId="77777777" w:rsidR="00AD6E51" w:rsidRPr="00A14542" w:rsidRDefault="00AD6E51" w:rsidP="00AD6E51">
      <w:pPr>
        <w:spacing w:line="480" w:lineRule="exact"/>
        <w:jc w:val="both"/>
        <w:rPr>
          <w:rFonts w:ascii="Times New Roman" w:hAnsi="Times New Roman"/>
          <w:szCs w:val="28"/>
        </w:rPr>
      </w:pPr>
    </w:p>
    <w:p w14:paraId="7E7D0E71" w14:textId="77777777" w:rsidR="00AD6E51" w:rsidRPr="00A14542" w:rsidRDefault="00AD6E51" w:rsidP="00AD6E51">
      <w:pPr>
        <w:spacing w:line="480" w:lineRule="exact"/>
        <w:jc w:val="both"/>
        <w:rPr>
          <w:rFonts w:ascii="Times New Roman" w:hAnsi="Times New Roman"/>
          <w:szCs w:val="28"/>
        </w:rPr>
      </w:pPr>
    </w:p>
    <w:p w14:paraId="1E9FFDD6" w14:textId="77777777" w:rsidR="00AD6E51" w:rsidRPr="00A14542" w:rsidRDefault="00AD6E51" w:rsidP="00AD6E51">
      <w:pPr>
        <w:spacing w:line="480" w:lineRule="exact"/>
        <w:jc w:val="both"/>
        <w:rPr>
          <w:rFonts w:ascii="Times New Roman" w:hAnsi="Times New Roman"/>
          <w:szCs w:val="28"/>
        </w:rPr>
      </w:pPr>
    </w:p>
    <w:p w14:paraId="7AD9CD16" w14:textId="77777777" w:rsidR="00AD6E51" w:rsidRPr="00A14542" w:rsidRDefault="00AD6E51" w:rsidP="00AD6E51">
      <w:pPr>
        <w:spacing w:line="480" w:lineRule="exact"/>
        <w:jc w:val="both"/>
        <w:rPr>
          <w:rFonts w:ascii="Times New Roman" w:hAnsi="Times New Roman"/>
          <w:szCs w:val="28"/>
        </w:rPr>
      </w:pPr>
    </w:p>
    <w:p w14:paraId="0D7819F3" w14:textId="0A4DA041" w:rsidR="00AD6E51" w:rsidRPr="00A14542" w:rsidRDefault="00AD6E51" w:rsidP="00AD6E51">
      <w:pPr>
        <w:spacing w:line="480" w:lineRule="exact"/>
        <w:jc w:val="center"/>
        <w:rPr>
          <w:rFonts w:ascii="Times New Roman" w:hAnsi="Times New Roman"/>
          <w:b/>
          <w:szCs w:val="28"/>
        </w:rPr>
        <w:sectPr w:rsidR="00AD6E51" w:rsidRPr="00A14542" w:rsidSect="00DD0CDE">
          <w:footerReference w:type="default" r:id="rId9"/>
          <w:pgSz w:w="11906" w:h="16838" w:code="9"/>
          <w:pgMar w:top="1134" w:right="1134" w:bottom="1134" w:left="1701" w:header="567" w:footer="567" w:gutter="0"/>
          <w:pgBorders>
            <w:top w:val="thinThickMediumGap" w:sz="12" w:space="1" w:color="auto"/>
            <w:left w:val="thinThickMediumGap" w:sz="12" w:space="4" w:color="auto"/>
            <w:bottom w:val="thickThinMediumGap" w:sz="12" w:space="1" w:color="auto"/>
            <w:right w:val="thickThinMediumGap" w:sz="12" w:space="4" w:color="auto"/>
          </w:pgBorders>
          <w:cols w:space="720"/>
          <w:titlePg/>
          <w:docGrid w:linePitch="360"/>
        </w:sectPr>
      </w:pPr>
      <w:r w:rsidRPr="00A14542">
        <w:rPr>
          <w:rFonts w:ascii="Times New Roman" w:hAnsi="Times New Roman"/>
          <w:b/>
          <w:szCs w:val="28"/>
        </w:rPr>
        <w:t xml:space="preserve">Hải Dương, </w:t>
      </w:r>
      <w:proofErr w:type="spellStart"/>
      <w:r w:rsidRPr="00A14542">
        <w:rPr>
          <w:rFonts w:ascii="Times New Roman" w:hAnsi="Times New Roman"/>
          <w:b/>
          <w:szCs w:val="28"/>
        </w:rPr>
        <w:t>tháng</w:t>
      </w:r>
      <w:proofErr w:type="spellEnd"/>
      <w:r w:rsidRPr="00A14542">
        <w:rPr>
          <w:rFonts w:ascii="Times New Roman" w:hAnsi="Times New Roman"/>
          <w:b/>
          <w:szCs w:val="28"/>
        </w:rPr>
        <w:t xml:space="preserve"> </w:t>
      </w:r>
      <w:r w:rsidR="00A21BC9">
        <w:rPr>
          <w:rFonts w:ascii="Times New Roman" w:hAnsi="Times New Roman"/>
          <w:b/>
          <w:color w:val="0000CC"/>
          <w:szCs w:val="28"/>
        </w:rPr>
        <w:t>5</w:t>
      </w:r>
      <w:r w:rsidRPr="00A14542">
        <w:rPr>
          <w:rFonts w:ascii="Times New Roman" w:hAnsi="Times New Roman"/>
          <w:b/>
          <w:szCs w:val="28"/>
        </w:rPr>
        <w:t xml:space="preserve"> năm 202</w:t>
      </w:r>
      <w:r w:rsidR="00A21BC9">
        <w:rPr>
          <w:rFonts w:ascii="Times New Roman" w:hAnsi="Times New Roman"/>
          <w:b/>
          <w:color w:val="0000CC"/>
          <w:szCs w:val="28"/>
        </w:rPr>
        <w:t>3</w:t>
      </w:r>
    </w:p>
    <w:p w14:paraId="62EE345C" w14:textId="77777777" w:rsidR="00AD6E51" w:rsidRPr="00A14542" w:rsidRDefault="00AD6E51" w:rsidP="00AD6E51">
      <w:pPr>
        <w:spacing w:before="120"/>
        <w:ind w:right="6237"/>
        <w:rPr>
          <w:rFonts w:ascii="Times New Roman" w:hAnsi="Times New Roman"/>
          <w:b/>
          <w:bCs/>
          <w:sz w:val="26"/>
          <w:szCs w:val="26"/>
        </w:rPr>
      </w:pPr>
      <w:r w:rsidRPr="00A14542">
        <w:rPr>
          <w:rFonts w:ascii="Times New Roman" w:hAnsi="Times New Roman"/>
          <w:b/>
          <w:bCs/>
          <w:sz w:val="26"/>
          <w:szCs w:val="26"/>
        </w:rPr>
        <w:lastRenderedPageBreak/>
        <w:t>CÔNG TY CỔ PHẦN</w:t>
      </w:r>
    </w:p>
    <w:p w14:paraId="675B8828" w14:textId="77777777" w:rsidR="00AD6E51" w:rsidRPr="00A14542" w:rsidRDefault="00AD6E51" w:rsidP="00AD6E51">
      <w:pPr>
        <w:ind w:right="6236"/>
        <w:rPr>
          <w:rFonts w:ascii="Times New Roman" w:hAnsi="Times New Roman"/>
          <w:b/>
          <w:sz w:val="26"/>
          <w:szCs w:val="26"/>
        </w:rPr>
      </w:pPr>
      <w:r w:rsidRPr="00A14542">
        <w:rPr>
          <w:rFonts w:ascii="Times New Roman" w:hAnsi="Times New Roman"/>
          <w:b/>
          <w:bCs/>
          <w:sz w:val="26"/>
          <w:szCs w:val="26"/>
        </w:rPr>
        <w:t>NHIỆT ĐIỆN PHẢ LẠI</w:t>
      </w:r>
    </w:p>
    <w:p w14:paraId="3D836576" w14:textId="77777777" w:rsidR="00AD6E51" w:rsidRPr="00A14542" w:rsidRDefault="00AD6E51" w:rsidP="00AD6E51">
      <w:pPr>
        <w:spacing w:line="480" w:lineRule="exact"/>
        <w:jc w:val="center"/>
        <w:rPr>
          <w:rFonts w:ascii="Times New Roman" w:hAnsi="Times New Roman"/>
          <w:b/>
          <w:sz w:val="26"/>
          <w:szCs w:val="26"/>
        </w:rPr>
      </w:pPr>
      <w:r w:rsidRPr="00A14542">
        <w:rPr>
          <w:rFonts w:ascii="Times New Roman" w:hAnsi="Times New Roman"/>
          <w:b/>
          <w:sz w:val="26"/>
          <w:szCs w:val="26"/>
        </w:rPr>
        <w:t>PHIẾU KIỂM SOÁT</w:t>
      </w:r>
    </w:p>
    <w:tbl>
      <w:tblPr>
        <w:tblW w:w="9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3"/>
        <w:gridCol w:w="2149"/>
        <w:gridCol w:w="2265"/>
        <w:gridCol w:w="518"/>
        <w:gridCol w:w="2002"/>
      </w:tblGrid>
      <w:tr w:rsidR="00AD6E51" w:rsidRPr="00A14542" w14:paraId="1071AFCC" w14:textId="77777777" w:rsidTr="00DD0CDE">
        <w:trPr>
          <w:trHeight w:val="20"/>
        </w:trPr>
        <w:tc>
          <w:tcPr>
            <w:tcW w:w="2273" w:type="dxa"/>
            <w:vMerge w:val="restart"/>
            <w:vAlign w:val="center"/>
          </w:tcPr>
          <w:p w14:paraId="74D82E2A" w14:textId="77777777" w:rsidR="00AD6E51" w:rsidRPr="00A14542" w:rsidRDefault="00AD6E51" w:rsidP="00DD0CDE">
            <w:pPr>
              <w:spacing w:before="120" w:after="120"/>
              <w:jc w:val="both"/>
              <w:rPr>
                <w:rFonts w:ascii="Times New Roman" w:hAnsi="Times New Roman"/>
                <w:b/>
                <w:sz w:val="26"/>
                <w:szCs w:val="26"/>
              </w:rPr>
            </w:pPr>
            <w:r w:rsidRPr="00A14542">
              <w:rPr>
                <w:rFonts w:ascii="Times New Roman" w:hAnsi="Times New Roman"/>
                <w:sz w:val="26"/>
                <w:szCs w:val="26"/>
              </w:rPr>
              <w:sym w:font="Wingdings 2" w:char="F030"/>
            </w:r>
            <w:r w:rsidRPr="00A14542">
              <w:rPr>
                <w:rFonts w:ascii="Times New Roman" w:hAnsi="Times New Roman"/>
                <w:sz w:val="26"/>
                <w:szCs w:val="26"/>
              </w:rPr>
              <w:t xml:space="preserve"> Ban </w:t>
            </w:r>
            <w:proofErr w:type="spellStart"/>
            <w:r w:rsidRPr="00A14542">
              <w:rPr>
                <w:rFonts w:ascii="Times New Roman" w:hAnsi="Times New Roman"/>
                <w:sz w:val="26"/>
                <w:szCs w:val="26"/>
              </w:rPr>
              <w:t>hành</w:t>
            </w:r>
            <w:proofErr w:type="spellEnd"/>
            <w:r w:rsidRPr="00A14542">
              <w:rPr>
                <w:rFonts w:ascii="Times New Roman" w:hAnsi="Times New Roman"/>
                <w:b/>
                <w:sz w:val="26"/>
                <w:szCs w:val="26"/>
              </w:rPr>
              <w:t xml:space="preserve"> </w:t>
            </w:r>
          </w:p>
          <w:p w14:paraId="246FFA58" w14:textId="77777777" w:rsidR="00AD6E51" w:rsidRPr="00A14542" w:rsidRDefault="00AD6E51" w:rsidP="00DD0CDE">
            <w:pPr>
              <w:spacing w:before="120" w:after="120"/>
              <w:jc w:val="both"/>
              <w:rPr>
                <w:rFonts w:ascii="Times New Roman" w:hAnsi="Times New Roman"/>
                <w:b/>
                <w:sz w:val="26"/>
                <w:szCs w:val="26"/>
              </w:rPr>
            </w:pPr>
            <w:r w:rsidRPr="00A14542">
              <w:rPr>
                <w:rFonts w:ascii="Times New Roman" w:hAnsi="Times New Roman"/>
                <w:sz w:val="26"/>
                <w:szCs w:val="26"/>
              </w:rPr>
              <w:sym w:font="Wingdings 2" w:char="F052"/>
            </w:r>
            <w:proofErr w:type="spellStart"/>
            <w:r w:rsidRPr="00A14542">
              <w:rPr>
                <w:rFonts w:ascii="Times New Roman" w:hAnsi="Times New Roman"/>
                <w:sz w:val="26"/>
                <w:szCs w:val="26"/>
              </w:rPr>
              <w:t>Sửa</w:t>
            </w:r>
            <w:proofErr w:type="spellEnd"/>
            <w:r w:rsidRPr="00A14542">
              <w:rPr>
                <w:rFonts w:ascii="Times New Roman" w:hAnsi="Times New Roman"/>
                <w:sz w:val="26"/>
                <w:szCs w:val="26"/>
              </w:rPr>
              <w:t xml:space="preserve"> đổi</w:t>
            </w:r>
            <w:r w:rsidRPr="00A14542">
              <w:rPr>
                <w:rFonts w:ascii="Times New Roman" w:hAnsi="Times New Roman"/>
                <w:b/>
                <w:sz w:val="26"/>
                <w:szCs w:val="26"/>
              </w:rPr>
              <w:t xml:space="preserve"> </w:t>
            </w:r>
          </w:p>
        </w:tc>
        <w:tc>
          <w:tcPr>
            <w:tcW w:w="4932" w:type="dxa"/>
            <w:gridSpan w:val="3"/>
            <w:tcBorders>
              <w:bottom w:val="dotted" w:sz="4" w:space="0" w:color="auto"/>
            </w:tcBorders>
            <w:vAlign w:val="center"/>
          </w:tcPr>
          <w:p w14:paraId="76E3C9D2" w14:textId="77777777" w:rsidR="00AD6E51" w:rsidRPr="00A14542" w:rsidRDefault="00AD6E51" w:rsidP="00DD0CDE">
            <w:pPr>
              <w:spacing w:before="40" w:after="40"/>
              <w:jc w:val="both"/>
              <w:rPr>
                <w:rFonts w:ascii="Times New Roman" w:hAnsi="Times New Roman"/>
                <w:i/>
                <w:sz w:val="26"/>
                <w:szCs w:val="26"/>
              </w:rPr>
            </w:pPr>
            <w:r w:rsidRPr="00A14542">
              <w:rPr>
                <w:rFonts w:ascii="Times New Roman" w:hAnsi="Times New Roman"/>
                <w:i/>
                <w:sz w:val="26"/>
                <w:szCs w:val="26"/>
              </w:rPr>
              <w:t xml:space="preserve">Tài </w:t>
            </w:r>
            <w:proofErr w:type="spellStart"/>
            <w:r w:rsidRPr="00A14542">
              <w:rPr>
                <w:rFonts w:ascii="Times New Roman" w:hAnsi="Times New Roman"/>
                <w:i/>
                <w:sz w:val="26"/>
                <w:szCs w:val="26"/>
              </w:rPr>
              <w:t>liệu</w:t>
            </w:r>
            <w:proofErr w:type="spellEnd"/>
            <w:r w:rsidRPr="00A14542">
              <w:rPr>
                <w:rFonts w:ascii="Times New Roman" w:hAnsi="Times New Roman"/>
                <w:i/>
                <w:sz w:val="26"/>
                <w:szCs w:val="26"/>
              </w:rPr>
              <w:t xml:space="preserve">: </w:t>
            </w:r>
          </w:p>
        </w:tc>
        <w:tc>
          <w:tcPr>
            <w:tcW w:w="2002" w:type="dxa"/>
            <w:tcBorders>
              <w:bottom w:val="dotted" w:sz="4" w:space="0" w:color="auto"/>
            </w:tcBorders>
            <w:vAlign w:val="center"/>
          </w:tcPr>
          <w:p w14:paraId="1BC284E9" w14:textId="77777777" w:rsidR="00AD6E51" w:rsidRPr="00A14542" w:rsidRDefault="00AD6E51" w:rsidP="00DD0CDE">
            <w:pPr>
              <w:spacing w:before="40" w:after="40"/>
              <w:jc w:val="both"/>
              <w:rPr>
                <w:rFonts w:ascii="Times New Roman" w:hAnsi="Times New Roman"/>
                <w:i/>
                <w:sz w:val="26"/>
                <w:szCs w:val="26"/>
              </w:rPr>
            </w:pPr>
            <w:proofErr w:type="spellStart"/>
            <w:r w:rsidRPr="00A14542">
              <w:rPr>
                <w:rFonts w:ascii="Times New Roman" w:hAnsi="Times New Roman"/>
                <w:i/>
                <w:sz w:val="26"/>
                <w:szCs w:val="26"/>
              </w:rPr>
              <w:t>Mã</w:t>
            </w:r>
            <w:proofErr w:type="spellEnd"/>
            <w:r w:rsidRPr="00A14542">
              <w:rPr>
                <w:rFonts w:ascii="Times New Roman" w:hAnsi="Times New Roman"/>
                <w:i/>
                <w:sz w:val="26"/>
                <w:szCs w:val="26"/>
              </w:rPr>
              <w:t xml:space="preserve"> </w:t>
            </w:r>
            <w:proofErr w:type="spellStart"/>
            <w:r w:rsidRPr="00A14542">
              <w:rPr>
                <w:rFonts w:ascii="Times New Roman" w:hAnsi="Times New Roman"/>
                <w:i/>
                <w:sz w:val="26"/>
                <w:szCs w:val="26"/>
              </w:rPr>
              <w:t>hiệu</w:t>
            </w:r>
            <w:proofErr w:type="spellEnd"/>
            <w:r w:rsidRPr="00A14542">
              <w:rPr>
                <w:rFonts w:ascii="Times New Roman" w:hAnsi="Times New Roman"/>
                <w:i/>
                <w:sz w:val="26"/>
                <w:szCs w:val="26"/>
              </w:rPr>
              <w:t xml:space="preserve">: </w:t>
            </w:r>
          </w:p>
        </w:tc>
      </w:tr>
      <w:tr w:rsidR="00AD6E51" w:rsidRPr="00A14542" w14:paraId="3B071900" w14:textId="77777777" w:rsidTr="00DD0CDE">
        <w:trPr>
          <w:trHeight w:val="20"/>
        </w:trPr>
        <w:tc>
          <w:tcPr>
            <w:tcW w:w="2273" w:type="dxa"/>
            <w:vMerge/>
            <w:vAlign w:val="center"/>
          </w:tcPr>
          <w:p w14:paraId="7471CDB8" w14:textId="77777777" w:rsidR="00AD6E51" w:rsidRPr="00A14542" w:rsidRDefault="00AD6E51" w:rsidP="00DD0CDE">
            <w:pPr>
              <w:spacing w:before="120" w:after="120"/>
              <w:jc w:val="both"/>
              <w:rPr>
                <w:rFonts w:ascii="Times New Roman" w:hAnsi="Times New Roman"/>
                <w:sz w:val="26"/>
                <w:szCs w:val="26"/>
              </w:rPr>
            </w:pPr>
          </w:p>
        </w:tc>
        <w:tc>
          <w:tcPr>
            <w:tcW w:w="4932" w:type="dxa"/>
            <w:gridSpan w:val="3"/>
            <w:tcBorders>
              <w:top w:val="dotted" w:sz="4" w:space="0" w:color="auto"/>
            </w:tcBorders>
            <w:vAlign w:val="center"/>
          </w:tcPr>
          <w:p w14:paraId="4CEDF6EA" w14:textId="08F50935" w:rsidR="00AD6E51" w:rsidRPr="00A14542" w:rsidRDefault="00AD6E51" w:rsidP="00DD0CDE">
            <w:pPr>
              <w:spacing w:before="40" w:after="40"/>
              <w:jc w:val="both"/>
              <w:rPr>
                <w:rFonts w:ascii="Times New Roman" w:hAnsi="Times New Roman"/>
                <w:sz w:val="26"/>
                <w:szCs w:val="26"/>
              </w:rPr>
            </w:pPr>
            <w:proofErr w:type="spellStart"/>
            <w:r w:rsidRPr="00A14542">
              <w:rPr>
                <w:rFonts w:ascii="Times New Roman" w:hAnsi="Times New Roman"/>
                <w:sz w:val="26"/>
                <w:szCs w:val="26"/>
              </w:rPr>
              <w:t>Quy</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chế</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hoạt</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động</w:t>
            </w:r>
            <w:proofErr w:type="spellEnd"/>
            <w:r w:rsidRPr="00A14542">
              <w:rPr>
                <w:rFonts w:ascii="Times New Roman" w:hAnsi="Times New Roman"/>
                <w:sz w:val="26"/>
                <w:szCs w:val="26"/>
              </w:rPr>
              <w:t xml:space="preserve"> </w:t>
            </w:r>
            <w:r w:rsidR="00FC108F">
              <w:rPr>
                <w:rFonts w:ascii="Times New Roman" w:hAnsi="Times New Roman"/>
                <w:sz w:val="26"/>
                <w:szCs w:val="26"/>
              </w:rPr>
              <w:t xml:space="preserve">của Ban </w:t>
            </w:r>
            <w:r w:rsidRPr="00A14542">
              <w:rPr>
                <w:rFonts w:ascii="Times New Roman" w:hAnsi="Times New Roman"/>
                <w:sz w:val="26"/>
                <w:szCs w:val="26"/>
              </w:rPr>
              <w:t xml:space="preserve">kiểm </w:t>
            </w:r>
            <w:proofErr w:type="spellStart"/>
            <w:r w:rsidRPr="00A14542">
              <w:rPr>
                <w:rFonts w:ascii="Times New Roman" w:hAnsi="Times New Roman"/>
                <w:sz w:val="26"/>
                <w:szCs w:val="26"/>
              </w:rPr>
              <w:t>soát</w:t>
            </w:r>
            <w:proofErr w:type="spellEnd"/>
            <w:r w:rsidRPr="00A14542">
              <w:rPr>
                <w:rFonts w:ascii="Times New Roman" w:hAnsi="Times New Roman"/>
                <w:sz w:val="26"/>
                <w:szCs w:val="26"/>
              </w:rPr>
              <w:t xml:space="preserve"> Công ty </w:t>
            </w:r>
            <w:proofErr w:type="spellStart"/>
            <w:r w:rsidRPr="00A14542">
              <w:rPr>
                <w:rFonts w:ascii="Times New Roman" w:hAnsi="Times New Roman"/>
                <w:sz w:val="26"/>
                <w:szCs w:val="26"/>
              </w:rPr>
              <w:t>cổ</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phần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Nhiệt</w:t>
            </w:r>
            <w:proofErr w:type="spellEnd"/>
            <w:r w:rsidRPr="00A14542">
              <w:rPr>
                <w:rFonts w:ascii="Times New Roman" w:hAnsi="Times New Roman"/>
                <w:sz w:val="26"/>
                <w:szCs w:val="26"/>
              </w:rPr>
              <w:t xml:space="preserve"> điện </w:t>
            </w:r>
            <w:proofErr w:type="spellStart"/>
            <w:r w:rsidRPr="00A14542">
              <w:rPr>
                <w:rFonts w:ascii="Times New Roman" w:hAnsi="Times New Roman"/>
                <w:sz w:val="26"/>
                <w:szCs w:val="26"/>
              </w:rPr>
              <w:t>Phả</w:t>
            </w:r>
            <w:proofErr w:type="spellEnd"/>
            <w:r w:rsidRPr="00A14542">
              <w:rPr>
                <w:rFonts w:ascii="Times New Roman" w:hAnsi="Times New Roman"/>
                <w:sz w:val="26"/>
                <w:szCs w:val="26"/>
              </w:rPr>
              <w:t xml:space="preserve"> Lại.</w:t>
            </w:r>
          </w:p>
        </w:tc>
        <w:tc>
          <w:tcPr>
            <w:tcW w:w="2002" w:type="dxa"/>
            <w:tcBorders>
              <w:top w:val="dotted" w:sz="4" w:space="0" w:color="auto"/>
            </w:tcBorders>
            <w:vAlign w:val="center"/>
          </w:tcPr>
          <w:p w14:paraId="60265E93" w14:textId="77777777" w:rsidR="00AD6E51" w:rsidRPr="00A14542" w:rsidRDefault="00AD6E51" w:rsidP="00DD0CDE">
            <w:pPr>
              <w:spacing w:before="40" w:after="40"/>
              <w:jc w:val="both"/>
              <w:rPr>
                <w:rFonts w:ascii="Times New Roman" w:hAnsi="Times New Roman"/>
                <w:sz w:val="26"/>
                <w:szCs w:val="26"/>
              </w:rPr>
            </w:pPr>
            <w:r w:rsidRPr="00A14542">
              <w:rPr>
                <w:rFonts w:ascii="Times New Roman" w:hAnsi="Times New Roman"/>
                <w:sz w:val="26"/>
                <w:szCs w:val="26"/>
              </w:rPr>
              <w:t>QC-BKS-01</w:t>
            </w:r>
          </w:p>
        </w:tc>
      </w:tr>
      <w:tr w:rsidR="00AD6E51" w:rsidRPr="00A14542" w14:paraId="68B90FDD" w14:textId="77777777" w:rsidTr="00DD0CDE">
        <w:tc>
          <w:tcPr>
            <w:tcW w:w="2273" w:type="dxa"/>
            <w:vAlign w:val="center"/>
          </w:tcPr>
          <w:p w14:paraId="1A56E88C" w14:textId="77777777" w:rsidR="00AD6E51" w:rsidRPr="00A14542" w:rsidRDefault="00AD6E51" w:rsidP="00DD0CDE">
            <w:pPr>
              <w:jc w:val="both"/>
              <w:rPr>
                <w:rFonts w:ascii="Times New Roman" w:hAnsi="Times New Roman"/>
                <w:sz w:val="26"/>
                <w:szCs w:val="26"/>
              </w:rPr>
            </w:pPr>
            <w:proofErr w:type="spellStart"/>
            <w:r w:rsidRPr="00A14542">
              <w:rPr>
                <w:rFonts w:ascii="Times New Roman" w:hAnsi="Times New Roman"/>
                <w:sz w:val="26"/>
                <w:szCs w:val="26"/>
              </w:rPr>
              <w:t>Lý</w:t>
            </w:r>
            <w:proofErr w:type="spellEnd"/>
            <w:r w:rsidRPr="00A14542">
              <w:rPr>
                <w:rFonts w:ascii="Times New Roman" w:hAnsi="Times New Roman"/>
                <w:sz w:val="26"/>
                <w:szCs w:val="26"/>
              </w:rPr>
              <w:t xml:space="preserve"> do ban </w:t>
            </w:r>
            <w:proofErr w:type="spellStart"/>
            <w:r w:rsidRPr="00A14542">
              <w:rPr>
                <w:rFonts w:ascii="Times New Roman" w:hAnsi="Times New Roman"/>
                <w:sz w:val="26"/>
                <w:szCs w:val="26"/>
              </w:rPr>
              <w:t>hành</w:t>
            </w:r>
            <w:proofErr w:type="spellEnd"/>
          </w:p>
        </w:tc>
        <w:tc>
          <w:tcPr>
            <w:tcW w:w="6934" w:type="dxa"/>
            <w:gridSpan w:val="4"/>
          </w:tcPr>
          <w:p w14:paraId="13240AA5" w14:textId="68F08F5F" w:rsidR="00AD6E51" w:rsidRPr="00FC108F" w:rsidRDefault="00FC108F" w:rsidP="00DD0CDE">
            <w:pPr>
              <w:spacing w:before="40" w:after="40"/>
              <w:jc w:val="both"/>
              <w:rPr>
                <w:rFonts w:ascii="Times New Roman" w:hAnsi="Times New Roman"/>
                <w:sz w:val="26"/>
                <w:szCs w:val="26"/>
              </w:rPr>
            </w:pPr>
            <w:r w:rsidRPr="00FC108F">
              <w:rPr>
                <w:rFonts w:ascii="Times New Roman" w:hAnsi="Times New Roman"/>
                <w:sz w:val="26"/>
                <w:szCs w:val="26"/>
              </w:rPr>
              <w:t xml:space="preserve">Theo </w:t>
            </w:r>
            <w:proofErr w:type="spellStart"/>
            <w:r w:rsidRPr="00FC108F">
              <w:rPr>
                <w:rFonts w:ascii="Times New Roman" w:hAnsi="Times New Roman"/>
                <w:sz w:val="26"/>
                <w:szCs w:val="26"/>
              </w:rPr>
              <w:t>quy</w:t>
            </w:r>
            <w:proofErr w:type="spellEnd"/>
            <w:r w:rsidRPr="00FC108F">
              <w:rPr>
                <w:rFonts w:ascii="Times New Roman" w:hAnsi="Times New Roman"/>
                <w:sz w:val="26"/>
                <w:szCs w:val="26"/>
              </w:rPr>
              <w:t xml:space="preserve"> định của </w:t>
            </w:r>
            <w:proofErr w:type="spellStart"/>
            <w:r w:rsidRPr="00FC108F">
              <w:rPr>
                <w:rFonts w:ascii="Times New Roman" w:hAnsi="Times New Roman"/>
                <w:sz w:val="26"/>
                <w:szCs w:val="26"/>
              </w:rPr>
              <w:t>Luật</w:t>
            </w:r>
            <w:proofErr w:type="spellEnd"/>
            <w:r w:rsidRPr="00FC108F">
              <w:rPr>
                <w:rFonts w:ascii="Times New Roman" w:hAnsi="Times New Roman"/>
                <w:sz w:val="26"/>
                <w:szCs w:val="26"/>
              </w:rPr>
              <w:t xml:space="preserve"> </w:t>
            </w:r>
            <w:proofErr w:type="spellStart"/>
            <w:r w:rsidRPr="00FC108F">
              <w:rPr>
                <w:rFonts w:ascii="Times New Roman" w:hAnsi="Times New Roman"/>
                <w:sz w:val="26"/>
                <w:szCs w:val="26"/>
              </w:rPr>
              <w:t>Doanh</w:t>
            </w:r>
            <w:proofErr w:type="spellEnd"/>
            <w:r w:rsidRPr="00FC108F">
              <w:rPr>
                <w:rFonts w:ascii="Times New Roman" w:hAnsi="Times New Roman"/>
                <w:sz w:val="26"/>
                <w:szCs w:val="26"/>
              </w:rPr>
              <w:t xml:space="preserve"> </w:t>
            </w:r>
            <w:proofErr w:type="spellStart"/>
            <w:r w:rsidRPr="00FC108F">
              <w:rPr>
                <w:rFonts w:ascii="Times New Roman" w:hAnsi="Times New Roman"/>
                <w:sz w:val="26"/>
                <w:szCs w:val="26"/>
              </w:rPr>
              <w:t>nghiệp</w:t>
            </w:r>
            <w:proofErr w:type="spellEnd"/>
            <w:r w:rsidRPr="00FC108F">
              <w:rPr>
                <w:rFonts w:ascii="Times New Roman" w:hAnsi="Times New Roman"/>
                <w:sz w:val="26"/>
                <w:szCs w:val="26"/>
              </w:rPr>
              <w:t xml:space="preserve"> </w:t>
            </w:r>
            <w:r w:rsidR="003F3CF5">
              <w:rPr>
                <w:rFonts w:ascii="Times New Roman" w:hAnsi="Times New Roman"/>
                <w:color w:val="0000CC"/>
                <w:sz w:val="26"/>
                <w:szCs w:val="26"/>
              </w:rPr>
              <w:t>số 59/2020/QH14</w:t>
            </w:r>
            <w:r w:rsidR="00AF6822">
              <w:rPr>
                <w:rFonts w:ascii="Times New Roman" w:hAnsi="Times New Roman"/>
                <w:color w:val="0000CC"/>
                <w:sz w:val="26"/>
                <w:szCs w:val="26"/>
              </w:rPr>
              <w:t xml:space="preserve"> của </w:t>
            </w:r>
            <w:proofErr w:type="spellStart"/>
            <w:r w:rsidR="00AF6822">
              <w:rPr>
                <w:rFonts w:ascii="Times New Roman" w:hAnsi="Times New Roman"/>
                <w:color w:val="0000CC"/>
                <w:sz w:val="26"/>
                <w:szCs w:val="26"/>
              </w:rPr>
              <w:t>Quốc</w:t>
            </w:r>
            <w:proofErr w:type="spellEnd"/>
            <w:r w:rsidR="00AF6822">
              <w:rPr>
                <w:rFonts w:ascii="Times New Roman" w:hAnsi="Times New Roman"/>
                <w:color w:val="0000CC"/>
                <w:sz w:val="26"/>
                <w:szCs w:val="26"/>
              </w:rPr>
              <w:t xml:space="preserve"> </w:t>
            </w:r>
            <w:proofErr w:type="spellStart"/>
            <w:r w:rsidR="00AF6822">
              <w:rPr>
                <w:rFonts w:ascii="Times New Roman" w:hAnsi="Times New Roman"/>
                <w:color w:val="0000CC"/>
                <w:sz w:val="26"/>
                <w:szCs w:val="26"/>
              </w:rPr>
              <w:t>hội</w:t>
            </w:r>
            <w:proofErr w:type="spellEnd"/>
            <w:r w:rsidR="00AF6822">
              <w:rPr>
                <w:rFonts w:ascii="Times New Roman" w:hAnsi="Times New Roman"/>
                <w:color w:val="0000CC"/>
                <w:sz w:val="26"/>
                <w:szCs w:val="26"/>
              </w:rPr>
              <w:t xml:space="preserve"> </w:t>
            </w:r>
            <w:proofErr w:type="spellStart"/>
            <w:r w:rsidR="00AF6822">
              <w:rPr>
                <w:rFonts w:ascii="Times New Roman" w:hAnsi="Times New Roman"/>
                <w:color w:val="0000CC"/>
                <w:sz w:val="26"/>
                <w:szCs w:val="26"/>
              </w:rPr>
              <w:t>nước</w:t>
            </w:r>
            <w:proofErr w:type="spellEnd"/>
            <w:r w:rsidR="00AF6822">
              <w:rPr>
                <w:rFonts w:ascii="Times New Roman" w:hAnsi="Times New Roman"/>
                <w:color w:val="0000CC"/>
                <w:sz w:val="26"/>
                <w:szCs w:val="26"/>
              </w:rPr>
              <w:t xml:space="preserve"> </w:t>
            </w:r>
            <w:proofErr w:type="spellStart"/>
            <w:r w:rsidR="00AF6822">
              <w:rPr>
                <w:rFonts w:ascii="Times New Roman" w:hAnsi="Times New Roman"/>
                <w:color w:val="0000CC"/>
                <w:sz w:val="26"/>
                <w:szCs w:val="26"/>
              </w:rPr>
              <w:t>Cộng</w:t>
            </w:r>
            <w:proofErr w:type="spellEnd"/>
            <w:r w:rsidR="00AF6822">
              <w:rPr>
                <w:rFonts w:ascii="Times New Roman" w:hAnsi="Times New Roman"/>
                <w:color w:val="0000CC"/>
                <w:sz w:val="26"/>
                <w:szCs w:val="26"/>
              </w:rPr>
              <w:t xml:space="preserve"> </w:t>
            </w:r>
            <w:proofErr w:type="spellStart"/>
            <w:r w:rsidR="00AF6822">
              <w:rPr>
                <w:rFonts w:ascii="Times New Roman" w:hAnsi="Times New Roman"/>
                <w:color w:val="0000CC"/>
                <w:sz w:val="26"/>
                <w:szCs w:val="26"/>
              </w:rPr>
              <w:t>hòa</w:t>
            </w:r>
            <w:proofErr w:type="spellEnd"/>
            <w:r w:rsidR="00AF6822">
              <w:rPr>
                <w:rFonts w:ascii="Times New Roman" w:hAnsi="Times New Roman"/>
                <w:color w:val="0000CC"/>
                <w:sz w:val="26"/>
                <w:szCs w:val="26"/>
              </w:rPr>
              <w:t xml:space="preserve"> xã </w:t>
            </w:r>
            <w:proofErr w:type="spellStart"/>
            <w:r w:rsidR="00AF6822">
              <w:rPr>
                <w:rFonts w:ascii="Times New Roman" w:hAnsi="Times New Roman"/>
                <w:color w:val="0000CC"/>
                <w:sz w:val="26"/>
                <w:szCs w:val="26"/>
              </w:rPr>
              <w:t>hội</w:t>
            </w:r>
            <w:proofErr w:type="spellEnd"/>
            <w:r w:rsidR="00AF6822">
              <w:rPr>
                <w:rFonts w:ascii="Times New Roman" w:hAnsi="Times New Roman"/>
                <w:color w:val="0000CC"/>
                <w:sz w:val="26"/>
                <w:szCs w:val="26"/>
              </w:rPr>
              <w:t xml:space="preserve"> chủ </w:t>
            </w:r>
            <w:proofErr w:type="spellStart"/>
            <w:r w:rsidR="00AF6822">
              <w:rPr>
                <w:rFonts w:ascii="Times New Roman" w:hAnsi="Times New Roman"/>
                <w:color w:val="0000CC"/>
                <w:sz w:val="26"/>
                <w:szCs w:val="26"/>
              </w:rPr>
              <w:t>nghĩa</w:t>
            </w:r>
            <w:proofErr w:type="spellEnd"/>
            <w:r w:rsidR="00AF6822">
              <w:rPr>
                <w:rFonts w:ascii="Times New Roman" w:hAnsi="Times New Roman"/>
                <w:color w:val="0000CC"/>
                <w:sz w:val="26"/>
                <w:szCs w:val="26"/>
              </w:rPr>
              <w:t xml:space="preserve"> Việt Nam </w:t>
            </w:r>
            <w:proofErr w:type="spellStart"/>
            <w:r w:rsidR="00AF6822">
              <w:rPr>
                <w:rFonts w:ascii="Times New Roman" w:hAnsi="Times New Roman"/>
                <w:color w:val="0000CC"/>
                <w:sz w:val="26"/>
                <w:szCs w:val="26"/>
              </w:rPr>
              <w:t>khóa</w:t>
            </w:r>
            <w:proofErr w:type="spellEnd"/>
            <w:r w:rsidR="00AF6822">
              <w:rPr>
                <w:rFonts w:ascii="Times New Roman" w:hAnsi="Times New Roman"/>
                <w:color w:val="0000CC"/>
                <w:sz w:val="26"/>
                <w:szCs w:val="26"/>
              </w:rPr>
              <w:t xml:space="preserve"> XIV, </w:t>
            </w:r>
            <w:proofErr w:type="spellStart"/>
            <w:r w:rsidR="00AF6822">
              <w:rPr>
                <w:rFonts w:ascii="Times New Roman" w:hAnsi="Times New Roman"/>
                <w:color w:val="0000CC"/>
                <w:sz w:val="26"/>
                <w:szCs w:val="26"/>
              </w:rPr>
              <w:t>kỳ</w:t>
            </w:r>
            <w:proofErr w:type="spellEnd"/>
            <w:r w:rsidR="00AF6822">
              <w:rPr>
                <w:rFonts w:ascii="Times New Roman" w:hAnsi="Times New Roman"/>
                <w:color w:val="0000CC"/>
                <w:sz w:val="26"/>
                <w:szCs w:val="26"/>
              </w:rPr>
              <w:t xml:space="preserve"> họp </w:t>
            </w:r>
            <w:proofErr w:type="spellStart"/>
            <w:r w:rsidR="00AF6822">
              <w:rPr>
                <w:rFonts w:ascii="Times New Roman" w:hAnsi="Times New Roman"/>
                <w:color w:val="0000CC"/>
                <w:sz w:val="26"/>
                <w:szCs w:val="26"/>
              </w:rPr>
              <w:t>thứ</w:t>
            </w:r>
            <w:proofErr w:type="spellEnd"/>
            <w:r w:rsidR="00AF6822">
              <w:rPr>
                <w:rFonts w:ascii="Times New Roman" w:hAnsi="Times New Roman"/>
                <w:color w:val="0000CC"/>
                <w:sz w:val="26"/>
                <w:szCs w:val="26"/>
              </w:rPr>
              <w:t xml:space="preserve"> 9 thông qua ngày</w:t>
            </w:r>
            <w:r w:rsidR="003F3CF5">
              <w:rPr>
                <w:rFonts w:ascii="Times New Roman" w:hAnsi="Times New Roman"/>
                <w:color w:val="0000CC"/>
                <w:sz w:val="26"/>
                <w:szCs w:val="26"/>
              </w:rPr>
              <w:t xml:space="preserve"> </w:t>
            </w:r>
            <w:r w:rsidRPr="00FC108F">
              <w:rPr>
                <w:rFonts w:ascii="Times New Roman" w:hAnsi="Times New Roman"/>
                <w:sz w:val="26"/>
                <w:szCs w:val="26"/>
                <w:lang w:val="vi-VN"/>
              </w:rPr>
              <w:t>17 tháng 6 năm 2020</w:t>
            </w:r>
          </w:p>
        </w:tc>
      </w:tr>
      <w:tr w:rsidR="00AD6E51" w:rsidRPr="00A14542" w14:paraId="5CFF223A" w14:textId="77777777" w:rsidTr="00DD0CDE">
        <w:tc>
          <w:tcPr>
            <w:tcW w:w="9207" w:type="dxa"/>
            <w:gridSpan w:val="5"/>
            <w:vAlign w:val="center"/>
          </w:tcPr>
          <w:p w14:paraId="1EA28CC5" w14:textId="77777777" w:rsidR="00AD6E51" w:rsidRPr="00A14542" w:rsidRDefault="00AD6E51" w:rsidP="00DD0CDE">
            <w:pPr>
              <w:spacing w:before="120"/>
              <w:jc w:val="both"/>
              <w:rPr>
                <w:rFonts w:ascii="Times New Roman" w:hAnsi="Times New Roman"/>
                <w:sz w:val="26"/>
                <w:szCs w:val="26"/>
              </w:rPr>
            </w:pPr>
            <w:r w:rsidRPr="00A14542">
              <w:rPr>
                <w:rFonts w:ascii="Times New Roman" w:hAnsi="Times New Roman"/>
                <w:b/>
                <w:sz w:val="26"/>
                <w:szCs w:val="26"/>
              </w:rPr>
              <w:t xml:space="preserve">LỊCH SỬ TÀI LIỆU: </w:t>
            </w:r>
          </w:p>
        </w:tc>
      </w:tr>
      <w:tr w:rsidR="00AD6E51" w:rsidRPr="00A14542" w14:paraId="27BE83B9" w14:textId="77777777" w:rsidTr="00DD0CDE">
        <w:tc>
          <w:tcPr>
            <w:tcW w:w="2273" w:type="dxa"/>
            <w:tcBorders>
              <w:right w:val="nil"/>
            </w:tcBorders>
            <w:vAlign w:val="center"/>
          </w:tcPr>
          <w:p w14:paraId="42D101E8" w14:textId="77777777" w:rsidR="00AD6E51" w:rsidRPr="00A14542" w:rsidRDefault="00AD6E51" w:rsidP="00DD0CDE">
            <w:pPr>
              <w:spacing w:line="380" w:lineRule="exact"/>
              <w:jc w:val="both"/>
              <w:rPr>
                <w:rFonts w:ascii="Times New Roman" w:hAnsi="Times New Roman"/>
                <w:sz w:val="26"/>
                <w:szCs w:val="26"/>
              </w:rPr>
            </w:pPr>
            <w:r w:rsidRPr="00A14542">
              <w:rPr>
                <w:rFonts w:ascii="Times New Roman" w:hAnsi="Times New Roman"/>
                <w:sz w:val="26"/>
                <w:szCs w:val="26"/>
              </w:rPr>
              <w:t xml:space="preserve">Ngày nhận biết: </w:t>
            </w:r>
          </w:p>
        </w:tc>
        <w:tc>
          <w:tcPr>
            <w:tcW w:w="2149" w:type="dxa"/>
            <w:tcBorders>
              <w:left w:val="nil"/>
            </w:tcBorders>
            <w:vAlign w:val="center"/>
          </w:tcPr>
          <w:p w14:paraId="6742FE44" w14:textId="1CEFA5A9" w:rsidR="00AD6E51" w:rsidRPr="00A14542" w:rsidRDefault="007F5378" w:rsidP="00DD0CDE">
            <w:pPr>
              <w:spacing w:line="380" w:lineRule="exact"/>
              <w:jc w:val="both"/>
              <w:rPr>
                <w:rFonts w:ascii="Times New Roman" w:hAnsi="Times New Roman"/>
                <w:sz w:val="26"/>
                <w:szCs w:val="26"/>
              </w:rPr>
            </w:pPr>
            <w:r>
              <w:rPr>
                <w:rFonts w:ascii="Times New Roman" w:hAnsi="Times New Roman"/>
                <w:sz w:val="26"/>
                <w:szCs w:val="26"/>
              </w:rPr>
              <w:t>2</w:t>
            </w:r>
            <w:r w:rsidR="00AF6822">
              <w:rPr>
                <w:rFonts w:ascii="Times New Roman" w:hAnsi="Times New Roman"/>
                <w:color w:val="0000CC"/>
                <w:sz w:val="26"/>
                <w:szCs w:val="26"/>
              </w:rPr>
              <w:t>4</w:t>
            </w:r>
            <w:r w:rsidR="00AD6E51" w:rsidRPr="00A14542">
              <w:rPr>
                <w:rFonts w:ascii="Times New Roman" w:hAnsi="Times New Roman"/>
                <w:sz w:val="26"/>
                <w:szCs w:val="26"/>
              </w:rPr>
              <w:t>/</w:t>
            </w:r>
            <w:r w:rsidR="00AF6822">
              <w:rPr>
                <w:rFonts w:ascii="Times New Roman" w:hAnsi="Times New Roman"/>
                <w:color w:val="0000CC"/>
                <w:sz w:val="26"/>
                <w:szCs w:val="26"/>
              </w:rPr>
              <w:t>5</w:t>
            </w:r>
            <w:r w:rsidR="00AD6E51" w:rsidRPr="00A14542">
              <w:rPr>
                <w:rFonts w:ascii="Times New Roman" w:hAnsi="Times New Roman"/>
                <w:sz w:val="26"/>
                <w:szCs w:val="26"/>
              </w:rPr>
              <w:t>/202</w:t>
            </w:r>
            <w:r w:rsidR="00AF6822">
              <w:rPr>
                <w:rFonts w:ascii="Times New Roman" w:hAnsi="Times New Roman"/>
                <w:color w:val="0000CC"/>
                <w:sz w:val="26"/>
                <w:szCs w:val="26"/>
              </w:rPr>
              <w:t>3</w:t>
            </w:r>
          </w:p>
        </w:tc>
        <w:tc>
          <w:tcPr>
            <w:tcW w:w="2265" w:type="dxa"/>
            <w:tcBorders>
              <w:right w:val="nil"/>
            </w:tcBorders>
            <w:vAlign w:val="center"/>
          </w:tcPr>
          <w:p w14:paraId="10216081" w14:textId="77777777" w:rsidR="00AD6E51" w:rsidRPr="00A14542" w:rsidRDefault="00AD6E51" w:rsidP="00DD0CDE">
            <w:pPr>
              <w:spacing w:line="380" w:lineRule="exact"/>
              <w:jc w:val="both"/>
              <w:rPr>
                <w:rFonts w:ascii="Times New Roman" w:hAnsi="Times New Roman"/>
                <w:sz w:val="26"/>
                <w:szCs w:val="26"/>
              </w:rPr>
            </w:pPr>
            <w:r w:rsidRPr="00A14542">
              <w:rPr>
                <w:rFonts w:ascii="Times New Roman" w:hAnsi="Times New Roman"/>
                <w:sz w:val="26"/>
                <w:szCs w:val="26"/>
              </w:rPr>
              <w:t xml:space="preserve">Lần ban </w:t>
            </w:r>
            <w:proofErr w:type="spellStart"/>
            <w:r w:rsidRPr="00A14542">
              <w:rPr>
                <w:rFonts w:ascii="Times New Roman" w:hAnsi="Times New Roman"/>
                <w:sz w:val="26"/>
                <w:szCs w:val="26"/>
              </w:rPr>
              <w:t>hành</w:t>
            </w:r>
            <w:proofErr w:type="spellEnd"/>
            <w:r w:rsidRPr="00A14542">
              <w:rPr>
                <w:rFonts w:ascii="Times New Roman" w:hAnsi="Times New Roman"/>
                <w:sz w:val="26"/>
                <w:szCs w:val="26"/>
              </w:rPr>
              <w:t xml:space="preserve">: </w:t>
            </w:r>
          </w:p>
        </w:tc>
        <w:tc>
          <w:tcPr>
            <w:tcW w:w="2520" w:type="dxa"/>
            <w:gridSpan w:val="2"/>
            <w:tcBorders>
              <w:left w:val="nil"/>
            </w:tcBorders>
            <w:vAlign w:val="center"/>
          </w:tcPr>
          <w:p w14:paraId="6B7FFA9F" w14:textId="3F1F058C" w:rsidR="00AD6E51" w:rsidRPr="00A14542" w:rsidRDefault="00AD6E51" w:rsidP="00DD0CDE">
            <w:pPr>
              <w:spacing w:line="380" w:lineRule="exact"/>
              <w:jc w:val="both"/>
              <w:rPr>
                <w:rFonts w:ascii="Times New Roman" w:hAnsi="Times New Roman"/>
                <w:sz w:val="26"/>
                <w:szCs w:val="26"/>
              </w:rPr>
            </w:pPr>
            <w:r w:rsidRPr="00A14542">
              <w:rPr>
                <w:rFonts w:ascii="Times New Roman" w:hAnsi="Times New Roman"/>
                <w:sz w:val="26"/>
                <w:szCs w:val="26"/>
              </w:rPr>
              <w:t>0</w:t>
            </w:r>
            <w:r w:rsidR="00AF6822">
              <w:rPr>
                <w:rFonts w:ascii="Times New Roman" w:hAnsi="Times New Roman"/>
                <w:color w:val="0000CC"/>
                <w:sz w:val="26"/>
                <w:szCs w:val="26"/>
              </w:rPr>
              <w:t>3</w:t>
            </w:r>
          </w:p>
        </w:tc>
      </w:tr>
      <w:tr w:rsidR="00AD6E51" w:rsidRPr="00A14542" w14:paraId="7E533D2A" w14:textId="77777777" w:rsidTr="00DD0CDE">
        <w:tc>
          <w:tcPr>
            <w:tcW w:w="2273" w:type="dxa"/>
            <w:tcBorders>
              <w:right w:val="nil"/>
            </w:tcBorders>
            <w:vAlign w:val="center"/>
          </w:tcPr>
          <w:p w14:paraId="52D021A7" w14:textId="77777777" w:rsidR="00AD6E51" w:rsidRPr="00A14542" w:rsidRDefault="00AD6E51" w:rsidP="00DD0CDE">
            <w:pPr>
              <w:spacing w:line="380" w:lineRule="exact"/>
              <w:jc w:val="both"/>
              <w:rPr>
                <w:rFonts w:ascii="Times New Roman" w:hAnsi="Times New Roman"/>
                <w:sz w:val="26"/>
                <w:szCs w:val="26"/>
              </w:rPr>
            </w:pPr>
            <w:r w:rsidRPr="00A14542">
              <w:rPr>
                <w:rFonts w:ascii="Times New Roman" w:hAnsi="Times New Roman"/>
                <w:sz w:val="26"/>
                <w:szCs w:val="26"/>
              </w:rPr>
              <w:t xml:space="preserve">Ngày ban </w:t>
            </w:r>
            <w:proofErr w:type="spellStart"/>
            <w:r w:rsidRPr="00A14542">
              <w:rPr>
                <w:rFonts w:ascii="Times New Roman" w:hAnsi="Times New Roman"/>
                <w:sz w:val="26"/>
                <w:szCs w:val="26"/>
              </w:rPr>
              <w:t>hành</w:t>
            </w:r>
            <w:proofErr w:type="spellEnd"/>
            <w:r w:rsidRPr="00A14542">
              <w:rPr>
                <w:rFonts w:ascii="Times New Roman" w:hAnsi="Times New Roman"/>
                <w:sz w:val="26"/>
                <w:szCs w:val="26"/>
              </w:rPr>
              <w:t xml:space="preserve">: </w:t>
            </w:r>
          </w:p>
        </w:tc>
        <w:tc>
          <w:tcPr>
            <w:tcW w:w="2149" w:type="dxa"/>
            <w:tcBorders>
              <w:left w:val="nil"/>
            </w:tcBorders>
            <w:vAlign w:val="center"/>
          </w:tcPr>
          <w:p w14:paraId="15A7EE85" w14:textId="1205E99F" w:rsidR="00AD6E51" w:rsidRPr="00A14542" w:rsidRDefault="007F5378" w:rsidP="00DD0CDE">
            <w:pPr>
              <w:spacing w:line="380" w:lineRule="exact"/>
              <w:jc w:val="both"/>
              <w:rPr>
                <w:rFonts w:ascii="Times New Roman" w:hAnsi="Times New Roman"/>
                <w:sz w:val="26"/>
                <w:szCs w:val="26"/>
              </w:rPr>
            </w:pPr>
            <w:r>
              <w:rPr>
                <w:rFonts w:ascii="Times New Roman" w:hAnsi="Times New Roman"/>
                <w:sz w:val="26"/>
                <w:szCs w:val="26"/>
              </w:rPr>
              <w:t>2</w:t>
            </w:r>
            <w:r w:rsidR="00AF6822">
              <w:rPr>
                <w:rFonts w:ascii="Times New Roman" w:hAnsi="Times New Roman"/>
                <w:color w:val="0000CC"/>
                <w:sz w:val="26"/>
                <w:szCs w:val="26"/>
              </w:rPr>
              <w:t>4</w:t>
            </w:r>
            <w:r w:rsidR="00AD6E51" w:rsidRPr="00A14542">
              <w:rPr>
                <w:rFonts w:ascii="Times New Roman" w:hAnsi="Times New Roman"/>
                <w:sz w:val="26"/>
                <w:szCs w:val="26"/>
              </w:rPr>
              <w:t>/</w:t>
            </w:r>
            <w:r w:rsidR="00AF6822">
              <w:rPr>
                <w:rFonts w:ascii="Times New Roman" w:hAnsi="Times New Roman"/>
                <w:color w:val="0000CC"/>
                <w:sz w:val="26"/>
                <w:szCs w:val="26"/>
              </w:rPr>
              <w:t>5</w:t>
            </w:r>
            <w:r w:rsidR="00AD6E51" w:rsidRPr="00A14542">
              <w:rPr>
                <w:rFonts w:ascii="Times New Roman" w:hAnsi="Times New Roman"/>
                <w:sz w:val="26"/>
                <w:szCs w:val="26"/>
              </w:rPr>
              <w:t>/202</w:t>
            </w:r>
            <w:r w:rsidR="00AF6822">
              <w:rPr>
                <w:rFonts w:ascii="Times New Roman" w:hAnsi="Times New Roman"/>
                <w:color w:val="0000CC"/>
                <w:sz w:val="26"/>
                <w:szCs w:val="26"/>
              </w:rPr>
              <w:t>3</w:t>
            </w:r>
          </w:p>
        </w:tc>
        <w:tc>
          <w:tcPr>
            <w:tcW w:w="2265" w:type="dxa"/>
            <w:tcBorders>
              <w:right w:val="nil"/>
            </w:tcBorders>
            <w:vAlign w:val="center"/>
          </w:tcPr>
          <w:p w14:paraId="6676188A" w14:textId="77777777" w:rsidR="00AD6E51" w:rsidRPr="00A14542" w:rsidRDefault="00AD6E51" w:rsidP="00DD0CDE">
            <w:pPr>
              <w:spacing w:line="380" w:lineRule="exact"/>
              <w:jc w:val="both"/>
              <w:rPr>
                <w:rFonts w:ascii="Times New Roman" w:hAnsi="Times New Roman"/>
                <w:sz w:val="26"/>
                <w:szCs w:val="26"/>
              </w:rPr>
            </w:pPr>
            <w:r w:rsidRPr="00A14542">
              <w:rPr>
                <w:rFonts w:ascii="Times New Roman" w:hAnsi="Times New Roman"/>
                <w:sz w:val="26"/>
                <w:szCs w:val="26"/>
              </w:rPr>
              <w:t xml:space="preserve">Lần </w:t>
            </w:r>
            <w:proofErr w:type="spellStart"/>
            <w:r w:rsidRPr="00A14542">
              <w:rPr>
                <w:rFonts w:ascii="Times New Roman" w:hAnsi="Times New Roman"/>
                <w:sz w:val="26"/>
                <w:szCs w:val="26"/>
              </w:rPr>
              <w:t>hiệu</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chỉnh</w:t>
            </w:r>
            <w:proofErr w:type="spellEnd"/>
            <w:r w:rsidRPr="00A14542">
              <w:rPr>
                <w:rFonts w:ascii="Times New Roman" w:hAnsi="Times New Roman"/>
                <w:sz w:val="26"/>
                <w:szCs w:val="26"/>
              </w:rPr>
              <w:t xml:space="preserve">: </w:t>
            </w:r>
          </w:p>
        </w:tc>
        <w:tc>
          <w:tcPr>
            <w:tcW w:w="2520" w:type="dxa"/>
            <w:gridSpan w:val="2"/>
            <w:tcBorders>
              <w:left w:val="nil"/>
            </w:tcBorders>
            <w:vAlign w:val="center"/>
          </w:tcPr>
          <w:p w14:paraId="5B985720" w14:textId="2BB6840E" w:rsidR="00AD6E51" w:rsidRPr="00A14542" w:rsidRDefault="00AD6E51" w:rsidP="00DD0CDE">
            <w:pPr>
              <w:spacing w:line="380" w:lineRule="exact"/>
              <w:jc w:val="both"/>
              <w:rPr>
                <w:rFonts w:ascii="Times New Roman" w:hAnsi="Times New Roman"/>
                <w:sz w:val="26"/>
                <w:szCs w:val="26"/>
              </w:rPr>
            </w:pPr>
            <w:r w:rsidRPr="00A14542">
              <w:rPr>
                <w:rFonts w:ascii="Times New Roman" w:hAnsi="Times New Roman"/>
                <w:sz w:val="26"/>
                <w:szCs w:val="26"/>
              </w:rPr>
              <w:t>0</w:t>
            </w:r>
            <w:r w:rsidR="00AF6822">
              <w:rPr>
                <w:rFonts w:ascii="Times New Roman" w:hAnsi="Times New Roman"/>
                <w:color w:val="0000CC"/>
                <w:sz w:val="26"/>
                <w:szCs w:val="26"/>
              </w:rPr>
              <w:t>0</w:t>
            </w:r>
          </w:p>
        </w:tc>
      </w:tr>
      <w:tr w:rsidR="00AD6E51" w:rsidRPr="00A14542" w14:paraId="7378D244" w14:textId="77777777" w:rsidTr="00DD0CDE">
        <w:tc>
          <w:tcPr>
            <w:tcW w:w="9207" w:type="dxa"/>
            <w:gridSpan w:val="5"/>
            <w:vAlign w:val="center"/>
          </w:tcPr>
          <w:p w14:paraId="5A5E6C97" w14:textId="77777777" w:rsidR="00AD6E51" w:rsidRPr="00A14542" w:rsidRDefault="00AD6E51" w:rsidP="00DD0CDE">
            <w:pPr>
              <w:spacing w:before="120"/>
              <w:jc w:val="both"/>
              <w:rPr>
                <w:rFonts w:ascii="Times New Roman" w:hAnsi="Times New Roman"/>
                <w:sz w:val="26"/>
                <w:szCs w:val="26"/>
              </w:rPr>
            </w:pPr>
            <w:r w:rsidRPr="00A14542">
              <w:rPr>
                <w:rFonts w:ascii="Times New Roman" w:hAnsi="Times New Roman"/>
                <w:b/>
                <w:sz w:val="26"/>
                <w:szCs w:val="26"/>
              </w:rPr>
              <w:t xml:space="preserve">CHỦ TRÌ SOẠN THẢO: </w:t>
            </w:r>
          </w:p>
        </w:tc>
      </w:tr>
      <w:tr w:rsidR="00AD6E51" w:rsidRPr="00A14542" w14:paraId="3A685F89" w14:textId="77777777" w:rsidTr="00DD0CDE">
        <w:tc>
          <w:tcPr>
            <w:tcW w:w="2273" w:type="dxa"/>
            <w:vMerge w:val="restart"/>
          </w:tcPr>
          <w:p w14:paraId="7D276CBE" w14:textId="77777777" w:rsidR="00AD6E51" w:rsidRPr="00A14542" w:rsidRDefault="00AD6E51" w:rsidP="00DD0CDE">
            <w:pPr>
              <w:rPr>
                <w:rFonts w:ascii="Times New Roman" w:hAnsi="Times New Roman"/>
                <w:i/>
                <w:sz w:val="26"/>
                <w:szCs w:val="26"/>
              </w:rPr>
            </w:pPr>
            <w:r w:rsidRPr="00A14542">
              <w:rPr>
                <w:rFonts w:ascii="Times New Roman" w:hAnsi="Times New Roman"/>
                <w:i/>
                <w:sz w:val="26"/>
                <w:szCs w:val="26"/>
              </w:rPr>
              <w:t xml:space="preserve">Người </w:t>
            </w:r>
            <w:proofErr w:type="spellStart"/>
            <w:r w:rsidRPr="00A14542">
              <w:rPr>
                <w:rFonts w:ascii="Times New Roman" w:hAnsi="Times New Roman"/>
                <w:i/>
                <w:sz w:val="26"/>
                <w:szCs w:val="26"/>
              </w:rPr>
              <w:t>soạn</w:t>
            </w:r>
            <w:proofErr w:type="spellEnd"/>
            <w:r w:rsidRPr="00A14542">
              <w:rPr>
                <w:rFonts w:ascii="Times New Roman" w:hAnsi="Times New Roman"/>
                <w:i/>
                <w:sz w:val="26"/>
                <w:szCs w:val="26"/>
              </w:rPr>
              <w:t xml:space="preserve"> </w:t>
            </w:r>
            <w:proofErr w:type="spellStart"/>
            <w:r w:rsidRPr="00A14542">
              <w:rPr>
                <w:rFonts w:ascii="Times New Roman" w:hAnsi="Times New Roman"/>
                <w:i/>
                <w:sz w:val="26"/>
                <w:szCs w:val="26"/>
              </w:rPr>
              <w:t>thảo</w:t>
            </w:r>
            <w:proofErr w:type="spellEnd"/>
            <w:r w:rsidRPr="00A14542">
              <w:rPr>
                <w:rFonts w:ascii="Times New Roman" w:hAnsi="Times New Roman"/>
                <w:i/>
                <w:sz w:val="26"/>
                <w:szCs w:val="26"/>
              </w:rPr>
              <w:t xml:space="preserve">: </w:t>
            </w:r>
          </w:p>
        </w:tc>
        <w:tc>
          <w:tcPr>
            <w:tcW w:w="4932" w:type="dxa"/>
            <w:gridSpan w:val="3"/>
            <w:tcBorders>
              <w:bottom w:val="dotted" w:sz="4" w:space="0" w:color="auto"/>
            </w:tcBorders>
          </w:tcPr>
          <w:p w14:paraId="6C83A08B" w14:textId="77777777" w:rsidR="00AD6E51" w:rsidRPr="00A14542" w:rsidRDefault="00AD6E51" w:rsidP="00DD0CDE">
            <w:pPr>
              <w:spacing w:line="380" w:lineRule="exact"/>
              <w:rPr>
                <w:rFonts w:ascii="Times New Roman" w:hAnsi="Times New Roman"/>
                <w:i/>
                <w:sz w:val="26"/>
                <w:szCs w:val="26"/>
              </w:rPr>
            </w:pPr>
            <w:proofErr w:type="spellStart"/>
            <w:r w:rsidRPr="00A14542">
              <w:rPr>
                <w:rFonts w:ascii="Times New Roman" w:hAnsi="Times New Roman"/>
                <w:i/>
                <w:sz w:val="26"/>
                <w:szCs w:val="26"/>
              </w:rPr>
              <w:t>Họ</w:t>
            </w:r>
            <w:proofErr w:type="spellEnd"/>
            <w:r w:rsidRPr="00A14542">
              <w:rPr>
                <w:rFonts w:ascii="Times New Roman" w:hAnsi="Times New Roman"/>
                <w:i/>
                <w:sz w:val="26"/>
                <w:szCs w:val="26"/>
              </w:rPr>
              <w:t xml:space="preserve"> </w:t>
            </w:r>
            <w:proofErr w:type="spellStart"/>
            <w:r w:rsidRPr="00A14542">
              <w:rPr>
                <w:rFonts w:ascii="Times New Roman" w:hAnsi="Times New Roman"/>
                <w:i/>
                <w:sz w:val="26"/>
                <w:szCs w:val="26"/>
              </w:rPr>
              <w:t>tên</w:t>
            </w:r>
            <w:proofErr w:type="spellEnd"/>
            <w:r w:rsidRPr="00A14542">
              <w:rPr>
                <w:rFonts w:ascii="Times New Roman" w:hAnsi="Times New Roman"/>
                <w:i/>
                <w:sz w:val="26"/>
                <w:szCs w:val="26"/>
              </w:rPr>
              <w:t xml:space="preserve">/Chức </w:t>
            </w:r>
            <w:proofErr w:type="spellStart"/>
            <w:r w:rsidRPr="00A14542">
              <w:rPr>
                <w:rFonts w:ascii="Times New Roman" w:hAnsi="Times New Roman"/>
                <w:i/>
                <w:sz w:val="26"/>
                <w:szCs w:val="26"/>
              </w:rPr>
              <w:t>vụ</w:t>
            </w:r>
            <w:proofErr w:type="spellEnd"/>
            <w:r w:rsidRPr="00A14542">
              <w:rPr>
                <w:rFonts w:ascii="Times New Roman" w:hAnsi="Times New Roman"/>
                <w:i/>
                <w:sz w:val="26"/>
                <w:szCs w:val="26"/>
              </w:rPr>
              <w:t xml:space="preserve">: </w:t>
            </w:r>
          </w:p>
        </w:tc>
        <w:tc>
          <w:tcPr>
            <w:tcW w:w="2002" w:type="dxa"/>
            <w:tcBorders>
              <w:bottom w:val="dotted" w:sz="4" w:space="0" w:color="auto"/>
            </w:tcBorders>
          </w:tcPr>
          <w:p w14:paraId="10B2E784" w14:textId="77777777" w:rsidR="00AD6E51" w:rsidRPr="00A14542" w:rsidRDefault="00AD6E51" w:rsidP="00DD0CDE">
            <w:pPr>
              <w:spacing w:line="380" w:lineRule="exact"/>
              <w:jc w:val="both"/>
              <w:rPr>
                <w:rFonts w:ascii="Times New Roman" w:hAnsi="Times New Roman"/>
                <w:i/>
                <w:sz w:val="26"/>
                <w:szCs w:val="26"/>
              </w:rPr>
            </w:pPr>
            <w:proofErr w:type="spellStart"/>
            <w:r w:rsidRPr="00A14542">
              <w:rPr>
                <w:rFonts w:ascii="Times New Roman" w:hAnsi="Times New Roman"/>
                <w:i/>
                <w:sz w:val="26"/>
                <w:szCs w:val="26"/>
              </w:rPr>
              <w:t>Chữ</w:t>
            </w:r>
            <w:proofErr w:type="spellEnd"/>
            <w:r w:rsidRPr="00A14542">
              <w:rPr>
                <w:rFonts w:ascii="Times New Roman" w:hAnsi="Times New Roman"/>
                <w:i/>
                <w:sz w:val="26"/>
                <w:szCs w:val="26"/>
              </w:rPr>
              <w:t xml:space="preserve"> </w:t>
            </w:r>
            <w:proofErr w:type="spellStart"/>
            <w:r w:rsidRPr="00A14542">
              <w:rPr>
                <w:rFonts w:ascii="Times New Roman" w:hAnsi="Times New Roman"/>
                <w:i/>
                <w:sz w:val="26"/>
                <w:szCs w:val="26"/>
              </w:rPr>
              <w:t>ký</w:t>
            </w:r>
            <w:proofErr w:type="spellEnd"/>
          </w:p>
        </w:tc>
      </w:tr>
      <w:tr w:rsidR="00AD6E51" w:rsidRPr="00A14542" w14:paraId="43B8CA8E" w14:textId="77777777" w:rsidTr="00DD0CDE">
        <w:trPr>
          <w:trHeight w:val="404"/>
        </w:trPr>
        <w:tc>
          <w:tcPr>
            <w:tcW w:w="2273" w:type="dxa"/>
            <w:vMerge/>
          </w:tcPr>
          <w:p w14:paraId="5125E788" w14:textId="77777777" w:rsidR="00AD6E51" w:rsidRPr="00A14542" w:rsidRDefault="00AD6E51" w:rsidP="00DD0CDE">
            <w:pPr>
              <w:spacing w:line="400" w:lineRule="exact"/>
              <w:jc w:val="both"/>
              <w:rPr>
                <w:rFonts w:ascii="Times New Roman" w:hAnsi="Times New Roman"/>
                <w:i/>
                <w:sz w:val="26"/>
                <w:szCs w:val="26"/>
              </w:rPr>
            </w:pPr>
          </w:p>
        </w:tc>
        <w:tc>
          <w:tcPr>
            <w:tcW w:w="4932" w:type="dxa"/>
            <w:gridSpan w:val="3"/>
            <w:tcBorders>
              <w:top w:val="dotted" w:sz="4" w:space="0" w:color="auto"/>
            </w:tcBorders>
          </w:tcPr>
          <w:p w14:paraId="3630214D" w14:textId="26C1E1CB" w:rsidR="00AD6E51" w:rsidRPr="00A14542" w:rsidRDefault="00A01C8D" w:rsidP="00DD0CDE">
            <w:pPr>
              <w:spacing w:line="380" w:lineRule="exact"/>
              <w:jc w:val="both"/>
              <w:rPr>
                <w:rFonts w:ascii="Times New Roman" w:hAnsi="Times New Roman"/>
                <w:sz w:val="26"/>
                <w:szCs w:val="26"/>
              </w:rPr>
            </w:pPr>
            <w:r>
              <w:rPr>
                <w:rFonts w:ascii="Times New Roman" w:hAnsi="Times New Roman"/>
                <w:sz w:val="26"/>
                <w:szCs w:val="26"/>
              </w:rPr>
              <w:t>…………………</w:t>
            </w:r>
            <w:r w:rsidR="00AD6E51" w:rsidRPr="00A14542">
              <w:rPr>
                <w:rFonts w:ascii="Times New Roman" w:hAnsi="Times New Roman"/>
                <w:sz w:val="26"/>
                <w:szCs w:val="26"/>
              </w:rPr>
              <w:t xml:space="preserve">/Thành </w:t>
            </w:r>
            <w:proofErr w:type="spellStart"/>
            <w:r w:rsidR="00AD6E51" w:rsidRPr="00A14542">
              <w:rPr>
                <w:rFonts w:ascii="Times New Roman" w:hAnsi="Times New Roman"/>
                <w:sz w:val="26"/>
                <w:szCs w:val="26"/>
              </w:rPr>
              <w:t>viên</w:t>
            </w:r>
            <w:proofErr w:type="spellEnd"/>
            <w:r w:rsidR="00AD6E51" w:rsidRPr="00A14542">
              <w:rPr>
                <w:rFonts w:ascii="Times New Roman" w:hAnsi="Times New Roman"/>
                <w:sz w:val="26"/>
                <w:szCs w:val="26"/>
              </w:rPr>
              <w:t xml:space="preserve"> Ban kiểm </w:t>
            </w:r>
            <w:proofErr w:type="spellStart"/>
            <w:r w:rsidR="00AD6E51" w:rsidRPr="00A14542">
              <w:rPr>
                <w:rFonts w:ascii="Times New Roman" w:hAnsi="Times New Roman"/>
                <w:sz w:val="26"/>
                <w:szCs w:val="26"/>
              </w:rPr>
              <w:t>soát</w:t>
            </w:r>
            <w:proofErr w:type="spellEnd"/>
            <w:r w:rsidR="00AD6E51" w:rsidRPr="00A14542">
              <w:rPr>
                <w:rFonts w:ascii="Times New Roman" w:hAnsi="Times New Roman"/>
                <w:sz w:val="26"/>
                <w:szCs w:val="26"/>
              </w:rPr>
              <w:t>.</w:t>
            </w:r>
          </w:p>
        </w:tc>
        <w:tc>
          <w:tcPr>
            <w:tcW w:w="2002" w:type="dxa"/>
            <w:tcBorders>
              <w:top w:val="dotted" w:sz="4" w:space="0" w:color="auto"/>
            </w:tcBorders>
          </w:tcPr>
          <w:p w14:paraId="6F7A5917" w14:textId="77777777" w:rsidR="00AD6E51" w:rsidRPr="00A14542" w:rsidRDefault="00AD6E51" w:rsidP="00DD0CDE">
            <w:pPr>
              <w:spacing w:line="380" w:lineRule="exact"/>
              <w:jc w:val="both"/>
              <w:rPr>
                <w:rFonts w:ascii="Times New Roman" w:hAnsi="Times New Roman"/>
                <w:sz w:val="26"/>
                <w:szCs w:val="26"/>
              </w:rPr>
            </w:pPr>
          </w:p>
        </w:tc>
      </w:tr>
      <w:tr w:rsidR="00AD6E51" w:rsidRPr="00A14542" w14:paraId="25C0CB65" w14:textId="77777777" w:rsidTr="00DD0CDE">
        <w:trPr>
          <w:trHeight w:val="301"/>
        </w:trPr>
        <w:tc>
          <w:tcPr>
            <w:tcW w:w="9207" w:type="dxa"/>
            <w:gridSpan w:val="5"/>
            <w:tcBorders>
              <w:top w:val="dotted" w:sz="4" w:space="0" w:color="auto"/>
            </w:tcBorders>
          </w:tcPr>
          <w:p w14:paraId="233F8586" w14:textId="77777777" w:rsidR="00AD6E51" w:rsidRPr="00A14542" w:rsidRDefault="00AD6E51" w:rsidP="00DD0CDE">
            <w:pPr>
              <w:spacing w:before="120"/>
              <w:jc w:val="both"/>
              <w:rPr>
                <w:rFonts w:ascii="Times New Roman" w:hAnsi="Times New Roman"/>
                <w:b/>
                <w:sz w:val="26"/>
                <w:szCs w:val="26"/>
              </w:rPr>
            </w:pPr>
            <w:r w:rsidRPr="00A14542">
              <w:rPr>
                <w:rFonts w:ascii="Times New Roman" w:hAnsi="Times New Roman"/>
                <w:b/>
                <w:sz w:val="26"/>
                <w:szCs w:val="26"/>
              </w:rPr>
              <w:t xml:space="preserve">THAM GIA XEM XÉT: </w:t>
            </w:r>
          </w:p>
          <w:p w14:paraId="56F23AA6" w14:textId="77777777" w:rsidR="00AD6E51" w:rsidRPr="00A14542" w:rsidRDefault="00AD6E51" w:rsidP="00DD0CDE">
            <w:pPr>
              <w:spacing w:before="120"/>
              <w:jc w:val="both"/>
              <w:rPr>
                <w:rFonts w:ascii="Times New Roman" w:hAnsi="Times New Roman"/>
                <w:sz w:val="26"/>
                <w:szCs w:val="26"/>
              </w:rPr>
            </w:pPr>
            <w:proofErr w:type="spellStart"/>
            <w:r w:rsidRPr="00A14542">
              <w:rPr>
                <w:rFonts w:ascii="Times New Roman" w:hAnsi="Times New Roman"/>
                <w:sz w:val="26"/>
                <w:szCs w:val="26"/>
              </w:rPr>
              <w:t>Tên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các</w:t>
            </w:r>
            <w:proofErr w:type="spellEnd"/>
            <w:r w:rsidRPr="00A14542">
              <w:rPr>
                <w:rFonts w:ascii="Times New Roman" w:hAnsi="Times New Roman"/>
                <w:sz w:val="26"/>
                <w:szCs w:val="26"/>
              </w:rPr>
              <w:t xml:space="preserve"> đơn </w:t>
            </w:r>
            <w:proofErr w:type="spellStart"/>
            <w:r w:rsidRPr="00A14542">
              <w:rPr>
                <w:rFonts w:ascii="Times New Roman" w:hAnsi="Times New Roman"/>
                <w:sz w:val="26"/>
                <w:szCs w:val="26"/>
              </w:rPr>
              <w:t>vị</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tham</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gia</w:t>
            </w:r>
            <w:proofErr w:type="spellEnd"/>
            <w:r w:rsidRPr="00A14542">
              <w:rPr>
                <w:rFonts w:ascii="Times New Roman" w:hAnsi="Times New Roman"/>
                <w:sz w:val="26"/>
                <w:szCs w:val="26"/>
              </w:rPr>
              <w:t xml:space="preserve"> xem </w:t>
            </w:r>
            <w:proofErr w:type="spellStart"/>
            <w:r w:rsidRPr="00A14542">
              <w:rPr>
                <w:rFonts w:ascii="Times New Roman" w:hAnsi="Times New Roman"/>
                <w:sz w:val="26"/>
                <w:szCs w:val="26"/>
              </w:rPr>
              <w:t>xét</w:t>
            </w:r>
            <w:proofErr w:type="spellEnd"/>
          </w:p>
        </w:tc>
      </w:tr>
      <w:tr w:rsidR="00AD6E51" w:rsidRPr="00A14542" w14:paraId="0AC70406" w14:textId="77777777" w:rsidTr="00DD0CDE">
        <w:trPr>
          <w:trHeight w:val="301"/>
        </w:trPr>
        <w:tc>
          <w:tcPr>
            <w:tcW w:w="9207" w:type="dxa"/>
            <w:gridSpan w:val="5"/>
            <w:tcBorders>
              <w:bottom w:val="dotted" w:sz="4" w:space="0" w:color="auto"/>
            </w:tcBorders>
          </w:tcPr>
          <w:p w14:paraId="7047BA67" w14:textId="77777777" w:rsidR="00AD6E51" w:rsidRPr="00A14542" w:rsidRDefault="00AD6E51" w:rsidP="00DD0CDE">
            <w:pPr>
              <w:spacing w:before="120"/>
              <w:jc w:val="center"/>
              <w:rPr>
                <w:rFonts w:ascii="Times New Roman" w:hAnsi="Times New Roman"/>
                <w:b/>
                <w:sz w:val="26"/>
                <w:szCs w:val="26"/>
              </w:rPr>
            </w:pPr>
            <w:r w:rsidRPr="00A14542">
              <w:rPr>
                <w:rFonts w:ascii="Times New Roman" w:hAnsi="Times New Roman"/>
                <w:b/>
                <w:sz w:val="26"/>
                <w:szCs w:val="26"/>
              </w:rPr>
              <w:t>KIỂM TRA</w:t>
            </w:r>
          </w:p>
        </w:tc>
      </w:tr>
      <w:tr w:rsidR="00AD6E51" w:rsidRPr="00A14542" w14:paraId="468457E0" w14:textId="77777777" w:rsidTr="00DD0CDE">
        <w:trPr>
          <w:trHeight w:val="2106"/>
        </w:trPr>
        <w:tc>
          <w:tcPr>
            <w:tcW w:w="4422" w:type="dxa"/>
            <w:gridSpan w:val="2"/>
            <w:tcBorders>
              <w:top w:val="dotted" w:sz="4" w:space="0" w:color="auto"/>
            </w:tcBorders>
          </w:tcPr>
          <w:p w14:paraId="0FF1FE60" w14:textId="77777777" w:rsidR="00AD6E51" w:rsidRPr="00A14542" w:rsidRDefault="00AD6E51" w:rsidP="00DD0CDE">
            <w:pPr>
              <w:spacing w:before="240"/>
              <w:jc w:val="both"/>
              <w:rPr>
                <w:rFonts w:ascii="Times New Roman" w:hAnsi="Times New Roman"/>
                <w:sz w:val="26"/>
                <w:szCs w:val="26"/>
              </w:rPr>
            </w:pPr>
            <w:r w:rsidRPr="00A14542">
              <w:rPr>
                <w:rFonts w:ascii="Times New Roman" w:hAnsi="Times New Roman"/>
                <w:sz w:val="26"/>
                <w:szCs w:val="26"/>
              </w:rPr>
              <w:t xml:space="preserve"> </w:t>
            </w:r>
          </w:p>
          <w:p w14:paraId="51B85216" w14:textId="77777777" w:rsidR="00AD6E51" w:rsidRPr="00A14542" w:rsidRDefault="00AD6E51" w:rsidP="00DD0CDE">
            <w:pPr>
              <w:spacing w:before="240"/>
              <w:jc w:val="both"/>
              <w:rPr>
                <w:rFonts w:ascii="Times New Roman" w:hAnsi="Times New Roman"/>
                <w:sz w:val="26"/>
                <w:szCs w:val="26"/>
              </w:rPr>
            </w:pPr>
          </w:p>
          <w:p w14:paraId="2731EC16" w14:textId="77777777" w:rsidR="00AD6E51" w:rsidRPr="00A14542" w:rsidRDefault="00AD6E51" w:rsidP="00DD0CDE">
            <w:pPr>
              <w:spacing w:before="240"/>
              <w:jc w:val="both"/>
              <w:rPr>
                <w:rFonts w:ascii="Times New Roman" w:hAnsi="Times New Roman"/>
                <w:sz w:val="26"/>
                <w:szCs w:val="26"/>
              </w:rPr>
            </w:pPr>
            <w:r w:rsidRPr="00A14542">
              <w:rPr>
                <w:rFonts w:ascii="Times New Roman" w:hAnsi="Times New Roman"/>
                <w:sz w:val="26"/>
                <w:szCs w:val="26"/>
              </w:rPr>
              <w:t xml:space="preserve"> </w:t>
            </w:r>
          </w:p>
        </w:tc>
        <w:tc>
          <w:tcPr>
            <w:tcW w:w="4785" w:type="dxa"/>
            <w:gridSpan w:val="3"/>
            <w:tcBorders>
              <w:top w:val="dotted" w:sz="4" w:space="0" w:color="auto"/>
            </w:tcBorders>
          </w:tcPr>
          <w:p w14:paraId="413AD684" w14:textId="196C0F10" w:rsidR="00AD6E51" w:rsidRPr="00A14542" w:rsidRDefault="00AD6E51" w:rsidP="00DD0CDE">
            <w:pPr>
              <w:spacing w:before="240"/>
              <w:jc w:val="both"/>
              <w:rPr>
                <w:rFonts w:ascii="Times New Roman" w:hAnsi="Times New Roman"/>
                <w:sz w:val="26"/>
                <w:szCs w:val="26"/>
              </w:rPr>
            </w:pPr>
            <w:proofErr w:type="spellStart"/>
            <w:r w:rsidRPr="00A14542">
              <w:rPr>
                <w:rFonts w:ascii="Times New Roman" w:hAnsi="Times New Roman"/>
                <w:sz w:val="26"/>
                <w:szCs w:val="26"/>
              </w:rPr>
              <w:t>Họ</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tên</w:t>
            </w:r>
            <w:proofErr w:type="spellEnd"/>
            <w:r w:rsidRPr="00A14542">
              <w:rPr>
                <w:rFonts w:ascii="Times New Roman" w:hAnsi="Times New Roman"/>
                <w:sz w:val="26"/>
                <w:szCs w:val="26"/>
              </w:rPr>
              <w:t xml:space="preserve">: </w:t>
            </w:r>
            <w:r w:rsidR="00A01C8D">
              <w:rPr>
                <w:rFonts w:ascii="Times New Roman" w:hAnsi="Times New Roman"/>
                <w:b/>
                <w:bCs/>
                <w:sz w:val="26"/>
                <w:szCs w:val="26"/>
              </w:rPr>
              <w:t xml:space="preserve"> </w:t>
            </w:r>
          </w:p>
          <w:p w14:paraId="09446D95" w14:textId="77777777" w:rsidR="00AD6E51" w:rsidRPr="00A14542" w:rsidRDefault="00AD6E51" w:rsidP="00DD0CDE">
            <w:pPr>
              <w:spacing w:before="240"/>
              <w:jc w:val="both"/>
              <w:rPr>
                <w:rFonts w:ascii="Times New Roman" w:hAnsi="Times New Roman"/>
                <w:sz w:val="26"/>
                <w:szCs w:val="26"/>
              </w:rPr>
            </w:pPr>
          </w:p>
          <w:p w14:paraId="212CA8A0" w14:textId="77777777" w:rsidR="00AD6E51" w:rsidRPr="00A14542" w:rsidRDefault="00AD6E51" w:rsidP="00DD0CDE">
            <w:pPr>
              <w:spacing w:before="240"/>
              <w:jc w:val="both"/>
              <w:rPr>
                <w:rFonts w:ascii="Times New Roman" w:hAnsi="Times New Roman"/>
                <w:sz w:val="26"/>
                <w:szCs w:val="26"/>
              </w:rPr>
            </w:pPr>
          </w:p>
          <w:p w14:paraId="494DBE24" w14:textId="77777777" w:rsidR="00AD6E51" w:rsidRPr="00A14542" w:rsidRDefault="00AD6E51" w:rsidP="00DD0CDE">
            <w:pPr>
              <w:rPr>
                <w:rFonts w:ascii="Times New Roman" w:hAnsi="Times New Roman"/>
                <w:b/>
                <w:sz w:val="26"/>
                <w:szCs w:val="26"/>
              </w:rPr>
            </w:pPr>
            <w:r w:rsidRPr="00A14542">
              <w:rPr>
                <w:rFonts w:ascii="Times New Roman" w:hAnsi="Times New Roman"/>
                <w:sz w:val="26"/>
                <w:szCs w:val="26"/>
              </w:rPr>
              <w:t xml:space="preserve">Chức </w:t>
            </w:r>
            <w:proofErr w:type="spellStart"/>
            <w:r w:rsidRPr="00A14542">
              <w:rPr>
                <w:rFonts w:ascii="Times New Roman" w:hAnsi="Times New Roman"/>
                <w:sz w:val="26"/>
                <w:szCs w:val="26"/>
              </w:rPr>
              <w:t>vụ</w:t>
            </w:r>
            <w:proofErr w:type="spellEnd"/>
            <w:r w:rsidRPr="00A14542">
              <w:rPr>
                <w:rFonts w:ascii="Times New Roman" w:hAnsi="Times New Roman"/>
                <w:sz w:val="26"/>
                <w:szCs w:val="26"/>
              </w:rPr>
              <w:t xml:space="preserve">: </w:t>
            </w:r>
            <w:r w:rsidRPr="00A14542">
              <w:rPr>
                <w:rFonts w:ascii="Times New Roman" w:hAnsi="Times New Roman"/>
                <w:b/>
                <w:sz w:val="26"/>
                <w:szCs w:val="26"/>
              </w:rPr>
              <w:t xml:space="preserve">Thành </w:t>
            </w:r>
            <w:proofErr w:type="spellStart"/>
            <w:r w:rsidRPr="00A14542">
              <w:rPr>
                <w:rFonts w:ascii="Times New Roman" w:hAnsi="Times New Roman"/>
                <w:b/>
                <w:sz w:val="26"/>
                <w:szCs w:val="26"/>
              </w:rPr>
              <w:t>viên</w:t>
            </w:r>
            <w:proofErr w:type="spellEnd"/>
            <w:r w:rsidRPr="00A14542">
              <w:rPr>
                <w:rFonts w:ascii="Times New Roman" w:hAnsi="Times New Roman"/>
                <w:b/>
                <w:sz w:val="26"/>
                <w:szCs w:val="26"/>
              </w:rPr>
              <w:t xml:space="preserve"> Ban kiểm </w:t>
            </w:r>
            <w:proofErr w:type="spellStart"/>
            <w:r w:rsidRPr="00A14542">
              <w:rPr>
                <w:rFonts w:ascii="Times New Roman" w:hAnsi="Times New Roman"/>
                <w:b/>
                <w:sz w:val="26"/>
                <w:szCs w:val="26"/>
              </w:rPr>
              <w:t>soát</w:t>
            </w:r>
            <w:proofErr w:type="spellEnd"/>
          </w:p>
        </w:tc>
      </w:tr>
      <w:tr w:rsidR="00AD6E51" w:rsidRPr="00A14542" w14:paraId="3C559A46" w14:textId="77777777" w:rsidTr="00DD0CDE">
        <w:trPr>
          <w:trHeight w:val="4115"/>
        </w:trPr>
        <w:tc>
          <w:tcPr>
            <w:tcW w:w="9207" w:type="dxa"/>
            <w:gridSpan w:val="5"/>
            <w:tcBorders>
              <w:top w:val="dotted" w:sz="4" w:space="0" w:color="auto"/>
            </w:tcBorders>
          </w:tcPr>
          <w:p w14:paraId="5E2BFC52" w14:textId="77777777" w:rsidR="00AD6E51" w:rsidRPr="00A14542" w:rsidRDefault="00AD6E51" w:rsidP="00DD0CDE">
            <w:pPr>
              <w:spacing w:before="360" w:after="120"/>
              <w:rPr>
                <w:rFonts w:ascii="Times New Roman" w:hAnsi="Times New Roman"/>
                <w:b/>
                <w:sz w:val="26"/>
                <w:szCs w:val="26"/>
              </w:rPr>
            </w:pPr>
            <w:r w:rsidRPr="00A14542">
              <w:rPr>
                <w:rFonts w:ascii="Times New Roman" w:hAnsi="Times New Roman"/>
                <w:b/>
                <w:sz w:val="26"/>
                <w:szCs w:val="26"/>
              </w:rPr>
              <w:t>PHÊ DUYỆT:</w:t>
            </w:r>
          </w:p>
          <w:p w14:paraId="587BCEB9" w14:textId="77777777" w:rsidR="00AD6E51" w:rsidRPr="00A14542" w:rsidRDefault="00AD6E51" w:rsidP="00DD0CDE">
            <w:pPr>
              <w:spacing w:before="120" w:after="120"/>
              <w:jc w:val="center"/>
              <w:rPr>
                <w:rFonts w:ascii="Times New Roman" w:hAnsi="Times New Roman"/>
                <w:b/>
                <w:sz w:val="26"/>
                <w:szCs w:val="26"/>
              </w:rPr>
            </w:pPr>
            <w:r w:rsidRPr="00A14542">
              <w:rPr>
                <w:rFonts w:ascii="Times New Roman" w:hAnsi="Times New Roman"/>
                <w:b/>
                <w:sz w:val="26"/>
                <w:szCs w:val="26"/>
              </w:rPr>
              <w:t>TRƯỞNG BAN KIỂM SOÁT</w:t>
            </w:r>
          </w:p>
          <w:p w14:paraId="20B66F7E" w14:textId="77777777" w:rsidR="00AD6E51" w:rsidRPr="00A14542" w:rsidRDefault="00AD6E51" w:rsidP="00DD0CDE">
            <w:pPr>
              <w:spacing w:before="360" w:after="120"/>
              <w:jc w:val="center"/>
              <w:rPr>
                <w:rFonts w:ascii="Times New Roman" w:hAnsi="Times New Roman"/>
                <w:b/>
                <w:sz w:val="26"/>
                <w:szCs w:val="26"/>
              </w:rPr>
            </w:pPr>
          </w:p>
          <w:p w14:paraId="11DFF7EA" w14:textId="77777777" w:rsidR="00AD6E51" w:rsidRPr="00A14542" w:rsidRDefault="00AD6E51" w:rsidP="00DD0CDE">
            <w:pPr>
              <w:spacing w:before="360" w:after="120"/>
              <w:jc w:val="center"/>
              <w:rPr>
                <w:rFonts w:ascii="Times New Roman" w:hAnsi="Times New Roman"/>
                <w:b/>
                <w:sz w:val="26"/>
                <w:szCs w:val="26"/>
              </w:rPr>
            </w:pPr>
          </w:p>
          <w:p w14:paraId="583675E4" w14:textId="1F79136A" w:rsidR="00AD6E51" w:rsidRPr="00A14542" w:rsidRDefault="00A01C8D" w:rsidP="00DD0CDE">
            <w:pPr>
              <w:spacing w:before="360" w:after="120"/>
              <w:jc w:val="center"/>
              <w:rPr>
                <w:rFonts w:ascii="Times New Roman" w:hAnsi="Times New Roman"/>
                <w:b/>
                <w:sz w:val="26"/>
                <w:szCs w:val="26"/>
              </w:rPr>
            </w:pPr>
            <w:r>
              <w:rPr>
                <w:rFonts w:ascii="Times New Roman" w:hAnsi="Times New Roman"/>
                <w:b/>
                <w:sz w:val="26"/>
                <w:szCs w:val="26"/>
              </w:rPr>
              <w:t xml:space="preserve"> </w:t>
            </w:r>
          </w:p>
        </w:tc>
      </w:tr>
    </w:tbl>
    <w:p w14:paraId="3B0C3F3B" w14:textId="163194AE" w:rsidR="00AD6E51" w:rsidRPr="00A14542" w:rsidRDefault="00AD6E51" w:rsidP="00AD6E51">
      <w:pPr>
        <w:jc w:val="both"/>
        <w:rPr>
          <w:rFonts w:ascii="Times New Roman" w:hAnsi="Times New Roman"/>
          <w:b/>
          <w:sz w:val="26"/>
          <w:szCs w:val="26"/>
        </w:rPr>
      </w:pPr>
    </w:p>
    <w:p w14:paraId="135DF2A0" w14:textId="77777777" w:rsidR="00AD6E51" w:rsidRPr="00A14542" w:rsidRDefault="00AD6E51" w:rsidP="00AD6E51">
      <w:pPr>
        <w:jc w:val="both"/>
        <w:rPr>
          <w:rFonts w:ascii="Times New Roman" w:hAnsi="Times New Roman"/>
          <w:b/>
          <w:sz w:val="26"/>
          <w:szCs w:val="26"/>
        </w:rPr>
      </w:pPr>
      <w:r w:rsidRPr="00A14542">
        <w:rPr>
          <w:rFonts w:ascii="Times New Roman" w:hAnsi="Times New Roman"/>
          <w:b/>
          <w:sz w:val="26"/>
          <w:szCs w:val="26"/>
        </w:rPr>
        <w:br w:type="page"/>
      </w:r>
    </w:p>
    <w:p w14:paraId="5FE27F11" w14:textId="77777777" w:rsidR="00AD6E51" w:rsidRPr="00A14542" w:rsidRDefault="00AD6E51" w:rsidP="00AD6E51">
      <w:pPr>
        <w:jc w:val="both"/>
        <w:rPr>
          <w:rFonts w:ascii="Times New Roman" w:hAnsi="Times New Roman"/>
          <w:b/>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1973"/>
      </w:tblGrid>
      <w:tr w:rsidR="00AD6E51" w:rsidRPr="00A14542" w14:paraId="7C9596C6" w14:textId="77777777" w:rsidTr="00DD0CDE">
        <w:tc>
          <w:tcPr>
            <w:tcW w:w="9061" w:type="dxa"/>
            <w:gridSpan w:val="2"/>
          </w:tcPr>
          <w:p w14:paraId="0F3197B4" w14:textId="77777777" w:rsidR="00AD6E51" w:rsidRPr="00A14542" w:rsidRDefault="00AD6E51" w:rsidP="00DD0CDE">
            <w:pPr>
              <w:jc w:val="center"/>
              <w:rPr>
                <w:rFonts w:ascii="Times New Roman" w:hAnsi="Times New Roman"/>
                <w:b/>
                <w:sz w:val="26"/>
                <w:szCs w:val="26"/>
              </w:rPr>
            </w:pPr>
            <w:r w:rsidRPr="00A14542">
              <w:rPr>
                <w:rFonts w:ascii="Times New Roman" w:hAnsi="Times New Roman"/>
                <w:b/>
                <w:sz w:val="26"/>
                <w:szCs w:val="26"/>
              </w:rPr>
              <w:t>DANH SÁCH TÀI LIỆU PHÂN PHỐI / THU HỒI</w:t>
            </w:r>
          </w:p>
        </w:tc>
      </w:tr>
      <w:tr w:rsidR="00AD6E51" w:rsidRPr="00A14542" w14:paraId="0B8D8B29" w14:textId="77777777" w:rsidTr="00DD0CDE">
        <w:tc>
          <w:tcPr>
            <w:tcW w:w="7088" w:type="dxa"/>
            <w:tcBorders>
              <w:bottom w:val="dotted" w:sz="4" w:space="0" w:color="auto"/>
            </w:tcBorders>
            <w:shd w:val="clear" w:color="auto" w:fill="FFF2CC"/>
          </w:tcPr>
          <w:p w14:paraId="11C62796" w14:textId="77777777" w:rsidR="00AD6E51" w:rsidRPr="00A14542" w:rsidRDefault="00AD6E51" w:rsidP="00DD0CDE">
            <w:pPr>
              <w:spacing w:line="400" w:lineRule="exact"/>
              <w:jc w:val="both"/>
              <w:rPr>
                <w:rFonts w:ascii="Times New Roman" w:hAnsi="Times New Roman"/>
                <w:b/>
                <w:sz w:val="26"/>
                <w:szCs w:val="26"/>
              </w:rPr>
            </w:pPr>
            <w:r w:rsidRPr="00A14542">
              <w:rPr>
                <w:rFonts w:ascii="Times New Roman" w:hAnsi="Times New Roman"/>
                <w:b/>
                <w:sz w:val="26"/>
                <w:szCs w:val="26"/>
              </w:rPr>
              <w:t xml:space="preserve">Tài </w:t>
            </w:r>
            <w:proofErr w:type="spellStart"/>
            <w:r w:rsidRPr="00A14542">
              <w:rPr>
                <w:rFonts w:ascii="Times New Roman" w:hAnsi="Times New Roman"/>
                <w:b/>
                <w:sz w:val="26"/>
                <w:szCs w:val="26"/>
              </w:rPr>
              <w:t>liệu</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phân</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phối</w:t>
            </w:r>
            <w:proofErr w:type="spellEnd"/>
            <w:r w:rsidRPr="00A14542">
              <w:rPr>
                <w:rFonts w:ascii="Times New Roman" w:hAnsi="Times New Roman"/>
                <w:b/>
                <w:sz w:val="26"/>
                <w:szCs w:val="26"/>
              </w:rPr>
              <w:t xml:space="preserve">: </w:t>
            </w:r>
          </w:p>
        </w:tc>
        <w:tc>
          <w:tcPr>
            <w:tcW w:w="1973" w:type="dxa"/>
            <w:tcBorders>
              <w:bottom w:val="dotted" w:sz="4" w:space="0" w:color="auto"/>
            </w:tcBorders>
            <w:shd w:val="clear" w:color="auto" w:fill="FFF2CC"/>
          </w:tcPr>
          <w:p w14:paraId="79E9707E" w14:textId="77777777" w:rsidR="00AD6E51" w:rsidRPr="00A14542" w:rsidRDefault="00AD6E51" w:rsidP="00DD0CDE">
            <w:pPr>
              <w:spacing w:line="400" w:lineRule="exact"/>
              <w:jc w:val="both"/>
              <w:rPr>
                <w:rFonts w:ascii="Times New Roman" w:hAnsi="Times New Roman"/>
                <w:b/>
                <w:sz w:val="26"/>
                <w:szCs w:val="26"/>
              </w:rPr>
            </w:pPr>
            <w:proofErr w:type="spellStart"/>
            <w:r w:rsidRPr="00A14542">
              <w:rPr>
                <w:rFonts w:ascii="Times New Roman" w:hAnsi="Times New Roman"/>
                <w:b/>
                <w:sz w:val="26"/>
                <w:szCs w:val="26"/>
              </w:rPr>
              <w:t>Mã</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hiệu</w:t>
            </w:r>
            <w:proofErr w:type="spellEnd"/>
            <w:r w:rsidRPr="00A14542">
              <w:rPr>
                <w:rFonts w:ascii="Times New Roman" w:hAnsi="Times New Roman"/>
                <w:b/>
                <w:sz w:val="26"/>
                <w:szCs w:val="26"/>
              </w:rPr>
              <w:t xml:space="preserve">: </w:t>
            </w:r>
          </w:p>
        </w:tc>
      </w:tr>
      <w:tr w:rsidR="00AD6E51" w:rsidRPr="00A14542" w14:paraId="06E9E309" w14:textId="77777777" w:rsidTr="00DD0CDE">
        <w:tc>
          <w:tcPr>
            <w:tcW w:w="7088" w:type="dxa"/>
            <w:tcBorders>
              <w:top w:val="dotted" w:sz="4" w:space="0" w:color="auto"/>
            </w:tcBorders>
            <w:vAlign w:val="center"/>
          </w:tcPr>
          <w:p w14:paraId="50206143" w14:textId="100808C4" w:rsidR="00AD6E51" w:rsidRPr="00A14542" w:rsidRDefault="00AD6E51" w:rsidP="00DD0CDE">
            <w:pPr>
              <w:spacing w:line="400" w:lineRule="exact"/>
              <w:jc w:val="both"/>
              <w:rPr>
                <w:rFonts w:ascii="Times New Roman" w:hAnsi="Times New Roman"/>
                <w:color w:val="FF0000"/>
                <w:sz w:val="26"/>
                <w:szCs w:val="26"/>
              </w:rPr>
            </w:pPr>
            <w:proofErr w:type="spellStart"/>
            <w:r w:rsidRPr="00A14542">
              <w:rPr>
                <w:rFonts w:ascii="Times New Roman" w:hAnsi="Times New Roman"/>
                <w:sz w:val="26"/>
                <w:szCs w:val="26"/>
              </w:rPr>
              <w:t>Quy</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chế</w:t>
            </w:r>
            <w:proofErr w:type="spellEnd"/>
            <w:r w:rsidRPr="00A14542">
              <w:rPr>
                <w:rFonts w:ascii="Times New Roman" w:hAnsi="Times New Roman"/>
                <w:sz w:val="26"/>
                <w:szCs w:val="26"/>
              </w:rPr>
              <w:t xml:space="preserve"> </w:t>
            </w:r>
            <w:proofErr w:type="spellStart"/>
            <w:r w:rsidR="00AF6822">
              <w:rPr>
                <w:rFonts w:ascii="Times New Roman" w:hAnsi="Times New Roman"/>
                <w:color w:val="0000CC"/>
                <w:sz w:val="26"/>
                <w:szCs w:val="26"/>
              </w:rPr>
              <w:t>hoạt</w:t>
            </w:r>
            <w:proofErr w:type="spellEnd"/>
            <w:r w:rsidR="00AF6822">
              <w:rPr>
                <w:rFonts w:ascii="Times New Roman" w:hAnsi="Times New Roman"/>
                <w:color w:val="0000CC"/>
                <w:sz w:val="26"/>
                <w:szCs w:val="26"/>
              </w:rPr>
              <w:t xml:space="preserve"> </w:t>
            </w:r>
            <w:proofErr w:type="spellStart"/>
            <w:r w:rsidR="00AF6822">
              <w:rPr>
                <w:rFonts w:ascii="Times New Roman" w:hAnsi="Times New Roman"/>
                <w:color w:val="0000CC"/>
                <w:sz w:val="26"/>
                <w:szCs w:val="26"/>
              </w:rPr>
              <w:t>động</w:t>
            </w:r>
            <w:proofErr w:type="spellEnd"/>
            <w:r w:rsidR="00AF6822">
              <w:rPr>
                <w:rFonts w:ascii="Times New Roman" w:hAnsi="Times New Roman"/>
                <w:color w:val="0000CC"/>
                <w:sz w:val="26"/>
                <w:szCs w:val="26"/>
              </w:rPr>
              <w:t xml:space="preserve"> của Ban </w:t>
            </w:r>
            <w:r w:rsidRPr="00A14542">
              <w:rPr>
                <w:rFonts w:ascii="Times New Roman" w:hAnsi="Times New Roman"/>
                <w:sz w:val="26"/>
                <w:szCs w:val="26"/>
              </w:rPr>
              <w:t xml:space="preserve">kiểm </w:t>
            </w:r>
            <w:proofErr w:type="spellStart"/>
            <w:r w:rsidRPr="00A14542">
              <w:rPr>
                <w:rFonts w:ascii="Times New Roman" w:hAnsi="Times New Roman"/>
                <w:sz w:val="26"/>
                <w:szCs w:val="26"/>
              </w:rPr>
              <w:t>soát</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trong</w:t>
            </w:r>
            <w:proofErr w:type="spellEnd"/>
            <w:r w:rsidRPr="00A14542">
              <w:rPr>
                <w:rFonts w:ascii="Times New Roman" w:hAnsi="Times New Roman"/>
                <w:sz w:val="26"/>
                <w:szCs w:val="26"/>
              </w:rPr>
              <w:t xml:space="preserve"> Công ty </w:t>
            </w:r>
            <w:proofErr w:type="spellStart"/>
            <w:r w:rsidRPr="00A14542">
              <w:rPr>
                <w:rFonts w:ascii="Times New Roman" w:hAnsi="Times New Roman"/>
                <w:sz w:val="26"/>
                <w:szCs w:val="26"/>
              </w:rPr>
              <w:t>cổ</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phần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Nhiệt</w:t>
            </w:r>
            <w:proofErr w:type="spellEnd"/>
            <w:r w:rsidRPr="00A14542">
              <w:rPr>
                <w:rFonts w:ascii="Times New Roman" w:hAnsi="Times New Roman"/>
                <w:sz w:val="26"/>
                <w:szCs w:val="26"/>
              </w:rPr>
              <w:t xml:space="preserve"> điện </w:t>
            </w:r>
            <w:proofErr w:type="spellStart"/>
            <w:r w:rsidRPr="00A14542">
              <w:rPr>
                <w:rFonts w:ascii="Times New Roman" w:hAnsi="Times New Roman"/>
                <w:sz w:val="26"/>
                <w:szCs w:val="26"/>
              </w:rPr>
              <w:t>Phả</w:t>
            </w:r>
            <w:proofErr w:type="spellEnd"/>
            <w:r w:rsidRPr="00A14542">
              <w:rPr>
                <w:rFonts w:ascii="Times New Roman" w:hAnsi="Times New Roman"/>
                <w:sz w:val="26"/>
                <w:szCs w:val="26"/>
              </w:rPr>
              <w:t xml:space="preserve"> Lại.</w:t>
            </w:r>
          </w:p>
        </w:tc>
        <w:tc>
          <w:tcPr>
            <w:tcW w:w="1973" w:type="dxa"/>
            <w:tcBorders>
              <w:top w:val="dotted" w:sz="4" w:space="0" w:color="auto"/>
            </w:tcBorders>
            <w:vAlign w:val="center"/>
          </w:tcPr>
          <w:p w14:paraId="0540181E" w14:textId="12581FA3" w:rsidR="00AD6E51" w:rsidRPr="00A14542" w:rsidRDefault="00AD6E51" w:rsidP="00DD0CDE">
            <w:pPr>
              <w:spacing w:line="400" w:lineRule="exact"/>
              <w:jc w:val="both"/>
              <w:rPr>
                <w:rFonts w:ascii="Times New Roman" w:hAnsi="Times New Roman"/>
                <w:color w:val="FF0000"/>
                <w:sz w:val="26"/>
                <w:szCs w:val="26"/>
              </w:rPr>
            </w:pPr>
            <w:r w:rsidRPr="00A14542">
              <w:rPr>
                <w:rFonts w:ascii="Times New Roman" w:hAnsi="Times New Roman"/>
                <w:sz w:val="26"/>
                <w:szCs w:val="26"/>
              </w:rPr>
              <w:t>QC-</w:t>
            </w:r>
            <w:r w:rsidR="00AF6822">
              <w:rPr>
                <w:rFonts w:ascii="Times New Roman" w:hAnsi="Times New Roman"/>
                <w:color w:val="0000CC"/>
                <w:sz w:val="26"/>
                <w:szCs w:val="26"/>
              </w:rPr>
              <w:t>KSV</w:t>
            </w:r>
            <w:r w:rsidRPr="00A14542">
              <w:rPr>
                <w:rFonts w:ascii="Times New Roman" w:hAnsi="Times New Roman"/>
                <w:sz w:val="26"/>
                <w:szCs w:val="26"/>
              </w:rPr>
              <w:t>-01</w:t>
            </w:r>
          </w:p>
        </w:tc>
      </w:tr>
      <w:tr w:rsidR="00AD6E51" w:rsidRPr="00A14542" w14:paraId="21C31B9B" w14:textId="77777777" w:rsidTr="00DD0CDE">
        <w:tc>
          <w:tcPr>
            <w:tcW w:w="7088" w:type="dxa"/>
            <w:tcBorders>
              <w:bottom w:val="dotted" w:sz="4" w:space="0" w:color="auto"/>
            </w:tcBorders>
            <w:shd w:val="clear" w:color="auto" w:fill="FFF2CC"/>
          </w:tcPr>
          <w:p w14:paraId="55B78338" w14:textId="77777777" w:rsidR="00AD6E51" w:rsidRPr="00A14542" w:rsidRDefault="00AD6E51" w:rsidP="00DD0CDE">
            <w:pPr>
              <w:spacing w:line="400" w:lineRule="exact"/>
              <w:jc w:val="both"/>
              <w:rPr>
                <w:rFonts w:ascii="Times New Roman" w:hAnsi="Times New Roman"/>
                <w:b/>
                <w:sz w:val="26"/>
                <w:szCs w:val="26"/>
              </w:rPr>
            </w:pPr>
            <w:r w:rsidRPr="00A14542">
              <w:rPr>
                <w:rFonts w:ascii="Times New Roman" w:hAnsi="Times New Roman"/>
                <w:b/>
                <w:sz w:val="26"/>
                <w:szCs w:val="26"/>
              </w:rPr>
              <w:t xml:space="preserve">Đơn </w:t>
            </w:r>
            <w:proofErr w:type="spellStart"/>
            <w:r w:rsidRPr="00A14542">
              <w:rPr>
                <w:rFonts w:ascii="Times New Roman" w:hAnsi="Times New Roman"/>
                <w:b/>
                <w:sz w:val="26"/>
                <w:szCs w:val="26"/>
              </w:rPr>
              <w:t>vị</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được</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phân</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phối</w:t>
            </w:r>
            <w:proofErr w:type="spellEnd"/>
            <w:r w:rsidRPr="00A14542">
              <w:rPr>
                <w:rFonts w:ascii="Times New Roman" w:hAnsi="Times New Roman"/>
                <w:b/>
                <w:sz w:val="26"/>
                <w:szCs w:val="26"/>
              </w:rPr>
              <w:t xml:space="preserve">: </w:t>
            </w:r>
          </w:p>
        </w:tc>
        <w:tc>
          <w:tcPr>
            <w:tcW w:w="1973" w:type="dxa"/>
            <w:tcBorders>
              <w:bottom w:val="dotted" w:sz="4" w:space="0" w:color="auto"/>
            </w:tcBorders>
            <w:shd w:val="clear" w:color="auto" w:fill="FFF2CC"/>
          </w:tcPr>
          <w:p w14:paraId="7C31E8F6" w14:textId="77777777" w:rsidR="00AD6E51" w:rsidRPr="00A14542" w:rsidRDefault="00AD6E51" w:rsidP="00DD0CDE">
            <w:pPr>
              <w:spacing w:line="400" w:lineRule="exact"/>
              <w:jc w:val="both"/>
              <w:rPr>
                <w:rFonts w:ascii="Times New Roman" w:hAnsi="Times New Roman"/>
                <w:b/>
                <w:sz w:val="26"/>
                <w:szCs w:val="26"/>
              </w:rPr>
            </w:pPr>
            <w:r w:rsidRPr="00A14542">
              <w:rPr>
                <w:rFonts w:ascii="Times New Roman" w:hAnsi="Times New Roman"/>
                <w:b/>
                <w:sz w:val="26"/>
                <w:szCs w:val="26"/>
              </w:rPr>
              <w:t xml:space="preserve">Số bản: </w:t>
            </w:r>
          </w:p>
        </w:tc>
      </w:tr>
      <w:tr w:rsidR="00AD6E51" w:rsidRPr="00A14542" w14:paraId="69943043" w14:textId="77777777" w:rsidTr="00DD0CDE">
        <w:tc>
          <w:tcPr>
            <w:tcW w:w="7088" w:type="dxa"/>
            <w:tcBorders>
              <w:top w:val="dotted" w:sz="4" w:space="0" w:color="auto"/>
              <w:bottom w:val="dotted" w:sz="4" w:space="0" w:color="auto"/>
            </w:tcBorders>
          </w:tcPr>
          <w:p w14:paraId="5506D50F"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Hội</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đồng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Quản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trị</w:t>
            </w:r>
            <w:proofErr w:type="spellEnd"/>
          </w:p>
        </w:tc>
        <w:tc>
          <w:tcPr>
            <w:tcW w:w="1973" w:type="dxa"/>
            <w:tcBorders>
              <w:top w:val="dotted" w:sz="4" w:space="0" w:color="auto"/>
              <w:bottom w:val="dotted" w:sz="4" w:space="0" w:color="auto"/>
            </w:tcBorders>
          </w:tcPr>
          <w:p w14:paraId="022892CB" w14:textId="636BD228"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w:t>
            </w:r>
            <w:r w:rsidR="00305CB4">
              <w:rPr>
                <w:rFonts w:ascii="Times New Roman" w:hAnsi="Times New Roman"/>
                <w:sz w:val="26"/>
                <w:szCs w:val="26"/>
              </w:rPr>
              <w:t>4</w:t>
            </w:r>
          </w:p>
        </w:tc>
      </w:tr>
      <w:tr w:rsidR="00AD6E51" w:rsidRPr="00A14542" w14:paraId="05B97D39" w14:textId="77777777" w:rsidTr="00DD0CDE">
        <w:tc>
          <w:tcPr>
            <w:tcW w:w="7088" w:type="dxa"/>
            <w:tcBorders>
              <w:top w:val="dotted" w:sz="4" w:space="0" w:color="auto"/>
              <w:bottom w:val="dotted" w:sz="4" w:space="0" w:color="auto"/>
            </w:tcBorders>
          </w:tcPr>
          <w:p w14:paraId="750C7539"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Ban Kiểm </w:t>
            </w:r>
            <w:proofErr w:type="spellStart"/>
            <w:r w:rsidRPr="00A14542">
              <w:rPr>
                <w:rFonts w:ascii="Times New Roman" w:hAnsi="Times New Roman"/>
                <w:sz w:val="26"/>
                <w:szCs w:val="26"/>
              </w:rPr>
              <w:t>soát</w:t>
            </w:r>
            <w:proofErr w:type="spellEnd"/>
          </w:p>
        </w:tc>
        <w:tc>
          <w:tcPr>
            <w:tcW w:w="1973" w:type="dxa"/>
            <w:tcBorders>
              <w:top w:val="dotted" w:sz="4" w:space="0" w:color="auto"/>
              <w:bottom w:val="dotted" w:sz="4" w:space="0" w:color="auto"/>
            </w:tcBorders>
          </w:tcPr>
          <w:p w14:paraId="79F9F85A"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03</w:t>
            </w:r>
          </w:p>
        </w:tc>
      </w:tr>
      <w:tr w:rsidR="00AD6E51" w:rsidRPr="00A14542" w14:paraId="4CC63DE9" w14:textId="77777777" w:rsidTr="00DD0CDE">
        <w:tc>
          <w:tcPr>
            <w:tcW w:w="7088" w:type="dxa"/>
            <w:tcBorders>
              <w:top w:val="dotted" w:sz="4" w:space="0" w:color="auto"/>
              <w:bottom w:val="dotted" w:sz="4" w:space="0" w:color="auto"/>
            </w:tcBorders>
          </w:tcPr>
          <w:p w14:paraId="3805B62B"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Ban Tổng </w:t>
            </w:r>
            <w:proofErr w:type="spellStart"/>
            <w:r w:rsidRPr="00A14542">
              <w:rPr>
                <w:rFonts w:ascii="Times New Roman" w:hAnsi="Times New Roman"/>
                <w:sz w:val="26"/>
                <w:szCs w:val="26"/>
              </w:rPr>
              <w:t>Giám</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đốc</w:t>
            </w:r>
            <w:proofErr w:type="spellEnd"/>
          </w:p>
        </w:tc>
        <w:tc>
          <w:tcPr>
            <w:tcW w:w="1973" w:type="dxa"/>
            <w:tcBorders>
              <w:top w:val="dotted" w:sz="4" w:space="0" w:color="auto"/>
              <w:bottom w:val="dotted" w:sz="4" w:space="0" w:color="auto"/>
            </w:tcBorders>
          </w:tcPr>
          <w:p w14:paraId="4E2A6DE1"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03</w:t>
            </w:r>
          </w:p>
        </w:tc>
      </w:tr>
      <w:tr w:rsidR="00AD6E51" w:rsidRPr="00A14542" w14:paraId="023484E2" w14:textId="77777777" w:rsidTr="00DD0CDE">
        <w:tc>
          <w:tcPr>
            <w:tcW w:w="7088" w:type="dxa"/>
            <w:tcBorders>
              <w:top w:val="dotted" w:sz="4" w:space="0" w:color="auto"/>
              <w:bottom w:val="dotted" w:sz="4" w:space="0" w:color="auto"/>
            </w:tcBorders>
            <w:vAlign w:val="center"/>
          </w:tcPr>
          <w:p w14:paraId="6C41E012"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Văn phòng</w:t>
            </w:r>
          </w:p>
        </w:tc>
        <w:tc>
          <w:tcPr>
            <w:tcW w:w="1973" w:type="dxa"/>
            <w:tcBorders>
              <w:top w:val="dotted" w:sz="4" w:space="0" w:color="auto"/>
              <w:bottom w:val="dotted" w:sz="4" w:space="0" w:color="auto"/>
            </w:tcBorders>
          </w:tcPr>
          <w:p w14:paraId="363DF6DE"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4ADF7FC1" w14:textId="77777777" w:rsidTr="00DD0CDE">
        <w:tc>
          <w:tcPr>
            <w:tcW w:w="7088" w:type="dxa"/>
            <w:tcBorders>
              <w:top w:val="dotted" w:sz="4" w:space="0" w:color="auto"/>
              <w:bottom w:val="dotted" w:sz="4" w:space="0" w:color="auto"/>
            </w:tcBorders>
            <w:vAlign w:val="center"/>
          </w:tcPr>
          <w:p w14:paraId="33DA8A99"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Phòng Tổ chức Lao </w:t>
            </w:r>
            <w:proofErr w:type="spellStart"/>
            <w:r w:rsidRPr="00A14542">
              <w:rPr>
                <w:rFonts w:ascii="Times New Roman" w:hAnsi="Times New Roman"/>
                <w:sz w:val="26"/>
                <w:szCs w:val="26"/>
              </w:rPr>
              <w:t>động</w:t>
            </w:r>
            <w:proofErr w:type="spellEnd"/>
          </w:p>
        </w:tc>
        <w:tc>
          <w:tcPr>
            <w:tcW w:w="1973" w:type="dxa"/>
            <w:tcBorders>
              <w:top w:val="dotted" w:sz="4" w:space="0" w:color="auto"/>
              <w:bottom w:val="dotted" w:sz="4" w:space="0" w:color="auto"/>
            </w:tcBorders>
          </w:tcPr>
          <w:p w14:paraId="6203E7C6"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1EA20014" w14:textId="77777777" w:rsidTr="00DD0CDE">
        <w:tc>
          <w:tcPr>
            <w:tcW w:w="7088" w:type="dxa"/>
            <w:tcBorders>
              <w:top w:val="dotted" w:sz="4" w:space="0" w:color="auto"/>
              <w:bottom w:val="dotted" w:sz="4" w:space="0" w:color="auto"/>
            </w:tcBorders>
            <w:vAlign w:val="center"/>
          </w:tcPr>
          <w:p w14:paraId="7B34ED5F"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Phòng Tài </w:t>
            </w:r>
            <w:proofErr w:type="spellStart"/>
            <w:r w:rsidRPr="00A14542">
              <w:rPr>
                <w:rFonts w:ascii="Times New Roman" w:hAnsi="Times New Roman"/>
                <w:sz w:val="26"/>
                <w:szCs w:val="26"/>
              </w:rPr>
              <w:t>chính</w:t>
            </w:r>
            <w:proofErr w:type="spellEnd"/>
            <w:r w:rsidRPr="00A14542">
              <w:rPr>
                <w:rFonts w:ascii="Times New Roman" w:hAnsi="Times New Roman"/>
                <w:sz w:val="26"/>
                <w:szCs w:val="26"/>
              </w:rPr>
              <w:t xml:space="preserve"> Kế toán</w:t>
            </w:r>
          </w:p>
        </w:tc>
        <w:tc>
          <w:tcPr>
            <w:tcW w:w="1973" w:type="dxa"/>
            <w:tcBorders>
              <w:top w:val="dotted" w:sz="4" w:space="0" w:color="auto"/>
              <w:bottom w:val="dotted" w:sz="4" w:space="0" w:color="auto"/>
            </w:tcBorders>
          </w:tcPr>
          <w:p w14:paraId="388342AF"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45208A94" w14:textId="77777777" w:rsidTr="00DD0CDE">
        <w:tc>
          <w:tcPr>
            <w:tcW w:w="7088" w:type="dxa"/>
            <w:tcBorders>
              <w:top w:val="dotted" w:sz="4" w:space="0" w:color="auto"/>
              <w:bottom w:val="dotted" w:sz="4" w:space="0" w:color="auto"/>
            </w:tcBorders>
            <w:vAlign w:val="center"/>
          </w:tcPr>
          <w:p w14:paraId="47E9C433"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Phòng </w:t>
            </w:r>
            <w:proofErr w:type="spellStart"/>
            <w:r w:rsidRPr="00A14542">
              <w:rPr>
                <w:rFonts w:ascii="Times New Roman" w:hAnsi="Times New Roman"/>
                <w:sz w:val="26"/>
                <w:szCs w:val="26"/>
              </w:rPr>
              <w:t>Kỹ</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thuật</w:t>
            </w:r>
            <w:proofErr w:type="spellEnd"/>
          </w:p>
        </w:tc>
        <w:tc>
          <w:tcPr>
            <w:tcW w:w="1973" w:type="dxa"/>
            <w:tcBorders>
              <w:top w:val="dotted" w:sz="4" w:space="0" w:color="auto"/>
              <w:bottom w:val="dotted" w:sz="4" w:space="0" w:color="auto"/>
            </w:tcBorders>
          </w:tcPr>
          <w:p w14:paraId="6E18B68F"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0CBDAFE3" w14:textId="77777777" w:rsidTr="00DD0CDE">
        <w:tc>
          <w:tcPr>
            <w:tcW w:w="7088" w:type="dxa"/>
            <w:tcBorders>
              <w:top w:val="dotted" w:sz="4" w:space="0" w:color="auto"/>
              <w:bottom w:val="dotted" w:sz="4" w:space="0" w:color="auto"/>
            </w:tcBorders>
            <w:vAlign w:val="center"/>
          </w:tcPr>
          <w:p w14:paraId="0C7128B5"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Phòng Kế </w:t>
            </w:r>
            <w:proofErr w:type="spellStart"/>
            <w:r w:rsidRPr="00A14542">
              <w:rPr>
                <w:rFonts w:ascii="Times New Roman" w:hAnsi="Times New Roman"/>
                <w:sz w:val="26"/>
                <w:szCs w:val="26"/>
              </w:rPr>
              <w:t>hoạch</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Vật</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tư</w:t>
            </w:r>
            <w:proofErr w:type="spellEnd"/>
          </w:p>
        </w:tc>
        <w:tc>
          <w:tcPr>
            <w:tcW w:w="1973" w:type="dxa"/>
            <w:tcBorders>
              <w:top w:val="dotted" w:sz="4" w:space="0" w:color="auto"/>
              <w:bottom w:val="dotted" w:sz="4" w:space="0" w:color="auto"/>
            </w:tcBorders>
          </w:tcPr>
          <w:p w14:paraId="6C337288"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28829484" w14:textId="77777777" w:rsidTr="00DD0CDE">
        <w:tc>
          <w:tcPr>
            <w:tcW w:w="7088" w:type="dxa"/>
            <w:tcBorders>
              <w:top w:val="dotted" w:sz="4" w:space="0" w:color="auto"/>
              <w:bottom w:val="dotted" w:sz="4" w:space="0" w:color="auto"/>
            </w:tcBorders>
            <w:vAlign w:val="center"/>
          </w:tcPr>
          <w:p w14:paraId="64116144"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Phòng Dự án</w:t>
            </w:r>
          </w:p>
        </w:tc>
        <w:tc>
          <w:tcPr>
            <w:tcW w:w="1973" w:type="dxa"/>
            <w:tcBorders>
              <w:top w:val="dotted" w:sz="4" w:space="0" w:color="auto"/>
              <w:bottom w:val="dotted" w:sz="4" w:space="0" w:color="auto"/>
            </w:tcBorders>
          </w:tcPr>
          <w:p w14:paraId="09CD6AB0"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1C3F343D" w14:textId="77777777" w:rsidTr="00DD0CDE">
        <w:tc>
          <w:tcPr>
            <w:tcW w:w="7088" w:type="dxa"/>
            <w:tcBorders>
              <w:top w:val="dotted" w:sz="4" w:space="0" w:color="auto"/>
              <w:bottom w:val="dotted" w:sz="4" w:space="0" w:color="auto"/>
            </w:tcBorders>
            <w:vAlign w:val="center"/>
          </w:tcPr>
          <w:p w14:paraId="348856BC"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Ban </w:t>
            </w:r>
            <w:proofErr w:type="spellStart"/>
            <w:r w:rsidRPr="00A14542">
              <w:rPr>
                <w:rFonts w:ascii="Times New Roman" w:hAnsi="Times New Roman"/>
                <w:sz w:val="26"/>
                <w:szCs w:val="26"/>
              </w:rPr>
              <w:t>Quản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lý</w:t>
            </w:r>
            <w:proofErr w:type="spellEnd"/>
            <w:r w:rsidRPr="00A14542">
              <w:rPr>
                <w:rFonts w:ascii="Times New Roman" w:hAnsi="Times New Roman"/>
                <w:sz w:val="26"/>
                <w:szCs w:val="26"/>
              </w:rPr>
              <w:t xml:space="preserve"> dự án</w:t>
            </w:r>
          </w:p>
        </w:tc>
        <w:tc>
          <w:tcPr>
            <w:tcW w:w="1973" w:type="dxa"/>
            <w:tcBorders>
              <w:top w:val="dotted" w:sz="4" w:space="0" w:color="auto"/>
              <w:bottom w:val="dotted" w:sz="4" w:space="0" w:color="auto"/>
            </w:tcBorders>
          </w:tcPr>
          <w:p w14:paraId="6D742869"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0D12BDBF" w14:textId="77777777" w:rsidTr="00DD0CDE">
        <w:tc>
          <w:tcPr>
            <w:tcW w:w="7088" w:type="dxa"/>
            <w:tcBorders>
              <w:top w:val="dotted" w:sz="4" w:space="0" w:color="auto"/>
              <w:bottom w:val="dotted" w:sz="4" w:space="0" w:color="auto"/>
            </w:tcBorders>
            <w:vAlign w:val="center"/>
          </w:tcPr>
          <w:p w14:paraId="3FC3D7CF"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Phòng </w:t>
            </w:r>
            <w:proofErr w:type="spellStart"/>
            <w:r w:rsidRPr="00A14542">
              <w:rPr>
                <w:rFonts w:ascii="Times New Roman" w:hAnsi="Times New Roman"/>
                <w:sz w:val="26"/>
                <w:szCs w:val="26"/>
              </w:rPr>
              <w:t>Bảo</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vệ</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Cứu</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hỏa</w:t>
            </w:r>
            <w:proofErr w:type="spellEnd"/>
          </w:p>
        </w:tc>
        <w:tc>
          <w:tcPr>
            <w:tcW w:w="1973" w:type="dxa"/>
            <w:tcBorders>
              <w:top w:val="dotted" w:sz="4" w:space="0" w:color="auto"/>
              <w:bottom w:val="dotted" w:sz="4" w:space="0" w:color="auto"/>
            </w:tcBorders>
          </w:tcPr>
          <w:p w14:paraId="573AFD42"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6558A3BA" w14:textId="77777777" w:rsidTr="00DD0CDE">
        <w:tc>
          <w:tcPr>
            <w:tcW w:w="7088" w:type="dxa"/>
            <w:tcBorders>
              <w:top w:val="dotted" w:sz="4" w:space="0" w:color="auto"/>
              <w:bottom w:val="dotted" w:sz="4" w:space="0" w:color="auto"/>
            </w:tcBorders>
            <w:vAlign w:val="center"/>
          </w:tcPr>
          <w:p w14:paraId="23060A07"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Phòng An </w:t>
            </w:r>
            <w:proofErr w:type="spellStart"/>
            <w:r w:rsidRPr="00A14542">
              <w:rPr>
                <w:rFonts w:ascii="Times New Roman" w:hAnsi="Times New Roman"/>
                <w:sz w:val="26"/>
                <w:szCs w:val="26"/>
              </w:rPr>
              <w:t>toàn</w:t>
            </w:r>
            <w:proofErr w:type="spellEnd"/>
            <w:r w:rsidRPr="00A14542">
              <w:rPr>
                <w:rFonts w:ascii="Times New Roman" w:hAnsi="Times New Roman"/>
                <w:sz w:val="26"/>
                <w:szCs w:val="26"/>
              </w:rPr>
              <w:t xml:space="preserve"> và </w:t>
            </w:r>
            <w:proofErr w:type="spellStart"/>
            <w:r w:rsidRPr="00A14542">
              <w:rPr>
                <w:rFonts w:ascii="Times New Roman" w:hAnsi="Times New Roman"/>
                <w:sz w:val="26"/>
                <w:szCs w:val="26"/>
              </w:rPr>
              <w:t>Môi</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trường</w:t>
            </w:r>
            <w:proofErr w:type="spellEnd"/>
          </w:p>
        </w:tc>
        <w:tc>
          <w:tcPr>
            <w:tcW w:w="1973" w:type="dxa"/>
            <w:tcBorders>
              <w:top w:val="dotted" w:sz="4" w:space="0" w:color="auto"/>
              <w:bottom w:val="dotted" w:sz="4" w:space="0" w:color="auto"/>
            </w:tcBorders>
          </w:tcPr>
          <w:p w14:paraId="39BB6684"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6F91D1EB" w14:textId="77777777" w:rsidTr="00DD0CDE">
        <w:tc>
          <w:tcPr>
            <w:tcW w:w="7088" w:type="dxa"/>
            <w:tcBorders>
              <w:top w:val="dotted" w:sz="4" w:space="0" w:color="auto"/>
              <w:bottom w:val="dotted" w:sz="4" w:space="0" w:color="auto"/>
            </w:tcBorders>
            <w:vAlign w:val="center"/>
          </w:tcPr>
          <w:p w14:paraId="148E053E"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Phân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xưởng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Hóa</w:t>
            </w:r>
            <w:proofErr w:type="spellEnd"/>
          </w:p>
        </w:tc>
        <w:tc>
          <w:tcPr>
            <w:tcW w:w="1973" w:type="dxa"/>
            <w:tcBorders>
              <w:top w:val="dotted" w:sz="4" w:space="0" w:color="auto"/>
              <w:bottom w:val="dotted" w:sz="4" w:space="0" w:color="auto"/>
            </w:tcBorders>
          </w:tcPr>
          <w:p w14:paraId="276BD9DE"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50C109F1" w14:textId="77777777" w:rsidTr="00DD0CDE">
        <w:tc>
          <w:tcPr>
            <w:tcW w:w="7088" w:type="dxa"/>
            <w:tcBorders>
              <w:top w:val="dotted" w:sz="4" w:space="0" w:color="auto"/>
              <w:bottom w:val="dotted" w:sz="4" w:space="0" w:color="auto"/>
            </w:tcBorders>
          </w:tcPr>
          <w:p w14:paraId="482F0E05"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Phân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xưởng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Vận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hành</w:t>
            </w:r>
            <w:proofErr w:type="spellEnd"/>
            <w:r w:rsidRPr="00A14542">
              <w:rPr>
                <w:rFonts w:ascii="Times New Roman" w:hAnsi="Times New Roman"/>
                <w:sz w:val="26"/>
                <w:szCs w:val="26"/>
              </w:rPr>
              <w:t xml:space="preserve"> 1</w:t>
            </w:r>
          </w:p>
        </w:tc>
        <w:tc>
          <w:tcPr>
            <w:tcW w:w="1973" w:type="dxa"/>
            <w:tcBorders>
              <w:top w:val="dotted" w:sz="4" w:space="0" w:color="auto"/>
              <w:bottom w:val="dotted" w:sz="4" w:space="0" w:color="auto"/>
            </w:tcBorders>
          </w:tcPr>
          <w:p w14:paraId="5039B427"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6BCBC8FE" w14:textId="77777777" w:rsidTr="00DD0CDE">
        <w:tc>
          <w:tcPr>
            <w:tcW w:w="7088" w:type="dxa"/>
            <w:tcBorders>
              <w:top w:val="dotted" w:sz="4" w:space="0" w:color="auto"/>
              <w:bottom w:val="dotted" w:sz="4" w:space="0" w:color="auto"/>
            </w:tcBorders>
          </w:tcPr>
          <w:p w14:paraId="18A75139"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Phân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xưởng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Vận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hành</w:t>
            </w:r>
            <w:proofErr w:type="spellEnd"/>
            <w:r w:rsidRPr="00A14542">
              <w:rPr>
                <w:rFonts w:ascii="Times New Roman" w:hAnsi="Times New Roman"/>
                <w:sz w:val="26"/>
                <w:szCs w:val="26"/>
              </w:rPr>
              <w:t xml:space="preserve"> 2</w:t>
            </w:r>
          </w:p>
        </w:tc>
        <w:tc>
          <w:tcPr>
            <w:tcW w:w="1973" w:type="dxa"/>
            <w:tcBorders>
              <w:top w:val="dotted" w:sz="4" w:space="0" w:color="auto"/>
              <w:bottom w:val="dotted" w:sz="4" w:space="0" w:color="auto"/>
            </w:tcBorders>
          </w:tcPr>
          <w:p w14:paraId="65E3B60C"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0F92B551" w14:textId="77777777" w:rsidTr="00DD0CDE">
        <w:tc>
          <w:tcPr>
            <w:tcW w:w="7088" w:type="dxa"/>
            <w:tcBorders>
              <w:top w:val="dotted" w:sz="4" w:space="0" w:color="auto"/>
              <w:bottom w:val="dotted" w:sz="4" w:space="0" w:color="auto"/>
            </w:tcBorders>
          </w:tcPr>
          <w:p w14:paraId="03EAA1ED"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Phân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xưởng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Cung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cấp</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Nhiên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liệu</w:t>
            </w:r>
            <w:proofErr w:type="spellEnd"/>
          </w:p>
        </w:tc>
        <w:tc>
          <w:tcPr>
            <w:tcW w:w="1973" w:type="dxa"/>
            <w:tcBorders>
              <w:top w:val="dotted" w:sz="4" w:space="0" w:color="auto"/>
              <w:bottom w:val="dotted" w:sz="4" w:space="0" w:color="auto"/>
            </w:tcBorders>
          </w:tcPr>
          <w:p w14:paraId="5B52B911"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271359DA" w14:textId="77777777" w:rsidTr="00DD0CDE">
        <w:tc>
          <w:tcPr>
            <w:tcW w:w="7088" w:type="dxa"/>
            <w:tcBorders>
              <w:top w:val="dotted" w:sz="4" w:space="0" w:color="auto"/>
              <w:bottom w:val="dotted" w:sz="4" w:space="0" w:color="auto"/>
            </w:tcBorders>
          </w:tcPr>
          <w:p w14:paraId="0A42ACBC"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Phân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xưởng</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Phụ</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trợ</w:t>
            </w:r>
            <w:proofErr w:type="spellEnd"/>
          </w:p>
        </w:tc>
        <w:tc>
          <w:tcPr>
            <w:tcW w:w="1973" w:type="dxa"/>
            <w:tcBorders>
              <w:top w:val="dotted" w:sz="4" w:space="0" w:color="auto"/>
              <w:bottom w:val="dotted" w:sz="4" w:space="0" w:color="auto"/>
            </w:tcBorders>
          </w:tcPr>
          <w:p w14:paraId="3AE966A3"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499EE1DA" w14:textId="77777777" w:rsidTr="00DD0CDE">
        <w:tc>
          <w:tcPr>
            <w:tcW w:w="7088" w:type="dxa"/>
            <w:tcBorders>
              <w:top w:val="dotted" w:sz="4" w:space="0" w:color="auto"/>
              <w:bottom w:val="dotted" w:sz="4" w:space="0" w:color="auto"/>
            </w:tcBorders>
          </w:tcPr>
          <w:p w14:paraId="2C6AC37C"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 xml:space="preserve">Bộ </w:t>
            </w:r>
            <w:proofErr w:type="spellStart"/>
            <w:r w:rsidRPr="00A14542">
              <w:rPr>
                <w:rFonts w:ascii="Times New Roman" w:hAnsi="Times New Roman"/>
                <w:sz w:val="26"/>
                <w:szCs w:val="26"/>
              </w:rPr>
              <w:t>phận</w:t>
            </w:r>
            <w:proofErr w:type="spellEnd"/>
            <w:r w:rsidRPr="00A14542">
              <w:rPr>
                <w:rFonts w:ascii="Times New Roman" w:hAnsi="Times New Roman"/>
                <w:sz w:val="26"/>
                <w:szCs w:val="26"/>
              </w:rPr>
              <w:t xml:space="preserve"> ISO (</w:t>
            </w:r>
            <w:proofErr w:type="spellStart"/>
            <w:r w:rsidRPr="00A14542">
              <w:rPr>
                <w:rFonts w:ascii="Times New Roman" w:hAnsi="Times New Roman"/>
                <w:sz w:val="26"/>
                <w:szCs w:val="26"/>
              </w:rPr>
              <w:t>lưu</w:t>
            </w:r>
            <w:proofErr w:type="spellEnd"/>
            <w:r w:rsidRPr="00A14542">
              <w:rPr>
                <w:rFonts w:ascii="Times New Roman" w:hAnsi="Times New Roman"/>
                <w:sz w:val="26"/>
                <w:szCs w:val="26"/>
              </w:rPr>
              <w:t xml:space="preserve"> bản </w:t>
            </w:r>
            <w:proofErr w:type="spellStart"/>
            <w:r w:rsidRPr="00A14542">
              <w:rPr>
                <w:rFonts w:ascii="Times New Roman" w:hAnsi="Times New Roman"/>
                <w:sz w:val="26"/>
                <w:szCs w:val="26"/>
              </w:rPr>
              <w:t>gốc</w:t>
            </w:r>
            <w:proofErr w:type="spellEnd"/>
            <w:r w:rsidRPr="00A14542">
              <w:rPr>
                <w:rFonts w:ascii="Times New Roman" w:hAnsi="Times New Roman"/>
                <w:sz w:val="26"/>
                <w:szCs w:val="26"/>
              </w:rPr>
              <w:t>)</w:t>
            </w:r>
          </w:p>
        </w:tc>
        <w:tc>
          <w:tcPr>
            <w:tcW w:w="1973" w:type="dxa"/>
            <w:tcBorders>
              <w:top w:val="dotted" w:sz="4" w:space="0" w:color="auto"/>
              <w:bottom w:val="dotted" w:sz="4" w:space="0" w:color="auto"/>
            </w:tcBorders>
          </w:tcPr>
          <w:p w14:paraId="16DA23DF"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01</w:t>
            </w:r>
          </w:p>
        </w:tc>
      </w:tr>
      <w:tr w:rsidR="00AD6E51" w:rsidRPr="00A14542" w14:paraId="4F47C0A6" w14:textId="77777777" w:rsidTr="00DD0CDE">
        <w:tc>
          <w:tcPr>
            <w:tcW w:w="7088" w:type="dxa"/>
            <w:tcBorders>
              <w:top w:val="dotted" w:sz="4" w:space="0" w:color="auto"/>
              <w:bottom w:val="dotted" w:sz="4" w:space="0" w:color="auto"/>
            </w:tcBorders>
          </w:tcPr>
          <w:p w14:paraId="6F4B38BE" w14:textId="77777777" w:rsidR="00AD6E51" w:rsidRPr="00A14542" w:rsidRDefault="00AD6E51" w:rsidP="00DD0CDE">
            <w:pPr>
              <w:spacing w:line="400" w:lineRule="exact"/>
              <w:jc w:val="both"/>
              <w:rPr>
                <w:rFonts w:ascii="Times New Roman" w:hAnsi="Times New Roman"/>
                <w:sz w:val="26"/>
                <w:szCs w:val="26"/>
              </w:rPr>
            </w:pPr>
            <w:proofErr w:type="spellStart"/>
            <w:r w:rsidRPr="00A14542">
              <w:rPr>
                <w:rFonts w:ascii="Times New Roman" w:hAnsi="Times New Roman"/>
                <w:sz w:val="26"/>
                <w:szCs w:val="26"/>
              </w:rPr>
              <w:t>Thư</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ký</w:t>
            </w:r>
            <w:proofErr w:type="spellEnd"/>
            <w:r w:rsidRPr="00A14542">
              <w:rPr>
                <w:rFonts w:ascii="Times New Roman" w:hAnsi="Times New Roman"/>
                <w:sz w:val="26"/>
                <w:szCs w:val="26"/>
              </w:rPr>
              <w:t xml:space="preserve"> Công ty, </w:t>
            </w:r>
            <w:proofErr w:type="spellStart"/>
            <w:r w:rsidRPr="00A14542">
              <w:rPr>
                <w:rFonts w:ascii="Times New Roman" w:hAnsi="Times New Roman"/>
                <w:sz w:val="26"/>
                <w:szCs w:val="26"/>
              </w:rPr>
              <w:t>Thư</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ký</w:t>
            </w:r>
            <w:proofErr w:type="spellEnd"/>
            <w:r w:rsidRPr="00A14542">
              <w:rPr>
                <w:rFonts w:ascii="Times New Roman" w:hAnsi="Times New Roman"/>
                <w:sz w:val="26"/>
                <w:szCs w:val="26"/>
              </w:rPr>
              <w:t xml:space="preserve"> HĐQT</w:t>
            </w:r>
          </w:p>
        </w:tc>
        <w:tc>
          <w:tcPr>
            <w:tcW w:w="1973" w:type="dxa"/>
            <w:tcBorders>
              <w:top w:val="dotted" w:sz="4" w:space="0" w:color="auto"/>
              <w:bottom w:val="dotted" w:sz="4" w:space="0" w:color="auto"/>
            </w:tcBorders>
          </w:tcPr>
          <w:p w14:paraId="33CCB4FB" w14:textId="77777777"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02</w:t>
            </w:r>
          </w:p>
        </w:tc>
      </w:tr>
      <w:tr w:rsidR="00AD6E51" w:rsidRPr="00A14542" w14:paraId="4AB4EB58" w14:textId="77777777" w:rsidTr="00DD0CDE">
        <w:tc>
          <w:tcPr>
            <w:tcW w:w="7088" w:type="dxa"/>
            <w:tcBorders>
              <w:top w:val="dotted" w:sz="4" w:space="0" w:color="auto"/>
            </w:tcBorders>
          </w:tcPr>
          <w:p w14:paraId="0EB67461" w14:textId="77777777" w:rsidR="00AD6E51" w:rsidRPr="00A14542" w:rsidRDefault="00AD6E51" w:rsidP="00DD0CDE">
            <w:pPr>
              <w:spacing w:line="400" w:lineRule="exact"/>
              <w:jc w:val="both"/>
              <w:rPr>
                <w:rFonts w:ascii="Times New Roman" w:hAnsi="Times New Roman"/>
                <w:b/>
                <w:sz w:val="26"/>
                <w:szCs w:val="26"/>
              </w:rPr>
            </w:pPr>
            <w:r w:rsidRPr="00A14542">
              <w:rPr>
                <w:rFonts w:ascii="Times New Roman" w:hAnsi="Times New Roman"/>
                <w:b/>
                <w:sz w:val="26"/>
                <w:szCs w:val="26"/>
              </w:rPr>
              <w:t xml:space="preserve">Tổng </w:t>
            </w:r>
            <w:proofErr w:type="spellStart"/>
            <w:r w:rsidRPr="00A14542">
              <w:rPr>
                <w:rFonts w:ascii="Times New Roman" w:hAnsi="Times New Roman"/>
                <w:b/>
                <w:sz w:val="26"/>
                <w:szCs w:val="26"/>
              </w:rPr>
              <w:t>cộng</w:t>
            </w:r>
            <w:proofErr w:type="spellEnd"/>
            <w:r w:rsidRPr="00A14542">
              <w:rPr>
                <w:rFonts w:ascii="Times New Roman" w:hAnsi="Times New Roman"/>
                <w:b/>
                <w:sz w:val="26"/>
                <w:szCs w:val="26"/>
              </w:rPr>
              <w:t xml:space="preserve"> số bản in </w:t>
            </w:r>
            <w:proofErr w:type="spellStart"/>
            <w:r w:rsidRPr="00A14542">
              <w:rPr>
                <w:rFonts w:ascii="Times New Roman" w:hAnsi="Times New Roman"/>
                <w:b/>
                <w:sz w:val="26"/>
                <w:szCs w:val="26"/>
              </w:rPr>
              <w:t>để</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phân</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phối</w:t>
            </w:r>
            <w:proofErr w:type="spellEnd"/>
          </w:p>
        </w:tc>
        <w:tc>
          <w:tcPr>
            <w:tcW w:w="1973" w:type="dxa"/>
            <w:tcBorders>
              <w:top w:val="dotted" w:sz="4" w:space="0" w:color="auto"/>
            </w:tcBorders>
          </w:tcPr>
          <w:p w14:paraId="089B5913" w14:textId="77777777" w:rsidR="00AD6E51" w:rsidRPr="00A14542" w:rsidRDefault="00AD6E51" w:rsidP="00DD0CDE">
            <w:pPr>
              <w:spacing w:line="400" w:lineRule="exact"/>
              <w:jc w:val="both"/>
              <w:rPr>
                <w:rFonts w:ascii="Times New Roman" w:hAnsi="Times New Roman"/>
                <w:b/>
                <w:sz w:val="26"/>
                <w:szCs w:val="26"/>
              </w:rPr>
            </w:pPr>
            <w:r w:rsidRPr="00A14542">
              <w:rPr>
                <w:rFonts w:ascii="Times New Roman" w:hAnsi="Times New Roman"/>
                <w:b/>
                <w:sz w:val="26"/>
                <w:szCs w:val="26"/>
              </w:rPr>
              <w:t>27</w:t>
            </w:r>
          </w:p>
        </w:tc>
      </w:tr>
      <w:tr w:rsidR="00AD6E51" w:rsidRPr="00A14542" w14:paraId="21621577" w14:textId="77777777" w:rsidTr="00DD0CDE">
        <w:tc>
          <w:tcPr>
            <w:tcW w:w="7088" w:type="dxa"/>
            <w:tcBorders>
              <w:bottom w:val="dotted" w:sz="4" w:space="0" w:color="auto"/>
            </w:tcBorders>
            <w:shd w:val="clear" w:color="auto" w:fill="FFF2CC"/>
          </w:tcPr>
          <w:p w14:paraId="19B566B6" w14:textId="77777777" w:rsidR="00AD6E51" w:rsidRPr="00A14542" w:rsidRDefault="00AD6E51" w:rsidP="00DD0CDE">
            <w:pPr>
              <w:spacing w:line="400" w:lineRule="exact"/>
              <w:jc w:val="both"/>
              <w:rPr>
                <w:rFonts w:ascii="Times New Roman" w:hAnsi="Times New Roman"/>
                <w:b/>
                <w:sz w:val="26"/>
                <w:szCs w:val="26"/>
              </w:rPr>
            </w:pPr>
            <w:r w:rsidRPr="00A14542">
              <w:rPr>
                <w:rFonts w:ascii="Times New Roman" w:hAnsi="Times New Roman"/>
                <w:b/>
                <w:sz w:val="26"/>
                <w:szCs w:val="26"/>
              </w:rPr>
              <w:t xml:space="preserve">Tài </w:t>
            </w:r>
            <w:proofErr w:type="spellStart"/>
            <w:r w:rsidRPr="00A14542">
              <w:rPr>
                <w:rFonts w:ascii="Times New Roman" w:hAnsi="Times New Roman"/>
                <w:b/>
                <w:sz w:val="26"/>
                <w:szCs w:val="26"/>
              </w:rPr>
              <w:t>liệu</w:t>
            </w:r>
            <w:proofErr w:type="spellEnd"/>
            <w:r w:rsidRPr="00A14542">
              <w:rPr>
                <w:rFonts w:ascii="Times New Roman" w:hAnsi="Times New Roman"/>
                <w:b/>
                <w:sz w:val="26"/>
                <w:szCs w:val="26"/>
              </w:rPr>
              <w:t xml:space="preserve"> phải thu </w:t>
            </w:r>
            <w:proofErr w:type="spellStart"/>
            <w:r w:rsidRPr="00A14542">
              <w:rPr>
                <w:rFonts w:ascii="Times New Roman" w:hAnsi="Times New Roman"/>
                <w:b/>
                <w:sz w:val="26"/>
                <w:szCs w:val="26"/>
              </w:rPr>
              <w:t>hồi</w:t>
            </w:r>
            <w:proofErr w:type="spellEnd"/>
            <w:r w:rsidRPr="00A14542">
              <w:rPr>
                <w:rFonts w:ascii="Times New Roman" w:hAnsi="Times New Roman"/>
                <w:b/>
                <w:sz w:val="26"/>
                <w:szCs w:val="26"/>
              </w:rPr>
              <w:t xml:space="preserve">: </w:t>
            </w:r>
          </w:p>
        </w:tc>
        <w:tc>
          <w:tcPr>
            <w:tcW w:w="1973" w:type="dxa"/>
            <w:tcBorders>
              <w:bottom w:val="dotted" w:sz="4" w:space="0" w:color="auto"/>
            </w:tcBorders>
            <w:shd w:val="clear" w:color="auto" w:fill="FFF2CC"/>
          </w:tcPr>
          <w:p w14:paraId="5F32227E" w14:textId="77777777" w:rsidR="00AD6E51" w:rsidRPr="00A14542" w:rsidRDefault="00AD6E51" w:rsidP="00DD0CDE">
            <w:pPr>
              <w:spacing w:line="400" w:lineRule="exact"/>
              <w:jc w:val="both"/>
              <w:rPr>
                <w:rFonts w:ascii="Times New Roman" w:hAnsi="Times New Roman"/>
                <w:b/>
                <w:sz w:val="26"/>
                <w:szCs w:val="26"/>
              </w:rPr>
            </w:pPr>
            <w:proofErr w:type="spellStart"/>
            <w:r w:rsidRPr="00A14542">
              <w:rPr>
                <w:rFonts w:ascii="Times New Roman" w:hAnsi="Times New Roman"/>
                <w:b/>
                <w:sz w:val="26"/>
                <w:szCs w:val="26"/>
              </w:rPr>
              <w:t>Mã</w:t>
            </w:r>
            <w:proofErr w:type="spellEnd"/>
            <w:r w:rsidRPr="00A14542">
              <w:rPr>
                <w:rFonts w:ascii="Times New Roman" w:hAnsi="Times New Roman"/>
                <w:b/>
                <w:sz w:val="26"/>
                <w:szCs w:val="26"/>
              </w:rPr>
              <w:t xml:space="preserve"> số/</w:t>
            </w:r>
            <w:proofErr w:type="spellStart"/>
            <w:r w:rsidRPr="00A14542">
              <w:rPr>
                <w:rFonts w:ascii="Times New Roman" w:hAnsi="Times New Roman"/>
                <w:b/>
                <w:sz w:val="26"/>
                <w:szCs w:val="26"/>
              </w:rPr>
              <w:t>hiệu</w:t>
            </w:r>
            <w:proofErr w:type="spellEnd"/>
            <w:r w:rsidRPr="00A14542">
              <w:rPr>
                <w:rFonts w:ascii="Times New Roman" w:hAnsi="Times New Roman"/>
                <w:b/>
                <w:sz w:val="26"/>
                <w:szCs w:val="26"/>
              </w:rPr>
              <w:t xml:space="preserve">: </w:t>
            </w:r>
          </w:p>
        </w:tc>
      </w:tr>
      <w:tr w:rsidR="00AD6E51" w:rsidRPr="00A14542" w14:paraId="43C8AF43" w14:textId="77777777" w:rsidTr="00DD0CDE">
        <w:tc>
          <w:tcPr>
            <w:tcW w:w="7088" w:type="dxa"/>
            <w:tcBorders>
              <w:top w:val="dotted" w:sz="4" w:space="0" w:color="auto"/>
            </w:tcBorders>
            <w:vAlign w:val="center"/>
          </w:tcPr>
          <w:p w14:paraId="4ADE39F7" w14:textId="7CA7300E" w:rsidR="00AD6E51" w:rsidRPr="00A14542" w:rsidRDefault="00AD6E51" w:rsidP="00DD0CDE">
            <w:pPr>
              <w:tabs>
                <w:tab w:val="left" w:leader="dot" w:pos="4500"/>
                <w:tab w:val="left" w:leader="dot" w:pos="8640"/>
              </w:tabs>
              <w:spacing w:before="120" w:line="360" w:lineRule="exact"/>
              <w:ind w:firstLine="567"/>
              <w:jc w:val="both"/>
              <w:rPr>
                <w:rFonts w:ascii="Times New Roman" w:hAnsi="Times New Roman"/>
                <w:sz w:val="26"/>
                <w:szCs w:val="26"/>
              </w:rPr>
            </w:pPr>
            <w:proofErr w:type="spellStart"/>
            <w:r w:rsidRPr="00A14542">
              <w:rPr>
                <w:rFonts w:ascii="Times New Roman" w:hAnsi="Times New Roman"/>
                <w:sz w:val="26"/>
                <w:szCs w:val="26"/>
              </w:rPr>
              <w:t>Quy</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chế</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hoạt</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động</w:t>
            </w:r>
            <w:proofErr w:type="spellEnd"/>
            <w:r w:rsidRPr="00A14542">
              <w:rPr>
                <w:rFonts w:ascii="Times New Roman" w:hAnsi="Times New Roman"/>
                <w:sz w:val="26"/>
                <w:szCs w:val="26"/>
              </w:rPr>
              <w:t xml:space="preserve"> của Ban kiểm </w:t>
            </w:r>
            <w:proofErr w:type="spellStart"/>
            <w:r w:rsidRPr="00A14542">
              <w:rPr>
                <w:rFonts w:ascii="Times New Roman" w:hAnsi="Times New Roman"/>
                <w:sz w:val="26"/>
                <w:szCs w:val="26"/>
              </w:rPr>
              <w:t>soát</w:t>
            </w:r>
            <w:proofErr w:type="spellEnd"/>
            <w:r w:rsidRPr="00A14542">
              <w:rPr>
                <w:rFonts w:ascii="Times New Roman" w:hAnsi="Times New Roman"/>
                <w:sz w:val="26"/>
                <w:szCs w:val="26"/>
              </w:rPr>
              <w:t xml:space="preserve"> Công ty </w:t>
            </w:r>
            <w:proofErr w:type="spellStart"/>
            <w:r w:rsidRPr="00A14542">
              <w:rPr>
                <w:rFonts w:ascii="Times New Roman" w:hAnsi="Times New Roman"/>
                <w:sz w:val="26"/>
                <w:szCs w:val="26"/>
              </w:rPr>
              <w:t>cổ</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phần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Nhiệt</w:t>
            </w:r>
            <w:proofErr w:type="spellEnd"/>
            <w:r w:rsidRPr="00A14542">
              <w:rPr>
                <w:rFonts w:ascii="Times New Roman" w:hAnsi="Times New Roman"/>
                <w:sz w:val="26"/>
                <w:szCs w:val="26"/>
              </w:rPr>
              <w:t xml:space="preserve"> điện </w:t>
            </w:r>
            <w:proofErr w:type="spellStart"/>
            <w:r w:rsidRPr="00A14542">
              <w:rPr>
                <w:rFonts w:ascii="Times New Roman" w:hAnsi="Times New Roman"/>
                <w:sz w:val="26"/>
                <w:szCs w:val="26"/>
              </w:rPr>
              <w:t>Phả</w:t>
            </w:r>
            <w:proofErr w:type="spellEnd"/>
            <w:r w:rsidRPr="00A14542">
              <w:rPr>
                <w:rFonts w:ascii="Times New Roman" w:hAnsi="Times New Roman"/>
                <w:sz w:val="26"/>
                <w:szCs w:val="26"/>
              </w:rPr>
              <w:t xml:space="preserve"> Lại ngày </w:t>
            </w:r>
            <w:r w:rsidR="00AF6822">
              <w:rPr>
                <w:rFonts w:ascii="Times New Roman" w:hAnsi="Times New Roman"/>
                <w:color w:val="0000CC"/>
                <w:sz w:val="26"/>
                <w:szCs w:val="26"/>
              </w:rPr>
              <w:t>23</w:t>
            </w:r>
            <w:r w:rsidRPr="00A14542">
              <w:rPr>
                <w:rFonts w:ascii="Times New Roman" w:hAnsi="Times New Roman"/>
                <w:sz w:val="26"/>
                <w:szCs w:val="26"/>
              </w:rPr>
              <w:t xml:space="preserve"> </w:t>
            </w:r>
            <w:proofErr w:type="spellStart"/>
            <w:r w:rsidRPr="00A14542">
              <w:rPr>
                <w:rFonts w:ascii="Times New Roman" w:hAnsi="Times New Roman"/>
                <w:sz w:val="26"/>
                <w:szCs w:val="26"/>
              </w:rPr>
              <w:t>tháng</w:t>
            </w:r>
            <w:proofErr w:type="spellEnd"/>
            <w:r w:rsidRPr="00A14542">
              <w:rPr>
                <w:rFonts w:ascii="Times New Roman" w:hAnsi="Times New Roman"/>
                <w:sz w:val="26"/>
                <w:szCs w:val="26"/>
              </w:rPr>
              <w:t xml:space="preserve"> </w:t>
            </w:r>
            <w:r w:rsidR="00AF6822">
              <w:rPr>
                <w:rFonts w:ascii="Times New Roman" w:hAnsi="Times New Roman"/>
                <w:color w:val="0000CC"/>
                <w:sz w:val="26"/>
                <w:szCs w:val="26"/>
              </w:rPr>
              <w:t>4</w:t>
            </w:r>
            <w:r w:rsidRPr="00A14542">
              <w:rPr>
                <w:rFonts w:ascii="Times New Roman" w:hAnsi="Times New Roman"/>
                <w:sz w:val="26"/>
                <w:szCs w:val="26"/>
              </w:rPr>
              <w:t xml:space="preserve"> năm 20</w:t>
            </w:r>
            <w:r w:rsidR="00AF6822">
              <w:rPr>
                <w:rFonts w:ascii="Times New Roman" w:hAnsi="Times New Roman"/>
                <w:color w:val="0000CC"/>
                <w:sz w:val="26"/>
                <w:szCs w:val="26"/>
              </w:rPr>
              <w:t>21</w:t>
            </w:r>
            <w:r w:rsidRPr="00A14542">
              <w:rPr>
                <w:rFonts w:ascii="Times New Roman" w:hAnsi="Times New Roman"/>
                <w:sz w:val="26"/>
                <w:szCs w:val="26"/>
              </w:rPr>
              <w:t xml:space="preserve"> hết</w:t>
            </w:r>
            <w:r w:rsidR="00491D9F">
              <w:rPr>
                <w:rFonts w:ascii="Times New Roman" w:hAnsi="Times New Roman"/>
                <w:sz w:val="26"/>
                <w:szCs w:val="26"/>
              </w:rPr>
              <w:t xml:space="preserve"> </w:t>
            </w:r>
            <w:proofErr w:type="spellStart"/>
            <w:r w:rsidR="00491D9F">
              <w:rPr>
                <w:rFonts w:ascii="Times New Roman" w:hAnsi="Times New Roman"/>
                <w:sz w:val="26"/>
                <w:szCs w:val="26"/>
              </w:rPr>
              <w:t>hiệu</w:t>
            </w:r>
            <w:proofErr w:type="spellEnd"/>
            <w:r w:rsidR="00491D9F">
              <w:rPr>
                <w:rFonts w:ascii="Times New Roman" w:hAnsi="Times New Roman"/>
                <w:sz w:val="26"/>
                <w:szCs w:val="26"/>
              </w:rPr>
              <w:t xml:space="preserve"> </w:t>
            </w:r>
            <w:proofErr w:type="spellStart"/>
            <w:r w:rsidR="00491D9F">
              <w:rPr>
                <w:rFonts w:ascii="Times New Roman" w:hAnsi="Times New Roman"/>
                <w:sz w:val="26"/>
                <w:szCs w:val="26"/>
              </w:rPr>
              <w:t>lực</w:t>
            </w:r>
            <w:proofErr w:type="spellEnd"/>
            <w:r w:rsidR="00644DBE">
              <w:rPr>
                <w:rFonts w:ascii="Times New Roman" w:hAnsi="Times New Roman"/>
                <w:sz w:val="26"/>
                <w:szCs w:val="26"/>
              </w:rPr>
              <w:t>.</w:t>
            </w:r>
            <w:r w:rsidRPr="00A14542">
              <w:rPr>
                <w:rFonts w:ascii="Times New Roman" w:hAnsi="Times New Roman"/>
                <w:sz w:val="26"/>
                <w:szCs w:val="26"/>
              </w:rPr>
              <w:t xml:space="preserve"> </w:t>
            </w:r>
          </w:p>
        </w:tc>
        <w:tc>
          <w:tcPr>
            <w:tcW w:w="1973" w:type="dxa"/>
            <w:tcBorders>
              <w:top w:val="dotted" w:sz="4" w:space="0" w:color="auto"/>
            </w:tcBorders>
            <w:vAlign w:val="center"/>
          </w:tcPr>
          <w:p w14:paraId="4A629A5D" w14:textId="5F104581" w:rsidR="00AD6E51" w:rsidRPr="00A14542" w:rsidRDefault="00AD6E51" w:rsidP="00DD0CDE">
            <w:pPr>
              <w:spacing w:line="400" w:lineRule="exact"/>
              <w:jc w:val="both"/>
              <w:rPr>
                <w:rFonts w:ascii="Times New Roman" w:hAnsi="Times New Roman"/>
                <w:sz w:val="26"/>
                <w:szCs w:val="26"/>
              </w:rPr>
            </w:pPr>
            <w:r w:rsidRPr="00A14542">
              <w:rPr>
                <w:rFonts w:ascii="Times New Roman" w:hAnsi="Times New Roman"/>
                <w:sz w:val="26"/>
                <w:szCs w:val="26"/>
              </w:rPr>
              <w:t>QC-</w:t>
            </w:r>
            <w:r w:rsidR="00AF6822">
              <w:rPr>
                <w:rFonts w:ascii="Times New Roman" w:hAnsi="Times New Roman"/>
                <w:color w:val="0000CC"/>
                <w:sz w:val="26"/>
                <w:szCs w:val="26"/>
              </w:rPr>
              <w:t>KSV</w:t>
            </w:r>
            <w:r w:rsidRPr="00A14542">
              <w:rPr>
                <w:rFonts w:ascii="Times New Roman" w:hAnsi="Times New Roman"/>
                <w:sz w:val="26"/>
                <w:szCs w:val="26"/>
              </w:rPr>
              <w:t>-</w:t>
            </w:r>
            <w:r w:rsidR="00AF6822">
              <w:rPr>
                <w:rFonts w:ascii="Times New Roman" w:hAnsi="Times New Roman"/>
                <w:color w:val="0000CC"/>
                <w:sz w:val="26"/>
                <w:szCs w:val="26"/>
              </w:rPr>
              <w:t>01</w:t>
            </w:r>
            <w:r w:rsidRPr="00A14542">
              <w:rPr>
                <w:rFonts w:ascii="Times New Roman" w:hAnsi="Times New Roman"/>
                <w:sz w:val="26"/>
                <w:szCs w:val="26"/>
              </w:rPr>
              <w:t xml:space="preserve"> </w:t>
            </w:r>
          </w:p>
        </w:tc>
      </w:tr>
    </w:tbl>
    <w:p w14:paraId="04F87024" w14:textId="77777777" w:rsidR="00AD6E51" w:rsidRPr="00A14542" w:rsidRDefault="00AD6E51" w:rsidP="00AD6E51">
      <w:pPr>
        <w:spacing w:line="480" w:lineRule="exact"/>
        <w:jc w:val="both"/>
        <w:rPr>
          <w:rFonts w:ascii="Times New Roman" w:hAnsi="Times New Roman"/>
          <w:b/>
          <w:sz w:val="26"/>
          <w:szCs w:val="26"/>
        </w:rPr>
      </w:pPr>
    </w:p>
    <w:p w14:paraId="49F2BD8A" w14:textId="77777777" w:rsidR="00AD6E51" w:rsidRPr="00A14542" w:rsidRDefault="00AD6E51" w:rsidP="00AD6E51">
      <w:pPr>
        <w:jc w:val="both"/>
        <w:rPr>
          <w:rFonts w:ascii="Times New Roman" w:hAnsi="Times New Roman"/>
          <w:b/>
          <w:sz w:val="26"/>
          <w:szCs w:val="26"/>
        </w:rPr>
      </w:pPr>
      <w:r w:rsidRPr="00A14542">
        <w:rPr>
          <w:rFonts w:ascii="Times New Roman" w:hAnsi="Times New Roman"/>
          <w:b/>
          <w:sz w:val="26"/>
          <w:szCs w:val="26"/>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1841"/>
        <w:gridCol w:w="1983"/>
        <w:gridCol w:w="2684"/>
        <w:gridCol w:w="1967"/>
      </w:tblGrid>
      <w:tr w:rsidR="00AD6E51" w:rsidRPr="00A14542" w14:paraId="39080C70" w14:textId="77777777" w:rsidTr="00DD0CDE">
        <w:tc>
          <w:tcPr>
            <w:tcW w:w="9066" w:type="dxa"/>
            <w:gridSpan w:val="5"/>
            <w:tcBorders>
              <w:bottom w:val="dotted" w:sz="4" w:space="0" w:color="auto"/>
            </w:tcBorders>
          </w:tcPr>
          <w:p w14:paraId="005E3446" w14:textId="77777777" w:rsidR="00AD6E51" w:rsidRPr="00A14542" w:rsidRDefault="00AD6E51" w:rsidP="00DD0CDE">
            <w:pPr>
              <w:jc w:val="center"/>
              <w:rPr>
                <w:rFonts w:ascii="Times New Roman" w:hAnsi="Times New Roman"/>
                <w:b/>
                <w:sz w:val="26"/>
                <w:szCs w:val="26"/>
              </w:rPr>
            </w:pPr>
            <w:r w:rsidRPr="00A14542">
              <w:rPr>
                <w:rFonts w:ascii="Times New Roman" w:hAnsi="Times New Roman"/>
                <w:b/>
                <w:sz w:val="26"/>
                <w:szCs w:val="26"/>
              </w:rPr>
              <w:lastRenderedPageBreak/>
              <w:t>BẢNG THEO DÕI SỬA ĐỔI</w:t>
            </w:r>
          </w:p>
        </w:tc>
      </w:tr>
      <w:tr w:rsidR="00AD6E51" w:rsidRPr="00A14542" w14:paraId="6C5B6463" w14:textId="77777777" w:rsidTr="00DD0CDE">
        <w:tc>
          <w:tcPr>
            <w:tcW w:w="7099" w:type="dxa"/>
            <w:gridSpan w:val="4"/>
            <w:tcBorders>
              <w:bottom w:val="dotted" w:sz="4" w:space="0" w:color="auto"/>
            </w:tcBorders>
          </w:tcPr>
          <w:p w14:paraId="04D20893" w14:textId="77777777" w:rsidR="00AD6E51" w:rsidRPr="00A14542" w:rsidRDefault="00AD6E51" w:rsidP="00DD0CDE">
            <w:pPr>
              <w:jc w:val="both"/>
              <w:rPr>
                <w:rFonts w:ascii="Times New Roman" w:hAnsi="Times New Roman"/>
                <w:b/>
                <w:sz w:val="26"/>
                <w:szCs w:val="26"/>
              </w:rPr>
            </w:pPr>
            <w:proofErr w:type="spellStart"/>
            <w:r w:rsidRPr="00A14542">
              <w:rPr>
                <w:rFonts w:ascii="Times New Roman" w:hAnsi="Times New Roman"/>
                <w:b/>
                <w:sz w:val="26"/>
                <w:szCs w:val="26"/>
              </w:rPr>
              <w:t>Tên</w:t>
            </w:r>
            <w:proofErr w:type="spellEnd"/>
            <w:r w:rsidRPr="00A14542">
              <w:rPr>
                <w:rFonts w:ascii="Times New Roman" w:hAnsi="Times New Roman"/>
                <w:b/>
                <w:sz w:val="26"/>
                <w:szCs w:val="26"/>
              </w:rPr>
              <w:t xml:space="preserve"> tài </w:t>
            </w:r>
            <w:proofErr w:type="spellStart"/>
            <w:r w:rsidRPr="00A14542">
              <w:rPr>
                <w:rFonts w:ascii="Times New Roman" w:hAnsi="Times New Roman"/>
                <w:b/>
                <w:sz w:val="26"/>
                <w:szCs w:val="26"/>
              </w:rPr>
              <w:t>liệu</w:t>
            </w:r>
            <w:proofErr w:type="spellEnd"/>
            <w:r w:rsidRPr="00A14542">
              <w:rPr>
                <w:rFonts w:ascii="Times New Roman" w:hAnsi="Times New Roman"/>
                <w:b/>
                <w:sz w:val="26"/>
                <w:szCs w:val="26"/>
              </w:rPr>
              <w:t xml:space="preserve">: </w:t>
            </w:r>
          </w:p>
        </w:tc>
        <w:tc>
          <w:tcPr>
            <w:tcW w:w="1967" w:type="dxa"/>
            <w:tcBorders>
              <w:bottom w:val="dotted" w:sz="4" w:space="0" w:color="auto"/>
            </w:tcBorders>
          </w:tcPr>
          <w:p w14:paraId="089F8FC6" w14:textId="77777777" w:rsidR="00AD6E51" w:rsidRPr="00A14542" w:rsidRDefault="00AD6E51" w:rsidP="00DD0CDE">
            <w:pPr>
              <w:jc w:val="both"/>
              <w:rPr>
                <w:rFonts w:ascii="Times New Roman" w:hAnsi="Times New Roman"/>
                <w:b/>
                <w:sz w:val="26"/>
                <w:szCs w:val="26"/>
              </w:rPr>
            </w:pPr>
            <w:proofErr w:type="spellStart"/>
            <w:r w:rsidRPr="00A14542">
              <w:rPr>
                <w:rFonts w:ascii="Times New Roman" w:hAnsi="Times New Roman"/>
                <w:b/>
                <w:sz w:val="26"/>
                <w:szCs w:val="26"/>
              </w:rPr>
              <w:t>Mã</w:t>
            </w:r>
            <w:proofErr w:type="spellEnd"/>
            <w:r w:rsidRPr="00A14542">
              <w:rPr>
                <w:rFonts w:ascii="Times New Roman" w:hAnsi="Times New Roman"/>
                <w:b/>
                <w:sz w:val="26"/>
                <w:szCs w:val="26"/>
              </w:rPr>
              <w:t xml:space="preserve"> số: </w:t>
            </w:r>
          </w:p>
        </w:tc>
      </w:tr>
      <w:tr w:rsidR="00AD6E51" w:rsidRPr="00A14542" w14:paraId="2FA0080A" w14:textId="77777777" w:rsidTr="00DD0CDE">
        <w:tc>
          <w:tcPr>
            <w:tcW w:w="7099" w:type="dxa"/>
            <w:gridSpan w:val="4"/>
            <w:tcBorders>
              <w:top w:val="dotted" w:sz="4" w:space="0" w:color="auto"/>
            </w:tcBorders>
            <w:vAlign w:val="center"/>
          </w:tcPr>
          <w:p w14:paraId="0927126B" w14:textId="47C46398" w:rsidR="00AD6E51" w:rsidRPr="00A14542" w:rsidRDefault="00AD6E51" w:rsidP="00DD0CDE">
            <w:pPr>
              <w:jc w:val="both"/>
              <w:rPr>
                <w:rFonts w:ascii="Times New Roman" w:hAnsi="Times New Roman"/>
                <w:sz w:val="26"/>
                <w:szCs w:val="26"/>
              </w:rPr>
            </w:pPr>
            <w:proofErr w:type="spellStart"/>
            <w:r w:rsidRPr="00A14542">
              <w:rPr>
                <w:rFonts w:ascii="Times New Roman" w:hAnsi="Times New Roman"/>
                <w:sz w:val="26"/>
                <w:szCs w:val="26"/>
              </w:rPr>
              <w:t>Quy</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chế</w:t>
            </w:r>
            <w:proofErr w:type="spellEnd"/>
            <w:r w:rsidRPr="00A14542">
              <w:rPr>
                <w:rFonts w:ascii="Times New Roman" w:hAnsi="Times New Roman"/>
                <w:sz w:val="26"/>
                <w:szCs w:val="26"/>
              </w:rPr>
              <w:t xml:space="preserve"> </w:t>
            </w:r>
            <w:proofErr w:type="spellStart"/>
            <w:r w:rsidR="008016DA">
              <w:rPr>
                <w:rFonts w:ascii="Times New Roman" w:hAnsi="Times New Roman"/>
                <w:sz w:val="26"/>
                <w:szCs w:val="26"/>
              </w:rPr>
              <w:t>hoạt</w:t>
            </w:r>
            <w:proofErr w:type="spellEnd"/>
            <w:r w:rsidR="008016DA">
              <w:rPr>
                <w:rFonts w:ascii="Times New Roman" w:hAnsi="Times New Roman"/>
                <w:sz w:val="26"/>
                <w:szCs w:val="26"/>
              </w:rPr>
              <w:t xml:space="preserve"> </w:t>
            </w:r>
            <w:proofErr w:type="spellStart"/>
            <w:r w:rsidR="008016DA">
              <w:rPr>
                <w:rFonts w:ascii="Times New Roman" w:hAnsi="Times New Roman"/>
                <w:sz w:val="26"/>
                <w:szCs w:val="26"/>
              </w:rPr>
              <w:t>động</w:t>
            </w:r>
            <w:proofErr w:type="spellEnd"/>
            <w:r w:rsidR="008016DA">
              <w:rPr>
                <w:rFonts w:ascii="Times New Roman" w:hAnsi="Times New Roman"/>
                <w:sz w:val="26"/>
                <w:szCs w:val="26"/>
              </w:rPr>
              <w:t xml:space="preserve"> của Ban K</w:t>
            </w:r>
            <w:r w:rsidRPr="00A14542">
              <w:rPr>
                <w:rFonts w:ascii="Times New Roman" w:hAnsi="Times New Roman"/>
                <w:sz w:val="26"/>
                <w:szCs w:val="26"/>
              </w:rPr>
              <w:t xml:space="preserve">iểm </w:t>
            </w:r>
            <w:proofErr w:type="spellStart"/>
            <w:r w:rsidRPr="00A14542">
              <w:rPr>
                <w:rFonts w:ascii="Times New Roman" w:hAnsi="Times New Roman"/>
                <w:sz w:val="26"/>
                <w:szCs w:val="26"/>
              </w:rPr>
              <w:t>soát</w:t>
            </w:r>
            <w:proofErr w:type="spellEnd"/>
            <w:r w:rsidRPr="00A14542">
              <w:rPr>
                <w:rFonts w:ascii="Times New Roman" w:hAnsi="Times New Roman"/>
                <w:sz w:val="26"/>
                <w:szCs w:val="26"/>
              </w:rPr>
              <w:t xml:space="preserve"> Công ty </w:t>
            </w:r>
            <w:proofErr w:type="spellStart"/>
            <w:r w:rsidRPr="00A14542">
              <w:rPr>
                <w:rFonts w:ascii="Times New Roman" w:hAnsi="Times New Roman"/>
                <w:sz w:val="26"/>
                <w:szCs w:val="26"/>
              </w:rPr>
              <w:t>cổ</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phần</w:t>
            </w:r>
            <w:proofErr w:type="spellEnd"/>
            <w:r w:rsidRPr="00A14542">
              <w:rPr>
                <w:rFonts w:ascii="Times New Roman" w:hAnsi="Times New Roman"/>
                <w:sz w:val="26"/>
                <w:szCs w:val="26"/>
              </w:rPr>
              <w:t xml:space="preserve"> </w:t>
            </w:r>
            <w:proofErr w:type="spellStart"/>
            <w:r w:rsidRPr="00A14542">
              <w:rPr>
                <w:rFonts w:ascii="Times New Roman" w:hAnsi="Times New Roman"/>
                <w:sz w:val="26"/>
                <w:szCs w:val="26"/>
              </w:rPr>
              <w:t>Nhiệt</w:t>
            </w:r>
            <w:proofErr w:type="spellEnd"/>
            <w:r w:rsidRPr="00A14542">
              <w:rPr>
                <w:rFonts w:ascii="Times New Roman" w:hAnsi="Times New Roman"/>
                <w:sz w:val="26"/>
                <w:szCs w:val="26"/>
              </w:rPr>
              <w:t xml:space="preserve"> điện </w:t>
            </w:r>
            <w:proofErr w:type="spellStart"/>
            <w:r w:rsidRPr="00A14542">
              <w:rPr>
                <w:rFonts w:ascii="Times New Roman" w:hAnsi="Times New Roman"/>
                <w:sz w:val="26"/>
                <w:szCs w:val="26"/>
              </w:rPr>
              <w:t>Phả</w:t>
            </w:r>
            <w:proofErr w:type="spellEnd"/>
            <w:r w:rsidRPr="00A14542">
              <w:rPr>
                <w:rFonts w:ascii="Times New Roman" w:hAnsi="Times New Roman"/>
                <w:sz w:val="26"/>
                <w:szCs w:val="26"/>
              </w:rPr>
              <w:t xml:space="preserve"> Lại</w:t>
            </w:r>
          </w:p>
        </w:tc>
        <w:tc>
          <w:tcPr>
            <w:tcW w:w="1967" w:type="dxa"/>
            <w:tcBorders>
              <w:top w:val="dotted" w:sz="4" w:space="0" w:color="auto"/>
            </w:tcBorders>
            <w:vAlign w:val="center"/>
          </w:tcPr>
          <w:p w14:paraId="3AFA4E71" w14:textId="27DE17C7" w:rsidR="00AD6E51" w:rsidRPr="00A14542" w:rsidRDefault="00AD6E51" w:rsidP="00DD0CDE">
            <w:pPr>
              <w:jc w:val="both"/>
              <w:rPr>
                <w:rFonts w:ascii="Times New Roman" w:hAnsi="Times New Roman"/>
                <w:sz w:val="26"/>
                <w:szCs w:val="26"/>
              </w:rPr>
            </w:pPr>
            <w:r w:rsidRPr="00A14542">
              <w:rPr>
                <w:rFonts w:ascii="Times New Roman" w:hAnsi="Times New Roman"/>
                <w:sz w:val="26"/>
                <w:szCs w:val="26"/>
              </w:rPr>
              <w:t>QC-</w:t>
            </w:r>
            <w:r w:rsidR="00AF6822">
              <w:rPr>
                <w:rFonts w:ascii="Times New Roman" w:hAnsi="Times New Roman"/>
                <w:color w:val="0000CC"/>
                <w:sz w:val="26"/>
                <w:szCs w:val="26"/>
              </w:rPr>
              <w:t>KSV</w:t>
            </w:r>
            <w:r w:rsidRPr="00A14542">
              <w:rPr>
                <w:rFonts w:ascii="Times New Roman" w:hAnsi="Times New Roman"/>
                <w:sz w:val="26"/>
                <w:szCs w:val="26"/>
              </w:rPr>
              <w:t>-01</w:t>
            </w:r>
          </w:p>
        </w:tc>
      </w:tr>
      <w:tr w:rsidR="00AD6E51" w:rsidRPr="00A14542" w14:paraId="0F92F93E" w14:textId="77777777" w:rsidTr="00DD0CDE">
        <w:tc>
          <w:tcPr>
            <w:tcW w:w="9066" w:type="dxa"/>
            <w:gridSpan w:val="5"/>
          </w:tcPr>
          <w:p w14:paraId="296129F2" w14:textId="77777777" w:rsidR="00AD6E51" w:rsidRPr="00A14542" w:rsidRDefault="00AD6E51" w:rsidP="00DD0CDE">
            <w:pPr>
              <w:jc w:val="both"/>
              <w:rPr>
                <w:rFonts w:ascii="Times New Roman" w:hAnsi="Times New Roman"/>
                <w:b/>
                <w:sz w:val="26"/>
                <w:szCs w:val="26"/>
              </w:rPr>
            </w:pPr>
            <w:r w:rsidRPr="00A14542">
              <w:rPr>
                <w:rFonts w:ascii="Times New Roman" w:hAnsi="Times New Roman"/>
                <w:b/>
                <w:sz w:val="26"/>
                <w:szCs w:val="26"/>
              </w:rPr>
              <w:t xml:space="preserve">MÔ TẢ SỬA ĐỔI </w:t>
            </w:r>
          </w:p>
        </w:tc>
      </w:tr>
      <w:tr w:rsidR="00AD6E51" w:rsidRPr="00A14542" w14:paraId="4E64C97A" w14:textId="77777777" w:rsidTr="00DD0CDE">
        <w:tc>
          <w:tcPr>
            <w:tcW w:w="591" w:type="dxa"/>
            <w:vAlign w:val="center"/>
          </w:tcPr>
          <w:p w14:paraId="14706836" w14:textId="77777777" w:rsidR="00AD6E51" w:rsidRPr="00A14542" w:rsidRDefault="00AD6E51" w:rsidP="00DD0CDE">
            <w:pPr>
              <w:jc w:val="both"/>
              <w:rPr>
                <w:rFonts w:ascii="Times New Roman" w:hAnsi="Times New Roman"/>
                <w:b/>
                <w:sz w:val="26"/>
                <w:szCs w:val="26"/>
              </w:rPr>
            </w:pPr>
            <w:r w:rsidRPr="00A14542">
              <w:rPr>
                <w:rFonts w:ascii="Times New Roman" w:hAnsi="Times New Roman"/>
                <w:b/>
                <w:sz w:val="26"/>
                <w:szCs w:val="26"/>
              </w:rPr>
              <w:t>TT</w:t>
            </w:r>
          </w:p>
        </w:tc>
        <w:tc>
          <w:tcPr>
            <w:tcW w:w="1841" w:type="dxa"/>
            <w:vAlign w:val="center"/>
          </w:tcPr>
          <w:p w14:paraId="375AAB4C" w14:textId="77777777" w:rsidR="00AD6E51" w:rsidRPr="00A14542" w:rsidRDefault="00AD6E51" w:rsidP="00DD0CDE">
            <w:pPr>
              <w:jc w:val="both"/>
              <w:rPr>
                <w:rFonts w:ascii="Times New Roman" w:hAnsi="Times New Roman"/>
                <w:b/>
                <w:sz w:val="26"/>
                <w:szCs w:val="26"/>
              </w:rPr>
            </w:pPr>
            <w:r w:rsidRPr="00A14542">
              <w:rPr>
                <w:rFonts w:ascii="Times New Roman" w:hAnsi="Times New Roman"/>
                <w:b/>
                <w:sz w:val="26"/>
                <w:szCs w:val="26"/>
              </w:rPr>
              <w:t xml:space="preserve">Lần/ngày </w:t>
            </w:r>
            <w:proofErr w:type="spellStart"/>
            <w:r w:rsidRPr="00A14542">
              <w:rPr>
                <w:rFonts w:ascii="Times New Roman" w:hAnsi="Times New Roman"/>
                <w:b/>
                <w:sz w:val="26"/>
                <w:szCs w:val="26"/>
              </w:rPr>
              <w:t>sửa</w:t>
            </w:r>
            <w:proofErr w:type="spellEnd"/>
            <w:r w:rsidRPr="00A14542">
              <w:rPr>
                <w:rFonts w:ascii="Times New Roman" w:hAnsi="Times New Roman"/>
                <w:b/>
                <w:sz w:val="26"/>
                <w:szCs w:val="26"/>
              </w:rPr>
              <w:t xml:space="preserve"> đổi</w:t>
            </w:r>
          </w:p>
        </w:tc>
        <w:tc>
          <w:tcPr>
            <w:tcW w:w="1983" w:type="dxa"/>
            <w:vAlign w:val="center"/>
          </w:tcPr>
          <w:p w14:paraId="2C6A479F" w14:textId="77777777" w:rsidR="00AD6E51" w:rsidRPr="00A14542" w:rsidRDefault="00AD6E51" w:rsidP="00AD6E51">
            <w:pPr>
              <w:rPr>
                <w:rFonts w:ascii="Times New Roman" w:hAnsi="Times New Roman"/>
                <w:b/>
                <w:sz w:val="26"/>
                <w:szCs w:val="26"/>
              </w:rPr>
            </w:pPr>
            <w:proofErr w:type="spellStart"/>
            <w:r w:rsidRPr="00A14542">
              <w:rPr>
                <w:rFonts w:ascii="Times New Roman" w:hAnsi="Times New Roman"/>
                <w:b/>
                <w:sz w:val="26"/>
                <w:szCs w:val="26"/>
              </w:rPr>
              <w:t>Vị</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trí</w:t>
            </w:r>
            <w:proofErr w:type="spellEnd"/>
            <w:r w:rsidRPr="00A14542">
              <w:rPr>
                <w:rFonts w:ascii="Times New Roman" w:hAnsi="Times New Roman"/>
                <w:b/>
                <w:sz w:val="26"/>
                <w:szCs w:val="26"/>
              </w:rPr>
              <w:t xml:space="preserve"> </w:t>
            </w:r>
            <w:proofErr w:type="spellStart"/>
            <w:r w:rsidRPr="00A14542">
              <w:rPr>
                <w:rFonts w:ascii="Times New Roman" w:hAnsi="Times New Roman"/>
                <w:b/>
                <w:sz w:val="26"/>
                <w:szCs w:val="26"/>
              </w:rPr>
              <w:t>sửa</w:t>
            </w:r>
            <w:proofErr w:type="spellEnd"/>
            <w:r w:rsidRPr="00A14542">
              <w:rPr>
                <w:rFonts w:ascii="Times New Roman" w:hAnsi="Times New Roman"/>
                <w:b/>
                <w:sz w:val="26"/>
                <w:szCs w:val="26"/>
              </w:rPr>
              <w:t xml:space="preserve"> đổi (</w:t>
            </w:r>
            <w:proofErr w:type="spellStart"/>
            <w:r w:rsidRPr="00A14542">
              <w:rPr>
                <w:rFonts w:ascii="Times New Roman" w:hAnsi="Times New Roman"/>
                <w:b/>
                <w:sz w:val="26"/>
                <w:szCs w:val="26"/>
              </w:rPr>
              <w:t>mục</w:t>
            </w:r>
            <w:proofErr w:type="spellEnd"/>
            <w:r w:rsidRPr="00A14542">
              <w:rPr>
                <w:rFonts w:ascii="Times New Roman" w:hAnsi="Times New Roman"/>
                <w:b/>
                <w:sz w:val="26"/>
                <w:szCs w:val="26"/>
              </w:rPr>
              <w:t>/</w:t>
            </w:r>
            <w:proofErr w:type="spellStart"/>
            <w:r w:rsidRPr="00A14542">
              <w:rPr>
                <w:rFonts w:ascii="Times New Roman" w:hAnsi="Times New Roman"/>
                <w:b/>
                <w:sz w:val="26"/>
                <w:szCs w:val="26"/>
              </w:rPr>
              <w:t>trang</w:t>
            </w:r>
            <w:proofErr w:type="spellEnd"/>
            <w:r w:rsidRPr="00A14542">
              <w:rPr>
                <w:rFonts w:ascii="Times New Roman" w:hAnsi="Times New Roman"/>
                <w:b/>
                <w:sz w:val="26"/>
                <w:szCs w:val="26"/>
              </w:rPr>
              <w:t>)</w:t>
            </w:r>
          </w:p>
        </w:tc>
        <w:tc>
          <w:tcPr>
            <w:tcW w:w="2684" w:type="dxa"/>
            <w:vAlign w:val="center"/>
          </w:tcPr>
          <w:p w14:paraId="044A5D68" w14:textId="77777777" w:rsidR="00AD6E51" w:rsidRPr="00A14542" w:rsidRDefault="00AD6E51" w:rsidP="00DD0CDE">
            <w:pPr>
              <w:jc w:val="both"/>
              <w:rPr>
                <w:rFonts w:ascii="Times New Roman" w:hAnsi="Times New Roman"/>
                <w:b/>
                <w:sz w:val="26"/>
                <w:szCs w:val="26"/>
              </w:rPr>
            </w:pPr>
            <w:proofErr w:type="spellStart"/>
            <w:r w:rsidRPr="00A14542">
              <w:rPr>
                <w:rFonts w:ascii="Times New Roman" w:hAnsi="Times New Roman"/>
                <w:b/>
                <w:sz w:val="26"/>
                <w:szCs w:val="26"/>
              </w:rPr>
              <w:t>Nội</w:t>
            </w:r>
            <w:proofErr w:type="spellEnd"/>
            <w:r w:rsidRPr="00A14542">
              <w:rPr>
                <w:rFonts w:ascii="Times New Roman" w:hAnsi="Times New Roman"/>
                <w:b/>
                <w:sz w:val="26"/>
                <w:szCs w:val="26"/>
              </w:rPr>
              <w:t xml:space="preserve"> dung </w:t>
            </w:r>
            <w:proofErr w:type="spellStart"/>
            <w:r w:rsidRPr="00A14542">
              <w:rPr>
                <w:rFonts w:ascii="Times New Roman" w:hAnsi="Times New Roman"/>
                <w:b/>
                <w:sz w:val="26"/>
                <w:szCs w:val="26"/>
              </w:rPr>
              <w:t>sửa</w:t>
            </w:r>
            <w:proofErr w:type="spellEnd"/>
            <w:r w:rsidRPr="00A14542">
              <w:rPr>
                <w:rFonts w:ascii="Times New Roman" w:hAnsi="Times New Roman"/>
                <w:b/>
                <w:sz w:val="26"/>
                <w:szCs w:val="26"/>
              </w:rPr>
              <w:t xml:space="preserve"> đổi</w:t>
            </w:r>
          </w:p>
        </w:tc>
        <w:tc>
          <w:tcPr>
            <w:tcW w:w="1967" w:type="dxa"/>
            <w:vAlign w:val="center"/>
          </w:tcPr>
          <w:p w14:paraId="33EE0C90" w14:textId="77777777" w:rsidR="00AD6E51" w:rsidRPr="00A14542" w:rsidRDefault="00AD6E51" w:rsidP="00DD0CDE">
            <w:pPr>
              <w:jc w:val="both"/>
              <w:rPr>
                <w:rFonts w:ascii="Times New Roman" w:hAnsi="Times New Roman"/>
                <w:b/>
                <w:sz w:val="26"/>
                <w:szCs w:val="26"/>
              </w:rPr>
            </w:pPr>
            <w:proofErr w:type="spellStart"/>
            <w:r w:rsidRPr="00A14542">
              <w:rPr>
                <w:rFonts w:ascii="Times New Roman" w:hAnsi="Times New Roman"/>
                <w:b/>
                <w:sz w:val="26"/>
                <w:szCs w:val="26"/>
              </w:rPr>
              <w:t>Ghi</w:t>
            </w:r>
            <w:proofErr w:type="spellEnd"/>
            <w:r w:rsidRPr="00A14542">
              <w:rPr>
                <w:rFonts w:ascii="Times New Roman" w:hAnsi="Times New Roman"/>
                <w:b/>
                <w:sz w:val="26"/>
                <w:szCs w:val="26"/>
              </w:rPr>
              <w:t xml:space="preserve"> chú</w:t>
            </w:r>
          </w:p>
        </w:tc>
      </w:tr>
      <w:tr w:rsidR="00AD6E51" w:rsidRPr="00A14542" w14:paraId="01E80CE9" w14:textId="77777777" w:rsidTr="00DD0CDE">
        <w:tc>
          <w:tcPr>
            <w:tcW w:w="591" w:type="dxa"/>
            <w:tcBorders>
              <w:bottom w:val="dotted" w:sz="4" w:space="0" w:color="auto"/>
            </w:tcBorders>
          </w:tcPr>
          <w:p w14:paraId="0B922D02" w14:textId="77777777" w:rsidR="00AD6E51" w:rsidRPr="00A14542" w:rsidRDefault="00AD6E51" w:rsidP="00DD0CDE">
            <w:pPr>
              <w:jc w:val="both"/>
              <w:rPr>
                <w:rFonts w:ascii="Times New Roman" w:hAnsi="Times New Roman"/>
                <w:sz w:val="26"/>
                <w:szCs w:val="26"/>
              </w:rPr>
            </w:pPr>
            <w:r w:rsidRPr="00A14542">
              <w:rPr>
                <w:rFonts w:ascii="Times New Roman" w:hAnsi="Times New Roman"/>
                <w:sz w:val="26"/>
                <w:szCs w:val="26"/>
              </w:rPr>
              <w:t>1.</w:t>
            </w:r>
          </w:p>
        </w:tc>
        <w:tc>
          <w:tcPr>
            <w:tcW w:w="1841" w:type="dxa"/>
            <w:tcBorders>
              <w:bottom w:val="dotted" w:sz="4" w:space="0" w:color="auto"/>
            </w:tcBorders>
          </w:tcPr>
          <w:p w14:paraId="01D5577C" w14:textId="57650BE4" w:rsidR="00AD6E51" w:rsidRPr="00A14542" w:rsidRDefault="00A14542" w:rsidP="00DD0CDE">
            <w:pPr>
              <w:jc w:val="both"/>
              <w:rPr>
                <w:rFonts w:ascii="Times New Roman" w:hAnsi="Times New Roman"/>
                <w:sz w:val="26"/>
                <w:szCs w:val="26"/>
              </w:rPr>
            </w:pPr>
            <w:r>
              <w:rPr>
                <w:rFonts w:ascii="Times New Roman" w:hAnsi="Times New Roman"/>
                <w:sz w:val="26"/>
                <w:szCs w:val="26"/>
              </w:rPr>
              <w:t>15</w:t>
            </w:r>
            <w:r w:rsidR="00AD6E51" w:rsidRPr="00A14542">
              <w:rPr>
                <w:rFonts w:ascii="Times New Roman" w:hAnsi="Times New Roman"/>
                <w:sz w:val="26"/>
                <w:szCs w:val="26"/>
              </w:rPr>
              <w:t>/0</w:t>
            </w:r>
            <w:r>
              <w:rPr>
                <w:rFonts w:ascii="Times New Roman" w:hAnsi="Times New Roman"/>
                <w:sz w:val="26"/>
                <w:szCs w:val="26"/>
              </w:rPr>
              <w:t>3</w:t>
            </w:r>
            <w:r w:rsidR="00AD6E51" w:rsidRPr="00A14542">
              <w:rPr>
                <w:rFonts w:ascii="Times New Roman" w:hAnsi="Times New Roman"/>
                <w:sz w:val="26"/>
                <w:szCs w:val="26"/>
              </w:rPr>
              <w:t>/202</w:t>
            </w:r>
            <w:r>
              <w:rPr>
                <w:rFonts w:ascii="Times New Roman" w:hAnsi="Times New Roman"/>
                <w:sz w:val="26"/>
                <w:szCs w:val="26"/>
              </w:rPr>
              <w:t>1</w:t>
            </w:r>
          </w:p>
        </w:tc>
        <w:tc>
          <w:tcPr>
            <w:tcW w:w="1983" w:type="dxa"/>
            <w:tcBorders>
              <w:bottom w:val="dotted" w:sz="4" w:space="0" w:color="auto"/>
            </w:tcBorders>
          </w:tcPr>
          <w:p w14:paraId="7089D489" w14:textId="1FE8CC91" w:rsidR="00AD6E51" w:rsidRPr="00A14542" w:rsidRDefault="00AF6822" w:rsidP="00DD0CDE">
            <w:pPr>
              <w:jc w:val="both"/>
              <w:rPr>
                <w:rFonts w:ascii="Times New Roman" w:hAnsi="Times New Roman"/>
                <w:sz w:val="26"/>
                <w:szCs w:val="26"/>
              </w:rPr>
            </w:pPr>
            <w:proofErr w:type="spellStart"/>
            <w:r w:rsidRPr="00AF6822">
              <w:rPr>
                <w:rFonts w:ascii="Times New Roman" w:hAnsi="Times New Roman"/>
                <w:color w:val="0000CC"/>
                <w:sz w:val="26"/>
                <w:szCs w:val="26"/>
              </w:rPr>
              <w:t>Phụ</w:t>
            </w:r>
            <w:proofErr w:type="spellEnd"/>
            <w:r w:rsidRPr="00AF6822">
              <w:rPr>
                <w:rFonts w:ascii="Times New Roman" w:hAnsi="Times New Roman"/>
                <w:color w:val="0000CC"/>
                <w:sz w:val="26"/>
                <w:szCs w:val="26"/>
              </w:rPr>
              <w:t xml:space="preserve"> </w:t>
            </w:r>
            <w:proofErr w:type="spellStart"/>
            <w:r w:rsidRPr="00AF6822">
              <w:rPr>
                <w:rFonts w:ascii="Times New Roman" w:hAnsi="Times New Roman"/>
                <w:color w:val="0000CC"/>
                <w:sz w:val="26"/>
                <w:szCs w:val="26"/>
              </w:rPr>
              <w:t>lục</w:t>
            </w:r>
            <w:proofErr w:type="spellEnd"/>
            <w:r w:rsidRPr="00AF6822">
              <w:rPr>
                <w:rFonts w:ascii="Times New Roman" w:hAnsi="Times New Roman"/>
                <w:color w:val="0000CC"/>
                <w:sz w:val="26"/>
                <w:szCs w:val="26"/>
              </w:rPr>
              <w:t xml:space="preserve"> 1 (</w:t>
            </w:r>
            <w:proofErr w:type="spellStart"/>
            <w:r w:rsidRPr="00AF6822">
              <w:rPr>
                <w:rFonts w:ascii="Times New Roman" w:hAnsi="Times New Roman"/>
                <w:color w:val="0000CC"/>
                <w:sz w:val="26"/>
                <w:szCs w:val="26"/>
              </w:rPr>
              <w:t>đính</w:t>
            </w:r>
            <w:proofErr w:type="spellEnd"/>
            <w:r w:rsidRPr="00AF6822">
              <w:rPr>
                <w:rFonts w:ascii="Times New Roman" w:hAnsi="Times New Roman"/>
                <w:color w:val="0000CC"/>
                <w:sz w:val="26"/>
                <w:szCs w:val="26"/>
              </w:rPr>
              <w:t xml:space="preserve"> </w:t>
            </w:r>
            <w:proofErr w:type="spellStart"/>
            <w:r w:rsidRPr="00AF6822">
              <w:rPr>
                <w:rFonts w:ascii="Times New Roman" w:hAnsi="Times New Roman"/>
                <w:color w:val="0000CC"/>
                <w:sz w:val="26"/>
                <w:szCs w:val="26"/>
              </w:rPr>
              <w:t>kèm</w:t>
            </w:r>
            <w:proofErr w:type="spellEnd"/>
            <w:r w:rsidRPr="00AF6822">
              <w:rPr>
                <w:rFonts w:ascii="Times New Roman" w:hAnsi="Times New Roman"/>
                <w:color w:val="0000CC"/>
                <w:sz w:val="26"/>
                <w:szCs w:val="26"/>
              </w:rPr>
              <w:t>)</w:t>
            </w:r>
          </w:p>
        </w:tc>
        <w:tc>
          <w:tcPr>
            <w:tcW w:w="2684" w:type="dxa"/>
            <w:tcBorders>
              <w:bottom w:val="dotted" w:sz="4" w:space="0" w:color="auto"/>
            </w:tcBorders>
          </w:tcPr>
          <w:p w14:paraId="72AB7737" w14:textId="77777777" w:rsidR="00AD6E51" w:rsidRPr="00A14542" w:rsidRDefault="00AD6E51" w:rsidP="00DD0CDE">
            <w:pPr>
              <w:jc w:val="both"/>
              <w:rPr>
                <w:rFonts w:ascii="Times New Roman" w:hAnsi="Times New Roman"/>
                <w:sz w:val="26"/>
                <w:szCs w:val="26"/>
              </w:rPr>
            </w:pPr>
            <w:proofErr w:type="spellStart"/>
            <w:r w:rsidRPr="00A14542">
              <w:rPr>
                <w:rFonts w:ascii="Times New Roman" w:hAnsi="Times New Roman"/>
                <w:sz w:val="26"/>
                <w:szCs w:val="26"/>
              </w:rPr>
              <w:t>Sửa</w:t>
            </w:r>
            <w:proofErr w:type="spellEnd"/>
            <w:r w:rsidRPr="00A14542">
              <w:rPr>
                <w:rFonts w:ascii="Times New Roman" w:hAnsi="Times New Roman"/>
                <w:sz w:val="26"/>
                <w:szCs w:val="26"/>
              </w:rPr>
              <w:t xml:space="preserve"> đổi và ban </w:t>
            </w:r>
            <w:proofErr w:type="spellStart"/>
            <w:r w:rsidRPr="00A14542">
              <w:rPr>
                <w:rFonts w:ascii="Times New Roman" w:hAnsi="Times New Roman"/>
                <w:sz w:val="26"/>
                <w:szCs w:val="26"/>
              </w:rPr>
              <w:t>hành</w:t>
            </w:r>
            <w:proofErr w:type="spellEnd"/>
            <w:r w:rsidRPr="00A14542">
              <w:rPr>
                <w:rFonts w:ascii="Times New Roman" w:hAnsi="Times New Roman"/>
                <w:sz w:val="26"/>
                <w:szCs w:val="26"/>
              </w:rPr>
              <w:t xml:space="preserve"> mới</w:t>
            </w:r>
          </w:p>
        </w:tc>
        <w:tc>
          <w:tcPr>
            <w:tcW w:w="1967" w:type="dxa"/>
            <w:tcBorders>
              <w:bottom w:val="dotted" w:sz="4" w:space="0" w:color="auto"/>
            </w:tcBorders>
          </w:tcPr>
          <w:p w14:paraId="37097C08" w14:textId="77777777" w:rsidR="00AD6E51" w:rsidRPr="00A14542" w:rsidRDefault="00AD6E51" w:rsidP="00DD0CDE">
            <w:pPr>
              <w:jc w:val="both"/>
              <w:rPr>
                <w:rFonts w:ascii="Times New Roman" w:hAnsi="Times New Roman"/>
                <w:sz w:val="26"/>
                <w:szCs w:val="26"/>
              </w:rPr>
            </w:pPr>
          </w:p>
        </w:tc>
      </w:tr>
      <w:tr w:rsidR="00AD6E51" w:rsidRPr="00A14542" w14:paraId="7C8938BD" w14:textId="77777777" w:rsidTr="00DD0CDE">
        <w:tc>
          <w:tcPr>
            <w:tcW w:w="591" w:type="dxa"/>
            <w:tcBorders>
              <w:top w:val="dotted" w:sz="4" w:space="0" w:color="auto"/>
            </w:tcBorders>
          </w:tcPr>
          <w:p w14:paraId="3E43FD7E" w14:textId="77777777" w:rsidR="00AD6E51" w:rsidRPr="00A14542" w:rsidRDefault="00AD6E51" w:rsidP="00DD0CDE">
            <w:pPr>
              <w:jc w:val="both"/>
              <w:rPr>
                <w:rFonts w:ascii="Times New Roman" w:hAnsi="Times New Roman"/>
                <w:sz w:val="26"/>
                <w:szCs w:val="26"/>
              </w:rPr>
            </w:pPr>
          </w:p>
        </w:tc>
        <w:tc>
          <w:tcPr>
            <w:tcW w:w="1841" w:type="dxa"/>
            <w:tcBorders>
              <w:top w:val="dotted" w:sz="4" w:space="0" w:color="auto"/>
            </w:tcBorders>
          </w:tcPr>
          <w:p w14:paraId="5160A31E" w14:textId="77777777" w:rsidR="00AD6E51" w:rsidRPr="00A14542" w:rsidRDefault="00AD6E51" w:rsidP="00DD0CDE">
            <w:pPr>
              <w:jc w:val="both"/>
              <w:rPr>
                <w:rFonts w:ascii="Times New Roman" w:hAnsi="Times New Roman"/>
                <w:sz w:val="26"/>
                <w:szCs w:val="26"/>
              </w:rPr>
            </w:pPr>
          </w:p>
        </w:tc>
        <w:tc>
          <w:tcPr>
            <w:tcW w:w="1983" w:type="dxa"/>
            <w:tcBorders>
              <w:top w:val="dotted" w:sz="4" w:space="0" w:color="auto"/>
            </w:tcBorders>
          </w:tcPr>
          <w:p w14:paraId="035E864D" w14:textId="77777777" w:rsidR="00AD6E51" w:rsidRPr="00A14542" w:rsidRDefault="00AD6E51" w:rsidP="00DD0CDE">
            <w:pPr>
              <w:jc w:val="both"/>
              <w:rPr>
                <w:rFonts w:ascii="Times New Roman" w:hAnsi="Times New Roman"/>
                <w:sz w:val="26"/>
                <w:szCs w:val="26"/>
              </w:rPr>
            </w:pPr>
          </w:p>
        </w:tc>
        <w:tc>
          <w:tcPr>
            <w:tcW w:w="2684" w:type="dxa"/>
            <w:tcBorders>
              <w:top w:val="dotted" w:sz="4" w:space="0" w:color="auto"/>
            </w:tcBorders>
          </w:tcPr>
          <w:p w14:paraId="5C52E7A0" w14:textId="77777777" w:rsidR="00AD6E51" w:rsidRPr="00A14542" w:rsidRDefault="00AD6E51" w:rsidP="00DD0CDE">
            <w:pPr>
              <w:jc w:val="both"/>
              <w:rPr>
                <w:rFonts w:ascii="Times New Roman" w:hAnsi="Times New Roman"/>
                <w:sz w:val="26"/>
                <w:szCs w:val="26"/>
              </w:rPr>
            </w:pPr>
          </w:p>
        </w:tc>
        <w:tc>
          <w:tcPr>
            <w:tcW w:w="1967" w:type="dxa"/>
            <w:tcBorders>
              <w:top w:val="dotted" w:sz="4" w:space="0" w:color="auto"/>
            </w:tcBorders>
          </w:tcPr>
          <w:p w14:paraId="738CD30B" w14:textId="77777777" w:rsidR="00AD6E51" w:rsidRPr="00A14542" w:rsidRDefault="00AD6E51" w:rsidP="00DD0CDE">
            <w:pPr>
              <w:jc w:val="both"/>
              <w:rPr>
                <w:rFonts w:ascii="Times New Roman" w:hAnsi="Times New Roman"/>
                <w:sz w:val="26"/>
                <w:szCs w:val="26"/>
              </w:rPr>
            </w:pPr>
          </w:p>
        </w:tc>
      </w:tr>
    </w:tbl>
    <w:p w14:paraId="3752B2A8" w14:textId="77777777" w:rsidR="00AD6E51" w:rsidRPr="00A14542" w:rsidRDefault="00AD6E51" w:rsidP="00AD6E51">
      <w:pPr>
        <w:spacing w:line="480" w:lineRule="exact"/>
        <w:jc w:val="both"/>
        <w:rPr>
          <w:rFonts w:ascii="Times New Roman" w:hAnsi="Times New Roman"/>
          <w:b/>
          <w:sz w:val="26"/>
          <w:szCs w:val="26"/>
        </w:rPr>
      </w:pPr>
    </w:p>
    <w:p w14:paraId="7A9CA494" w14:textId="77777777" w:rsidR="00AD6E51" w:rsidRPr="00A14542" w:rsidRDefault="00AD6E51" w:rsidP="00AD6E51">
      <w:pPr>
        <w:jc w:val="both"/>
        <w:rPr>
          <w:rFonts w:ascii="Times New Roman" w:hAnsi="Times New Roman"/>
          <w:b/>
          <w:szCs w:val="28"/>
        </w:rPr>
        <w:sectPr w:rsidR="00AD6E51" w:rsidRPr="00A14542" w:rsidSect="00DD0CDE">
          <w:footerReference w:type="first" r:id="rId10"/>
          <w:pgSz w:w="11906" w:h="16838" w:code="9"/>
          <w:pgMar w:top="1134" w:right="1134" w:bottom="1134" w:left="1701" w:header="567" w:footer="567" w:gutter="0"/>
          <w:pgNumType w:fmt="lowerRoman" w:start="3"/>
          <w:cols w:space="720"/>
          <w:titlePg/>
          <w:docGrid w:linePitch="360"/>
        </w:sectPr>
      </w:pPr>
    </w:p>
    <w:p w14:paraId="19C116D2" w14:textId="77777777" w:rsidR="004F462F" w:rsidRPr="001C7BCC" w:rsidRDefault="003B545A" w:rsidP="004F462F">
      <w:pPr>
        <w:pStyle w:val="TOCHeading"/>
        <w:spacing w:before="60" w:after="60"/>
        <w:jc w:val="center"/>
        <w:rPr>
          <w:rFonts w:ascii="Times New Roman" w:hAnsi="Times New Roman"/>
          <w:color w:val="auto"/>
          <w:sz w:val="26"/>
          <w:szCs w:val="26"/>
        </w:rPr>
      </w:pPr>
      <w:r w:rsidRPr="001C7BCC">
        <w:rPr>
          <w:rFonts w:ascii="Times New Roman" w:hAnsi="Times New Roman"/>
          <w:color w:val="auto"/>
          <w:sz w:val="26"/>
          <w:szCs w:val="26"/>
        </w:rPr>
        <w:lastRenderedPageBreak/>
        <w:t>MỤC LỤC</w:t>
      </w:r>
    </w:p>
    <w:sdt>
      <w:sdtPr>
        <w:id w:val="1196271214"/>
        <w:docPartObj>
          <w:docPartGallery w:val="Table of Contents"/>
          <w:docPartUnique/>
        </w:docPartObj>
      </w:sdtPr>
      <w:sdtEndPr>
        <w:rPr>
          <w:b/>
          <w:bCs/>
          <w:noProof/>
        </w:rPr>
      </w:sdtEndPr>
      <w:sdtContent>
        <w:p w14:paraId="34634710" w14:textId="637DCE88" w:rsidR="008865D4" w:rsidRDefault="004F462F" w:rsidP="004F462F">
          <w:r>
            <w:t xml:space="preserve"> </w:t>
          </w:r>
        </w:p>
        <w:p w14:paraId="4CAB260F" w14:textId="6DD2E15D" w:rsidR="005F7DAA" w:rsidRPr="005F7DAA" w:rsidRDefault="008865D4" w:rsidP="005F7DAA">
          <w:pPr>
            <w:pStyle w:val="TOC1"/>
            <w:spacing w:after="0" w:line="346" w:lineRule="auto"/>
            <w:rPr>
              <w:rFonts w:asciiTheme="minorHAnsi" w:eastAsiaTheme="minorEastAsia" w:hAnsiTheme="minorHAnsi" w:cstheme="minorBidi"/>
              <w:b w:val="0"/>
              <w:bCs w:val="0"/>
              <w:sz w:val="22"/>
              <w:szCs w:val="22"/>
            </w:rPr>
          </w:pPr>
          <w:r w:rsidRPr="005F7DAA">
            <w:rPr>
              <w:b w:val="0"/>
              <w:bCs w:val="0"/>
            </w:rPr>
            <w:fldChar w:fldCharType="begin"/>
          </w:r>
          <w:r w:rsidRPr="005F7DAA">
            <w:rPr>
              <w:b w:val="0"/>
              <w:bCs w:val="0"/>
            </w:rPr>
            <w:instrText xml:space="preserve"> TOC \o "1-3" \h \z \u </w:instrText>
          </w:r>
          <w:r w:rsidRPr="005F7DAA">
            <w:rPr>
              <w:b w:val="0"/>
              <w:bCs w:val="0"/>
            </w:rPr>
            <w:fldChar w:fldCharType="separate"/>
          </w:r>
          <w:hyperlink w:anchor="_Toc133359792" w:history="1">
            <w:r w:rsidR="005F7DAA" w:rsidRPr="005F7DAA">
              <w:rPr>
                <w:rStyle w:val="Hyperlink"/>
                <w:b w:val="0"/>
                <w:bCs w:val="0"/>
              </w:rPr>
              <w:t>Giải thích các từ gọi và viết tắt</w:t>
            </w:r>
            <w:r w:rsidR="005F7DAA" w:rsidRPr="005F7DAA">
              <w:rPr>
                <w:b w:val="0"/>
                <w:bCs w:val="0"/>
                <w:webHidden/>
              </w:rPr>
              <w:tab/>
            </w:r>
            <w:r w:rsidR="005F7DAA" w:rsidRPr="005F7DAA">
              <w:rPr>
                <w:b w:val="0"/>
                <w:bCs w:val="0"/>
                <w:webHidden/>
              </w:rPr>
              <w:fldChar w:fldCharType="begin"/>
            </w:r>
            <w:r w:rsidR="005F7DAA" w:rsidRPr="005F7DAA">
              <w:rPr>
                <w:b w:val="0"/>
                <w:bCs w:val="0"/>
                <w:webHidden/>
              </w:rPr>
              <w:instrText xml:space="preserve"> PAGEREF _Toc133359792 \h </w:instrText>
            </w:r>
            <w:r w:rsidR="005F7DAA" w:rsidRPr="005F7DAA">
              <w:rPr>
                <w:b w:val="0"/>
                <w:bCs w:val="0"/>
                <w:webHidden/>
              </w:rPr>
            </w:r>
            <w:r w:rsidR="005F7DAA" w:rsidRPr="005F7DAA">
              <w:rPr>
                <w:b w:val="0"/>
                <w:bCs w:val="0"/>
                <w:webHidden/>
              </w:rPr>
              <w:fldChar w:fldCharType="separate"/>
            </w:r>
            <w:r w:rsidR="005F7DAA" w:rsidRPr="005F7DAA">
              <w:rPr>
                <w:b w:val="0"/>
                <w:bCs w:val="0"/>
                <w:webHidden/>
              </w:rPr>
              <w:t>8</w:t>
            </w:r>
            <w:r w:rsidR="005F7DAA" w:rsidRPr="005F7DAA">
              <w:rPr>
                <w:b w:val="0"/>
                <w:bCs w:val="0"/>
                <w:webHidden/>
              </w:rPr>
              <w:fldChar w:fldCharType="end"/>
            </w:r>
          </w:hyperlink>
        </w:p>
        <w:p w14:paraId="5CDFE710" w14:textId="73C721D6"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793" w:history="1">
            <w:r w:rsidRPr="005F7DAA">
              <w:rPr>
                <w:rStyle w:val="Hyperlink"/>
                <w:b w:val="0"/>
                <w:bCs w:val="0"/>
                <w:lang w:val="vi-VN"/>
              </w:rPr>
              <w:t>Chương I</w:t>
            </w:r>
            <w:r w:rsidRPr="005F7DAA">
              <w:rPr>
                <w:rStyle w:val="Hyperlink"/>
                <w:b w:val="0"/>
                <w:bCs w:val="0"/>
              </w:rPr>
              <w:t xml:space="preserve">. </w:t>
            </w:r>
            <w:r w:rsidRPr="005F7DAA">
              <w:rPr>
                <w:rStyle w:val="Hyperlink"/>
                <w:b w:val="0"/>
                <w:bCs w:val="0"/>
                <w:lang w:val="vi-VN"/>
              </w:rPr>
              <w:t>QUY ĐỊNH CHUNG</w:t>
            </w:r>
            <w:r w:rsidRPr="005F7DAA">
              <w:rPr>
                <w:b w:val="0"/>
                <w:bCs w:val="0"/>
                <w:webHidden/>
              </w:rPr>
              <w:tab/>
            </w:r>
            <w:r w:rsidRPr="005F7DAA">
              <w:rPr>
                <w:b w:val="0"/>
                <w:bCs w:val="0"/>
                <w:webHidden/>
              </w:rPr>
              <w:fldChar w:fldCharType="begin"/>
            </w:r>
            <w:r w:rsidRPr="005F7DAA">
              <w:rPr>
                <w:b w:val="0"/>
                <w:bCs w:val="0"/>
                <w:webHidden/>
              </w:rPr>
              <w:instrText xml:space="preserve"> PAGEREF _Toc133359793 \h </w:instrText>
            </w:r>
            <w:r w:rsidRPr="005F7DAA">
              <w:rPr>
                <w:b w:val="0"/>
                <w:bCs w:val="0"/>
                <w:webHidden/>
              </w:rPr>
            </w:r>
            <w:r w:rsidRPr="005F7DAA">
              <w:rPr>
                <w:b w:val="0"/>
                <w:bCs w:val="0"/>
                <w:webHidden/>
              </w:rPr>
              <w:fldChar w:fldCharType="separate"/>
            </w:r>
            <w:r w:rsidRPr="005F7DAA">
              <w:rPr>
                <w:b w:val="0"/>
                <w:bCs w:val="0"/>
                <w:webHidden/>
              </w:rPr>
              <w:t>9</w:t>
            </w:r>
            <w:r w:rsidRPr="005F7DAA">
              <w:rPr>
                <w:b w:val="0"/>
                <w:bCs w:val="0"/>
                <w:webHidden/>
              </w:rPr>
              <w:fldChar w:fldCharType="end"/>
            </w:r>
          </w:hyperlink>
        </w:p>
        <w:p w14:paraId="14B033F2" w14:textId="3B0B03DA" w:rsidR="005F7DAA" w:rsidRPr="005F7DAA" w:rsidRDefault="005F7DAA" w:rsidP="005F7DAA">
          <w:pPr>
            <w:pStyle w:val="TOC2"/>
            <w:spacing w:after="0" w:line="346" w:lineRule="auto"/>
            <w:rPr>
              <w:rFonts w:asciiTheme="minorHAnsi" w:eastAsiaTheme="minorEastAsia" w:hAnsiTheme="minorHAnsi" w:cstheme="minorBidi"/>
            </w:rPr>
          </w:pPr>
          <w:hyperlink w:anchor="_Toc133359794" w:history="1">
            <w:r w:rsidRPr="005F7DAA">
              <w:rPr>
                <w:rStyle w:val="Hyperlink"/>
                <w:lang w:val="vi-VN"/>
              </w:rPr>
              <w:t>Điều 1. Phạm vi điều chỉnh và đối tượng áp dụng</w:t>
            </w:r>
            <w:r w:rsidRPr="005F7DAA">
              <w:rPr>
                <w:webHidden/>
              </w:rPr>
              <w:tab/>
            </w:r>
            <w:r w:rsidRPr="005F7DAA">
              <w:rPr>
                <w:webHidden/>
              </w:rPr>
              <w:fldChar w:fldCharType="begin"/>
            </w:r>
            <w:r w:rsidRPr="005F7DAA">
              <w:rPr>
                <w:webHidden/>
              </w:rPr>
              <w:instrText xml:space="preserve"> PAGEREF _Toc133359794 \h </w:instrText>
            </w:r>
            <w:r w:rsidRPr="005F7DAA">
              <w:rPr>
                <w:webHidden/>
              </w:rPr>
            </w:r>
            <w:r w:rsidRPr="005F7DAA">
              <w:rPr>
                <w:webHidden/>
              </w:rPr>
              <w:fldChar w:fldCharType="separate"/>
            </w:r>
            <w:r w:rsidRPr="005F7DAA">
              <w:rPr>
                <w:webHidden/>
              </w:rPr>
              <w:t>9</w:t>
            </w:r>
            <w:r w:rsidRPr="005F7DAA">
              <w:rPr>
                <w:webHidden/>
              </w:rPr>
              <w:fldChar w:fldCharType="end"/>
            </w:r>
          </w:hyperlink>
        </w:p>
        <w:p w14:paraId="46C58A4E" w14:textId="51391004" w:rsidR="005F7DAA" w:rsidRPr="005F7DAA" w:rsidRDefault="005F7DAA" w:rsidP="005F7DAA">
          <w:pPr>
            <w:pStyle w:val="TOC2"/>
            <w:spacing w:after="0" w:line="346" w:lineRule="auto"/>
            <w:rPr>
              <w:rFonts w:asciiTheme="minorHAnsi" w:eastAsiaTheme="minorEastAsia" w:hAnsiTheme="minorHAnsi" w:cstheme="minorBidi"/>
            </w:rPr>
          </w:pPr>
          <w:hyperlink w:anchor="_Toc133359795" w:history="1">
            <w:r w:rsidRPr="005F7DAA">
              <w:rPr>
                <w:rStyle w:val="Hyperlink"/>
                <w:lang w:val="vi-VN"/>
              </w:rPr>
              <w:t>Điều 2. Nguyên tắc hoạt động của Ban kiểm soát</w:t>
            </w:r>
            <w:r w:rsidRPr="005F7DAA">
              <w:rPr>
                <w:webHidden/>
              </w:rPr>
              <w:tab/>
            </w:r>
            <w:r w:rsidRPr="005F7DAA">
              <w:rPr>
                <w:webHidden/>
              </w:rPr>
              <w:fldChar w:fldCharType="begin"/>
            </w:r>
            <w:r w:rsidRPr="005F7DAA">
              <w:rPr>
                <w:webHidden/>
              </w:rPr>
              <w:instrText xml:space="preserve"> PAGEREF _Toc133359795 \h </w:instrText>
            </w:r>
            <w:r w:rsidRPr="005F7DAA">
              <w:rPr>
                <w:webHidden/>
              </w:rPr>
            </w:r>
            <w:r w:rsidRPr="005F7DAA">
              <w:rPr>
                <w:webHidden/>
              </w:rPr>
              <w:fldChar w:fldCharType="separate"/>
            </w:r>
            <w:r w:rsidRPr="005F7DAA">
              <w:rPr>
                <w:webHidden/>
              </w:rPr>
              <w:t>9</w:t>
            </w:r>
            <w:r w:rsidRPr="005F7DAA">
              <w:rPr>
                <w:webHidden/>
              </w:rPr>
              <w:fldChar w:fldCharType="end"/>
            </w:r>
          </w:hyperlink>
        </w:p>
        <w:p w14:paraId="23579F70" w14:textId="660EBDAF"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796" w:history="1">
            <w:r w:rsidRPr="005F7DAA">
              <w:rPr>
                <w:rStyle w:val="Hyperlink"/>
                <w:b w:val="0"/>
                <w:bCs w:val="0"/>
                <w:lang w:val="vi-VN"/>
              </w:rPr>
              <w:t>Chương II. THÀNH VIÊN BAN KIỂM SOÁT (KIỂM SOÁT VIÊN)</w:t>
            </w:r>
            <w:r w:rsidRPr="005F7DAA">
              <w:rPr>
                <w:b w:val="0"/>
                <w:bCs w:val="0"/>
                <w:webHidden/>
              </w:rPr>
              <w:tab/>
            </w:r>
            <w:r w:rsidRPr="005F7DAA">
              <w:rPr>
                <w:b w:val="0"/>
                <w:bCs w:val="0"/>
                <w:webHidden/>
              </w:rPr>
              <w:fldChar w:fldCharType="begin"/>
            </w:r>
            <w:r w:rsidRPr="005F7DAA">
              <w:rPr>
                <w:b w:val="0"/>
                <w:bCs w:val="0"/>
                <w:webHidden/>
              </w:rPr>
              <w:instrText xml:space="preserve"> PAGEREF _Toc133359796 \h </w:instrText>
            </w:r>
            <w:r w:rsidRPr="005F7DAA">
              <w:rPr>
                <w:b w:val="0"/>
                <w:bCs w:val="0"/>
                <w:webHidden/>
              </w:rPr>
            </w:r>
            <w:r w:rsidRPr="005F7DAA">
              <w:rPr>
                <w:b w:val="0"/>
                <w:bCs w:val="0"/>
                <w:webHidden/>
              </w:rPr>
              <w:fldChar w:fldCharType="separate"/>
            </w:r>
            <w:r w:rsidRPr="005F7DAA">
              <w:rPr>
                <w:b w:val="0"/>
                <w:bCs w:val="0"/>
                <w:webHidden/>
              </w:rPr>
              <w:t>10</w:t>
            </w:r>
            <w:r w:rsidRPr="005F7DAA">
              <w:rPr>
                <w:b w:val="0"/>
                <w:bCs w:val="0"/>
                <w:webHidden/>
              </w:rPr>
              <w:fldChar w:fldCharType="end"/>
            </w:r>
          </w:hyperlink>
        </w:p>
        <w:p w14:paraId="738C6201" w14:textId="58ABC33F" w:rsidR="005F7DAA" w:rsidRPr="005F7DAA" w:rsidRDefault="005F7DAA" w:rsidP="005F7DAA">
          <w:pPr>
            <w:pStyle w:val="TOC2"/>
            <w:spacing w:after="0" w:line="346" w:lineRule="auto"/>
            <w:rPr>
              <w:rFonts w:asciiTheme="minorHAnsi" w:eastAsiaTheme="minorEastAsia" w:hAnsiTheme="minorHAnsi" w:cstheme="minorBidi"/>
            </w:rPr>
          </w:pPr>
          <w:hyperlink w:anchor="_Toc133359797" w:history="1">
            <w:r w:rsidRPr="005F7DAA">
              <w:rPr>
                <w:rStyle w:val="Hyperlink"/>
                <w:lang w:val="vi-VN"/>
              </w:rPr>
              <w:t>Điều 3. Quyền, nghĩa vụ và trách nhiệm của thành viên Ban Kiểm soát</w:t>
            </w:r>
            <w:r w:rsidRPr="005F7DAA">
              <w:rPr>
                <w:webHidden/>
              </w:rPr>
              <w:tab/>
            </w:r>
            <w:r w:rsidRPr="005F7DAA">
              <w:rPr>
                <w:webHidden/>
              </w:rPr>
              <w:fldChar w:fldCharType="begin"/>
            </w:r>
            <w:r w:rsidRPr="005F7DAA">
              <w:rPr>
                <w:webHidden/>
              </w:rPr>
              <w:instrText xml:space="preserve"> PAGEREF _Toc133359797 \h </w:instrText>
            </w:r>
            <w:r w:rsidRPr="005F7DAA">
              <w:rPr>
                <w:webHidden/>
              </w:rPr>
            </w:r>
            <w:r w:rsidRPr="005F7DAA">
              <w:rPr>
                <w:webHidden/>
              </w:rPr>
              <w:fldChar w:fldCharType="separate"/>
            </w:r>
            <w:r w:rsidRPr="005F7DAA">
              <w:rPr>
                <w:webHidden/>
              </w:rPr>
              <w:t>10</w:t>
            </w:r>
            <w:r w:rsidRPr="005F7DAA">
              <w:rPr>
                <w:webHidden/>
              </w:rPr>
              <w:fldChar w:fldCharType="end"/>
            </w:r>
          </w:hyperlink>
        </w:p>
        <w:p w14:paraId="6B98A3CA" w14:textId="6ACC2034" w:rsidR="005F7DAA" w:rsidRPr="005F7DAA" w:rsidRDefault="005F7DAA" w:rsidP="005F7DAA">
          <w:pPr>
            <w:pStyle w:val="TOC2"/>
            <w:spacing w:after="0" w:line="346" w:lineRule="auto"/>
            <w:rPr>
              <w:rFonts w:asciiTheme="minorHAnsi" w:eastAsiaTheme="minorEastAsia" w:hAnsiTheme="minorHAnsi" w:cstheme="minorBidi"/>
            </w:rPr>
          </w:pPr>
          <w:hyperlink w:anchor="_Toc133359798" w:history="1">
            <w:r w:rsidRPr="005F7DAA">
              <w:rPr>
                <w:rStyle w:val="Hyperlink"/>
                <w:lang w:val="vi-VN"/>
              </w:rPr>
              <w:t>Điều 4. Nhiệm kỳ</w:t>
            </w:r>
            <w:r w:rsidRPr="005F7DAA">
              <w:rPr>
                <w:rStyle w:val="Hyperlink"/>
              </w:rPr>
              <w:t xml:space="preserve">, </w:t>
            </w:r>
            <w:r w:rsidRPr="005F7DAA">
              <w:rPr>
                <w:rStyle w:val="Hyperlink"/>
                <w:lang w:val="vi-VN"/>
              </w:rPr>
              <w:t xml:space="preserve">số lượng thành </w:t>
            </w:r>
            <w:r w:rsidRPr="005F7DAA">
              <w:rPr>
                <w:rStyle w:val="Hyperlink"/>
              </w:rPr>
              <w:t xml:space="preserve">phần và cơ cấu </w:t>
            </w:r>
            <w:r w:rsidRPr="005F7DAA">
              <w:rPr>
                <w:rStyle w:val="Hyperlink"/>
                <w:lang w:val="vi-VN"/>
              </w:rPr>
              <w:t>Ban kiểm soát</w:t>
            </w:r>
            <w:r w:rsidRPr="005F7DAA">
              <w:rPr>
                <w:webHidden/>
              </w:rPr>
              <w:tab/>
            </w:r>
            <w:r w:rsidRPr="005F7DAA">
              <w:rPr>
                <w:webHidden/>
              </w:rPr>
              <w:fldChar w:fldCharType="begin"/>
            </w:r>
            <w:r w:rsidRPr="005F7DAA">
              <w:rPr>
                <w:webHidden/>
              </w:rPr>
              <w:instrText xml:space="preserve"> PAGEREF _Toc133359798 \h </w:instrText>
            </w:r>
            <w:r w:rsidRPr="005F7DAA">
              <w:rPr>
                <w:webHidden/>
              </w:rPr>
            </w:r>
            <w:r w:rsidRPr="005F7DAA">
              <w:rPr>
                <w:webHidden/>
              </w:rPr>
              <w:fldChar w:fldCharType="separate"/>
            </w:r>
            <w:r w:rsidRPr="005F7DAA">
              <w:rPr>
                <w:webHidden/>
              </w:rPr>
              <w:t>10</w:t>
            </w:r>
            <w:r w:rsidRPr="005F7DAA">
              <w:rPr>
                <w:webHidden/>
              </w:rPr>
              <w:fldChar w:fldCharType="end"/>
            </w:r>
          </w:hyperlink>
        </w:p>
        <w:p w14:paraId="59D07E15" w14:textId="675A8722" w:rsidR="005F7DAA" w:rsidRPr="005F7DAA" w:rsidRDefault="005F7DAA" w:rsidP="005F7DAA">
          <w:pPr>
            <w:pStyle w:val="TOC2"/>
            <w:spacing w:after="0" w:line="346" w:lineRule="auto"/>
            <w:rPr>
              <w:rFonts w:asciiTheme="minorHAnsi" w:eastAsiaTheme="minorEastAsia" w:hAnsiTheme="minorHAnsi" w:cstheme="minorBidi"/>
            </w:rPr>
          </w:pPr>
          <w:hyperlink w:anchor="_Toc133359799" w:history="1">
            <w:r w:rsidRPr="005F7DAA">
              <w:rPr>
                <w:rStyle w:val="Hyperlink"/>
              </w:rPr>
              <w:t>Thành viên BKS có thể làm việc theo chế độ chuyên trách hoặc không chuyên trách. Trưởng BKS sẽ xem xét đề xuất cơ chế làm việc của các thành viên BKS để ĐHĐCĐ xem xét quyết định.</w:t>
            </w:r>
            <w:r w:rsidRPr="005F7DAA">
              <w:rPr>
                <w:webHidden/>
              </w:rPr>
              <w:tab/>
            </w:r>
            <w:r w:rsidRPr="005F7DAA">
              <w:rPr>
                <w:webHidden/>
              </w:rPr>
              <w:fldChar w:fldCharType="begin"/>
            </w:r>
            <w:r w:rsidRPr="005F7DAA">
              <w:rPr>
                <w:webHidden/>
              </w:rPr>
              <w:instrText xml:space="preserve"> PAGEREF _Toc133359799 \h </w:instrText>
            </w:r>
            <w:r w:rsidRPr="005F7DAA">
              <w:rPr>
                <w:webHidden/>
              </w:rPr>
            </w:r>
            <w:r w:rsidRPr="005F7DAA">
              <w:rPr>
                <w:webHidden/>
              </w:rPr>
              <w:fldChar w:fldCharType="separate"/>
            </w:r>
            <w:r w:rsidRPr="005F7DAA">
              <w:rPr>
                <w:webHidden/>
              </w:rPr>
              <w:t>10</w:t>
            </w:r>
            <w:r w:rsidRPr="005F7DAA">
              <w:rPr>
                <w:webHidden/>
              </w:rPr>
              <w:fldChar w:fldCharType="end"/>
            </w:r>
          </w:hyperlink>
        </w:p>
        <w:p w14:paraId="2E81D5A7" w14:textId="07A99B49" w:rsidR="005F7DAA" w:rsidRPr="005F7DAA" w:rsidRDefault="005F7DAA" w:rsidP="005F7DAA">
          <w:pPr>
            <w:pStyle w:val="TOC2"/>
            <w:spacing w:after="0" w:line="346" w:lineRule="auto"/>
            <w:rPr>
              <w:rFonts w:asciiTheme="minorHAnsi" w:eastAsiaTheme="minorEastAsia" w:hAnsiTheme="minorHAnsi" w:cstheme="minorBidi"/>
            </w:rPr>
          </w:pPr>
          <w:hyperlink w:anchor="_Toc133359800" w:history="1">
            <w:r w:rsidRPr="005F7DAA">
              <w:rPr>
                <w:rStyle w:val="Hyperlink"/>
                <w:lang w:val="vi-VN"/>
              </w:rPr>
              <w:t>Điều 5. Tiêu chuẩn và điều kiện thành viên Ban kiểm soát</w:t>
            </w:r>
            <w:r w:rsidRPr="005F7DAA">
              <w:rPr>
                <w:webHidden/>
              </w:rPr>
              <w:tab/>
            </w:r>
            <w:r w:rsidRPr="005F7DAA">
              <w:rPr>
                <w:webHidden/>
              </w:rPr>
              <w:fldChar w:fldCharType="begin"/>
            </w:r>
            <w:r w:rsidRPr="005F7DAA">
              <w:rPr>
                <w:webHidden/>
              </w:rPr>
              <w:instrText xml:space="preserve"> PAGEREF _Toc133359800 \h </w:instrText>
            </w:r>
            <w:r w:rsidRPr="005F7DAA">
              <w:rPr>
                <w:webHidden/>
              </w:rPr>
            </w:r>
            <w:r w:rsidRPr="005F7DAA">
              <w:rPr>
                <w:webHidden/>
              </w:rPr>
              <w:fldChar w:fldCharType="separate"/>
            </w:r>
            <w:r w:rsidRPr="005F7DAA">
              <w:rPr>
                <w:webHidden/>
              </w:rPr>
              <w:t>10</w:t>
            </w:r>
            <w:r w:rsidRPr="005F7DAA">
              <w:rPr>
                <w:webHidden/>
              </w:rPr>
              <w:fldChar w:fldCharType="end"/>
            </w:r>
          </w:hyperlink>
        </w:p>
        <w:p w14:paraId="45EE4255" w14:textId="6E8019C3" w:rsidR="005F7DAA" w:rsidRPr="005F7DAA" w:rsidRDefault="005F7DAA" w:rsidP="005F7DAA">
          <w:pPr>
            <w:pStyle w:val="TOC2"/>
            <w:spacing w:after="0" w:line="346" w:lineRule="auto"/>
            <w:rPr>
              <w:rFonts w:asciiTheme="minorHAnsi" w:eastAsiaTheme="minorEastAsia" w:hAnsiTheme="minorHAnsi" w:cstheme="minorBidi"/>
            </w:rPr>
          </w:pPr>
          <w:hyperlink w:anchor="_Toc133359801" w:history="1">
            <w:r w:rsidRPr="005F7DAA">
              <w:rPr>
                <w:rStyle w:val="Hyperlink"/>
                <w:lang w:val="vi-VN"/>
              </w:rPr>
              <w:t>Điều 6. Trưởng Ban kiểm soát</w:t>
            </w:r>
            <w:r w:rsidRPr="005F7DAA">
              <w:rPr>
                <w:webHidden/>
              </w:rPr>
              <w:tab/>
            </w:r>
            <w:r w:rsidRPr="005F7DAA">
              <w:rPr>
                <w:webHidden/>
              </w:rPr>
              <w:fldChar w:fldCharType="begin"/>
            </w:r>
            <w:r w:rsidRPr="005F7DAA">
              <w:rPr>
                <w:webHidden/>
              </w:rPr>
              <w:instrText xml:space="preserve"> PAGEREF _Toc133359801 \h </w:instrText>
            </w:r>
            <w:r w:rsidRPr="005F7DAA">
              <w:rPr>
                <w:webHidden/>
              </w:rPr>
            </w:r>
            <w:r w:rsidRPr="005F7DAA">
              <w:rPr>
                <w:webHidden/>
              </w:rPr>
              <w:fldChar w:fldCharType="separate"/>
            </w:r>
            <w:r w:rsidRPr="005F7DAA">
              <w:rPr>
                <w:webHidden/>
              </w:rPr>
              <w:t>11</w:t>
            </w:r>
            <w:r w:rsidRPr="005F7DAA">
              <w:rPr>
                <w:webHidden/>
              </w:rPr>
              <w:fldChar w:fldCharType="end"/>
            </w:r>
          </w:hyperlink>
        </w:p>
        <w:p w14:paraId="60738879" w14:textId="0EE67DD6" w:rsidR="005F7DAA" w:rsidRPr="005F7DAA" w:rsidRDefault="005F7DAA" w:rsidP="005F7DAA">
          <w:pPr>
            <w:pStyle w:val="TOC2"/>
            <w:spacing w:after="0" w:line="346" w:lineRule="auto"/>
            <w:rPr>
              <w:rFonts w:asciiTheme="minorHAnsi" w:eastAsiaTheme="minorEastAsia" w:hAnsiTheme="minorHAnsi" w:cstheme="minorBidi"/>
            </w:rPr>
          </w:pPr>
          <w:hyperlink w:anchor="_Toc133359802" w:history="1">
            <w:r w:rsidRPr="005F7DAA">
              <w:rPr>
                <w:rStyle w:val="Hyperlink"/>
                <w:lang w:val="vi-VN"/>
              </w:rPr>
              <w:t>Điều 7. Đề cử, ứng cử thành viên Ban kiểm soát</w:t>
            </w:r>
            <w:r w:rsidRPr="005F7DAA">
              <w:rPr>
                <w:webHidden/>
              </w:rPr>
              <w:tab/>
            </w:r>
            <w:r w:rsidRPr="005F7DAA">
              <w:rPr>
                <w:webHidden/>
              </w:rPr>
              <w:fldChar w:fldCharType="begin"/>
            </w:r>
            <w:r w:rsidRPr="005F7DAA">
              <w:rPr>
                <w:webHidden/>
              </w:rPr>
              <w:instrText xml:space="preserve"> PAGEREF _Toc133359802 \h </w:instrText>
            </w:r>
            <w:r w:rsidRPr="005F7DAA">
              <w:rPr>
                <w:webHidden/>
              </w:rPr>
            </w:r>
            <w:r w:rsidRPr="005F7DAA">
              <w:rPr>
                <w:webHidden/>
              </w:rPr>
              <w:fldChar w:fldCharType="separate"/>
            </w:r>
            <w:r w:rsidRPr="005F7DAA">
              <w:rPr>
                <w:webHidden/>
              </w:rPr>
              <w:t>11</w:t>
            </w:r>
            <w:r w:rsidRPr="005F7DAA">
              <w:rPr>
                <w:webHidden/>
              </w:rPr>
              <w:fldChar w:fldCharType="end"/>
            </w:r>
          </w:hyperlink>
        </w:p>
        <w:p w14:paraId="4B4782BE" w14:textId="2BD441A6" w:rsidR="005F7DAA" w:rsidRPr="005F7DAA" w:rsidRDefault="005F7DAA" w:rsidP="005F7DAA">
          <w:pPr>
            <w:pStyle w:val="TOC2"/>
            <w:spacing w:after="0" w:line="346" w:lineRule="auto"/>
            <w:rPr>
              <w:rFonts w:asciiTheme="minorHAnsi" w:eastAsiaTheme="minorEastAsia" w:hAnsiTheme="minorHAnsi" w:cstheme="minorBidi"/>
            </w:rPr>
          </w:pPr>
          <w:hyperlink w:anchor="_Toc133359803" w:history="1">
            <w:r w:rsidRPr="005F7DAA">
              <w:rPr>
                <w:rStyle w:val="Hyperlink"/>
                <w:lang w:val="vi-VN"/>
              </w:rPr>
              <w:t>Điều 8. Cách thức bầu, miễn nhiệm, bãi nhiệm thành viên Ban kiểm soát</w:t>
            </w:r>
            <w:r w:rsidRPr="005F7DAA">
              <w:rPr>
                <w:webHidden/>
              </w:rPr>
              <w:tab/>
            </w:r>
            <w:r w:rsidRPr="005F7DAA">
              <w:rPr>
                <w:webHidden/>
              </w:rPr>
              <w:fldChar w:fldCharType="begin"/>
            </w:r>
            <w:r w:rsidRPr="005F7DAA">
              <w:rPr>
                <w:webHidden/>
              </w:rPr>
              <w:instrText xml:space="preserve"> PAGEREF _Toc133359803 \h </w:instrText>
            </w:r>
            <w:r w:rsidRPr="005F7DAA">
              <w:rPr>
                <w:webHidden/>
              </w:rPr>
            </w:r>
            <w:r w:rsidRPr="005F7DAA">
              <w:rPr>
                <w:webHidden/>
              </w:rPr>
              <w:fldChar w:fldCharType="separate"/>
            </w:r>
            <w:r w:rsidRPr="005F7DAA">
              <w:rPr>
                <w:webHidden/>
              </w:rPr>
              <w:t>12</w:t>
            </w:r>
            <w:r w:rsidRPr="005F7DAA">
              <w:rPr>
                <w:webHidden/>
              </w:rPr>
              <w:fldChar w:fldCharType="end"/>
            </w:r>
          </w:hyperlink>
        </w:p>
        <w:p w14:paraId="116F855F" w14:textId="6E9262DF" w:rsidR="005F7DAA" w:rsidRPr="005F7DAA" w:rsidRDefault="005F7DAA" w:rsidP="005F7DAA">
          <w:pPr>
            <w:pStyle w:val="TOC2"/>
            <w:spacing w:after="0" w:line="346" w:lineRule="auto"/>
            <w:rPr>
              <w:rFonts w:asciiTheme="minorHAnsi" w:eastAsiaTheme="minorEastAsia" w:hAnsiTheme="minorHAnsi" w:cstheme="minorBidi"/>
            </w:rPr>
          </w:pPr>
          <w:hyperlink w:anchor="_Toc133359804" w:history="1">
            <w:r w:rsidRPr="005F7DAA">
              <w:rPr>
                <w:rStyle w:val="Hyperlink"/>
                <w:lang w:val="vi-VN"/>
              </w:rPr>
              <w:t>Điều 9. Các trường hợp miễn nhiệm, bãi nhiệm thành viên Ban kiểm soát</w:t>
            </w:r>
            <w:r w:rsidRPr="005F7DAA">
              <w:rPr>
                <w:webHidden/>
              </w:rPr>
              <w:tab/>
            </w:r>
            <w:r w:rsidRPr="005F7DAA">
              <w:rPr>
                <w:webHidden/>
              </w:rPr>
              <w:fldChar w:fldCharType="begin"/>
            </w:r>
            <w:r w:rsidRPr="005F7DAA">
              <w:rPr>
                <w:webHidden/>
              </w:rPr>
              <w:instrText xml:space="preserve"> PAGEREF _Toc133359804 \h </w:instrText>
            </w:r>
            <w:r w:rsidRPr="005F7DAA">
              <w:rPr>
                <w:webHidden/>
              </w:rPr>
            </w:r>
            <w:r w:rsidRPr="005F7DAA">
              <w:rPr>
                <w:webHidden/>
              </w:rPr>
              <w:fldChar w:fldCharType="separate"/>
            </w:r>
            <w:r w:rsidRPr="005F7DAA">
              <w:rPr>
                <w:webHidden/>
              </w:rPr>
              <w:t>12</w:t>
            </w:r>
            <w:r w:rsidRPr="005F7DAA">
              <w:rPr>
                <w:webHidden/>
              </w:rPr>
              <w:fldChar w:fldCharType="end"/>
            </w:r>
          </w:hyperlink>
        </w:p>
        <w:p w14:paraId="7E5C58E3" w14:textId="433C6F0F" w:rsidR="005F7DAA" w:rsidRPr="005F7DAA" w:rsidRDefault="005F7DAA" w:rsidP="005F7DAA">
          <w:pPr>
            <w:pStyle w:val="TOC2"/>
            <w:spacing w:after="0" w:line="346" w:lineRule="auto"/>
            <w:rPr>
              <w:rFonts w:asciiTheme="minorHAnsi" w:eastAsiaTheme="minorEastAsia" w:hAnsiTheme="minorHAnsi" w:cstheme="minorBidi"/>
            </w:rPr>
          </w:pPr>
          <w:hyperlink w:anchor="_Toc133359805" w:history="1">
            <w:r w:rsidRPr="005F7DAA">
              <w:rPr>
                <w:rStyle w:val="Hyperlink"/>
                <w:lang w:val="vi-VN"/>
              </w:rPr>
              <w:t>Điều 10. Thông báo về bầu, miễn nhiệm, bãi nhiệm thành viên Ban kiểm soát</w:t>
            </w:r>
            <w:r w:rsidRPr="005F7DAA">
              <w:rPr>
                <w:webHidden/>
              </w:rPr>
              <w:tab/>
            </w:r>
            <w:r w:rsidRPr="005F7DAA">
              <w:rPr>
                <w:webHidden/>
              </w:rPr>
              <w:fldChar w:fldCharType="begin"/>
            </w:r>
            <w:r w:rsidRPr="005F7DAA">
              <w:rPr>
                <w:webHidden/>
              </w:rPr>
              <w:instrText xml:space="preserve"> PAGEREF _Toc133359805 \h </w:instrText>
            </w:r>
            <w:r w:rsidRPr="005F7DAA">
              <w:rPr>
                <w:webHidden/>
              </w:rPr>
            </w:r>
            <w:r w:rsidRPr="005F7DAA">
              <w:rPr>
                <w:webHidden/>
              </w:rPr>
              <w:fldChar w:fldCharType="separate"/>
            </w:r>
            <w:r w:rsidRPr="005F7DAA">
              <w:rPr>
                <w:webHidden/>
              </w:rPr>
              <w:t>12</w:t>
            </w:r>
            <w:r w:rsidRPr="005F7DAA">
              <w:rPr>
                <w:webHidden/>
              </w:rPr>
              <w:fldChar w:fldCharType="end"/>
            </w:r>
          </w:hyperlink>
        </w:p>
        <w:p w14:paraId="37CAF254" w14:textId="643AE397"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806" w:history="1">
            <w:r w:rsidRPr="005F7DAA">
              <w:rPr>
                <w:rStyle w:val="Hyperlink"/>
                <w:b w:val="0"/>
                <w:bCs w:val="0"/>
                <w:lang w:val="vi-VN"/>
              </w:rPr>
              <w:t>Chương III. BAN KIỂM SOÁT</w:t>
            </w:r>
            <w:r w:rsidRPr="005F7DAA">
              <w:rPr>
                <w:b w:val="0"/>
                <w:bCs w:val="0"/>
                <w:webHidden/>
              </w:rPr>
              <w:tab/>
            </w:r>
            <w:r w:rsidRPr="005F7DAA">
              <w:rPr>
                <w:b w:val="0"/>
                <w:bCs w:val="0"/>
                <w:webHidden/>
              </w:rPr>
              <w:fldChar w:fldCharType="begin"/>
            </w:r>
            <w:r w:rsidRPr="005F7DAA">
              <w:rPr>
                <w:b w:val="0"/>
                <w:bCs w:val="0"/>
                <w:webHidden/>
              </w:rPr>
              <w:instrText xml:space="preserve"> PAGEREF _Toc133359806 \h </w:instrText>
            </w:r>
            <w:r w:rsidRPr="005F7DAA">
              <w:rPr>
                <w:b w:val="0"/>
                <w:bCs w:val="0"/>
                <w:webHidden/>
              </w:rPr>
            </w:r>
            <w:r w:rsidRPr="005F7DAA">
              <w:rPr>
                <w:b w:val="0"/>
                <w:bCs w:val="0"/>
                <w:webHidden/>
              </w:rPr>
              <w:fldChar w:fldCharType="separate"/>
            </w:r>
            <w:r w:rsidRPr="005F7DAA">
              <w:rPr>
                <w:b w:val="0"/>
                <w:bCs w:val="0"/>
                <w:webHidden/>
              </w:rPr>
              <w:t>13</w:t>
            </w:r>
            <w:r w:rsidRPr="005F7DAA">
              <w:rPr>
                <w:b w:val="0"/>
                <w:bCs w:val="0"/>
                <w:webHidden/>
              </w:rPr>
              <w:fldChar w:fldCharType="end"/>
            </w:r>
          </w:hyperlink>
        </w:p>
        <w:p w14:paraId="7FBF4FB6" w14:textId="7278BD64" w:rsidR="005F7DAA" w:rsidRPr="005F7DAA" w:rsidRDefault="005F7DAA" w:rsidP="005F7DAA">
          <w:pPr>
            <w:pStyle w:val="TOC2"/>
            <w:spacing w:after="0" w:line="346" w:lineRule="auto"/>
            <w:rPr>
              <w:rFonts w:asciiTheme="minorHAnsi" w:eastAsiaTheme="minorEastAsia" w:hAnsiTheme="minorHAnsi" w:cstheme="minorBidi"/>
            </w:rPr>
          </w:pPr>
          <w:hyperlink w:anchor="_Toc133359807" w:history="1">
            <w:r w:rsidRPr="005F7DAA">
              <w:rPr>
                <w:rStyle w:val="Hyperlink"/>
                <w:lang w:val="vi-VN"/>
              </w:rPr>
              <w:t>Điều 11. Quyền, nghĩa vụ và trách nhiệm của Ban kiểm soát</w:t>
            </w:r>
            <w:r w:rsidRPr="005F7DAA">
              <w:rPr>
                <w:webHidden/>
              </w:rPr>
              <w:tab/>
            </w:r>
            <w:r w:rsidRPr="005F7DAA">
              <w:rPr>
                <w:webHidden/>
              </w:rPr>
              <w:fldChar w:fldCharType="begin"/>
            </w:r>
            <w:r w:rsidRPr="005F7DAA">
              <w:rPr>
                <w:webHidden/>
              </w:rPr>
              <w:instrText xml:space="preserve"> PAGEREF _Toc133359807 \h </w:instrText>
            </w:r>
            <w:r w:rsidRPr="005F7DAA">
              <w:rPr>
                <w:webHidden/>
              </w:rPr>
            </w:r>
            <w:r w:rsidRPr="005F7DAA">
              <w:rPr>
                <w:webHidden/>
              </w:rPr>
              <w:fldChar w:fldCharType="separate"/>
            </w:r>
            <w:r w:rsidRPr="005F7DAA">
              <w:rPr>
                <w:webHidden/>
              </w:rPr>
              <w:t>13</w:t>
            </w:r>
            <w:r w:rsidRPr="005F7DAA">
              <w:rPr>
                <w:webHidden/>
              </w:rPr>
              <w:fldChar w:fldCharType="end"/>
            </w:r>
          </w:hyperlink>
        </w:p>
        <w:p w14:paraId="6961F918" w14:textId="4DF4BA70" w:rsidR="005F7DAA" w:rsidRPr="005F7DAA" w:rsidRDefault="005F7DAA" w:rsidP="005F7DAA">
          <w:pPr>
            <w:pStyle w:val="TOC2"/>
            <w:spacing w:after="0" w:line="346" w:lineRule="auto"/>
            <w:rPr>
              <w:rFonts w:asciiTheme="minorHAnsi" w:eastAsiaTheme="minorEastAsia" w:hAnsiTheme="minorHAnsi" w:cstheme="minorBidi"/>
            </w:rPr>
          </w:pPr>
          <w:hyperlink w:anchor="_Toc133359808" w:history="1">
            <w:r w:rsidRPr="005F7DAA">
              <w:rPr>
                <w:rStyle w:val="Hyperlink"/>
                <w:lang w:val="vi-VN"/>
              </w:rPr>
              <w:t>Điều 12. Quyền được cung cấp thông tin của Ban kiểm soát</w:t>
            </w:r>
            <w:r w:rsidRPr="005F7DAA">
              <w:rPr>
                <w:webHidden/>
              </w:rPr>
              <w:tab/>
            </w:r>
            <w:r w:rsidRPr="005F7DAA">
              <w:rPr>
                <w:webHidden/>
              </w:rPr>
              <w:fldChar w:fldCharType="begin"/>
            </w:r>
            <w:r w:rsidRPr="005F7DAA">
              <w:rPr>
                <w:webHidden/>
              </w:rPr>
              <w:instrText xml:space="preserve"> PAGEREF _Toc133359808 \h </w:instrText>
            </w:r>
            <w:r w:rsidRPr="005F7DAA">
              <w:rPr>
                <w:webHidden/>
              </w:rPr>
            </w:r>
            <w:r w:rsidRPr="005F7DAA">
              <w:rPr>
                <w:webHidden/>
              </w:rPr>
              <w:fldChar w:fldCharType="separate"/>
            </w:r>
            <w:r w:rsidRPr="005F7DAA">
              <w:rPr>
                <w:webHidden/>
              </w:rPr>
              <w:t>15</w:t>
            </w:r>
            <w:r w:rsidRPr="005F7DAA">
              <w:rPr>
                <w:webHidden/>
              </w:rPr>
              <w:fldChar w:fldCharType="end"/>
            </w:r>
          </w:hyperlink>
        </w:p>
        <w:p w14:paraId="6E9DF0D9" w14:textId="343271F5" w:rsidR="005F7DAA" w:rsidRPr="005F7DAA" w:rsidRDefault="005F7DAA" w:rsidP="005F7DAA">
          <w:pPr>
            <w:pStyle w:val="TOC2"/>
            <w:spacing w:after="0" w:line="346" w:lineRule="auto"/>
            <w:rPr>
              <w:rFonts w:asciiTheme="minorHAnsi" w:eastAsiaTheme="minorEastAsia" w:hAnsiTheme="minorHAnsi" w:cstheme="minorBidi"/>
            </w:rPr>
          </w:pPr>
          <w:hyperlink w:anchor="_Toc133359809" w:history="1">
            <w:r w:rsidRPr="005F7DAA">
              <w:rPr>
                <w:rStyle w:val="Hyperlink"/>
                <w:lang w:val="vi-VN"/>
              </w:rPr>
              <w:t>Điều 13. Trách nhiệm của Ban kiểm soát trong việc triệu tập họp bất thường Đại hội đồng cổ đông</w:t>
            </w:r>
            <w:r w:rsidRPr="005F7DAA">
              <w:rPr>
                <w:rStyle w:val="Hyperlink"/>
              </w:rPr>
              <w:t>.</w:t>
            </w:r>
            <w:r w:rsidRPr="005F7DAA">
              <w:rPr>
                <w:webHidden/>
              </w:rPr>
              <w:tab/>
            </w:r>
            <w:r w:rsidRPr="005F7DAA">
              <w:rPr>
                <w:webHidden/>
              </w:rPr>
              <w:fldChar w:fldCharType="begin"/>
            </w:r>
            <w:r w:rsidRPr="005F7DAA">
              <w:rPr>
                <w:webHidden/>
              </w:rPr>
              <w:instrText xml:space="preserve"> PAGEREF _Toc133359809 \h </w:instrText>
            </w:r>
            <w:r w:rsidRPr="005F7DAA">
              <w:rPr>
                <w:webHidden/>
              </w:rPr>
            </w:r>
            <w:r w:rsidRPr="005F7DAA">
              <w:rPr>
                <w:webHidden/>
              </w:rPr>
              <w:fldChar w:fldCharType="separate"/>
            </w:r>
            <w:r w:rsidRPr="005F7DAA">
              <w:rPr>
                <w:webHidden/>
              </w:rPr>
              <w:t>15</w:t>
            </w:r>
            <w:r w:rsidRPr="005F7DAA">
              <w:rPr>
                <w:webHidden/>
              </w:rPr>
              <w:fldChar w:fldCharType="end"/>
            </w:r>
          </w:hyperlink>
        </w:p>
        <w:p w14:paraId="3C2D9A96" w14:textId="4F52D6B9"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810" w:history="1">
            <w:r w:rsidRPr="005F7DAA">
              <w:rPr>
                <w:rStyle w:val="Hyperlink"/>
                <w:b w:val="0"/>
                <w:bCs w:val="0"/>
                <w:lang w:val="vi-VN"/>
              </w:rPr>
              <w:t>Chương IV.CUỘC HỌP BAN KIỂM SOÁT</w:t>
            </w:r>
            <w:r w:rsidRPr="005F7DAA">
              <w:rPr>
                <w:b w:val="0"/>
                <w:bCs w:val="0"/>
                <w:webHidden/>
              </w:rPr>
              <w:tab/>
            </w:r>
            <w:r w:rsidRPr="005F7DAA">
              <w:rPr>
                <w:b w:val="0"/>
                <w:bCs w:val="0"/>
                <w:webHidden/>
              </w:rPr>
              <w:fldChar w:fldCharType="begin"/>
            </w:r>
            <w:r w:rsidRPr="005F7DAA">
              <w:rPr>
                <w:b w:val="0"/>
                <w:bCs w:val="0"/>
                <w:webHidden/>
              </w:rPr>
              <w:instrText xml:space="preserve"> PAGEREF _Toc133359810 \h </w:instrText>
            </w:r>
            <w:r w:rsidRPr="005F7DAA">
              <w:rPr>
                <w:b w:val="0"/>
                <w:bCs w:val="0"/>
                <w:webHidden/>
              </w:rPr>
            </w:r>
            <w:r w:rsidRPr="005F7DAA">
              <w:rPr>
                <w:b w:val="0"/>
                <w:bCs w:val="0"/>
                <w:webHidden/>
              </w:rPr>
              <w:fldChar w:fldCharType="separate"/>
            </w:r>
            <w:r w:rsidRPr="005F7DAA">
              <w:rPr>
                <w:b w:val="0"/>
                <w:bCs w:val="0"/>
                <w:webHidden/>
              </w:rPr>
              <w:t>16</w:t>
            </w:r>
            <w:r w:rsidRPr="005F7DAA">
              <w:rPr>
                <w:b w:val="0"/>
                <w:bCs w:val="0"/>
                <w:webHidden/>
              </w:rPr>
              <w:fldChar w:fldCharType="end"/>
            </w:r>
          </w:hyperlink>
        </w:p>
        <w:p w14:paraId="3C9039BE" w14:textId="3EF60DAB" w:rsidR="005F7DAA" w:rsidRPr="005F7DAA" w:rsidRDefault="005F7DAA" w:rsidP="005F7DAA">
          <w:pPr>
            <w:pStyle w:val="TOC2"/>
            <w:spacing w:after="0" w:line="346" w:lineRule="auto"/>
            <w:rPr>
              <w:rFonts w:asciiTheme="minorHAnsi" w:eastAsiaTheme="minorEastAsia" w:hAnsiTheme="minorHAnsi" w:cstheme="minorBidi"/>
            </w:rPr>
          </w:pPr>
          <w:hyperlink w:anchor="_Toc133359811" w:history="1">
            <w:r w:rsidRPr="005F7DAA">
              <w:rPr>
                <w:rStyle w:val="Hyperlink"/>
                <w:lang w:val="vi-VN"/>
              </w:rPr>
              <w:t>Điều 14. Cuộc họp của Ban kiểm soát</w:t>
            </w:r>
            <w:r w:rsidRPr="005F7DAA">
              <w:rPr>
                <w:webHidden/>
              </w:rPr>
              <w:tab/>
            </w:r>
            <w:r w:rsidRPr="005F7DAA">
              <w:rPr>
                <w:webHidden/>
              </w:rPr>
              <w:fldChar w:fldCharType="begin"/>
            </w:r>
            <w:r w:rsidRPr="005F7DAA">
              <w:rPr>
                <w:webHidden/>
              </w:rPr>
              <w:instrText xml:space="preserve"> PAGEREF _Toc133359811 \h </w:instrText>
            </w:r>
            <w:r w:rsidRPr="005F7DAA">
              <w:rPr>
                <w:webHidden/>
              </w:rPr>
            </w:r>
            <w:r w:rsidRPr="005F7DAA">
              <w:rPr>
                <w:webHidden/>
              </w:rPr>
              <w:fldChar w:fldCharType="separate"/>
            </w:r>
            <w:r w:rsidRPr="005F7DAA">
              <w:rPr>
                <w:webHidden/>
              </w:rPr>
              <w:t>16</w:t>
            </w:r>
            <w:r w:rsidRPr="005F7DAA">
              <w:rPr>
                <w:webHidden/>
              </w:rPr>
              <w:fldChar w:fldCharType="end"/>
            </w:r>
          </w:hyperlink>
        </w:p>
        <w:p w14:paraId="04041248" w14:textId="1F9A8425" w:rsidR="005F7DAA" w:rsidRPr="005F7DAA" w:rsidRDefault="005F7DAA" w:rsidP="005F7DAA">
          <w:pPr>
            <w:pStyle w:val="TOC2"/>
            <w:spacing w:after="0" w:line="346" w:lineRule="auto"/>
            <w:rPr>
              <w:rFonts w:asciiTheme="minorHAnsi" w:eastAsiaTheme="minorEastAsia" w:hAnsiTheme="minorHAnsi" w:cstheme="minorBidi"/>
            </w:rPr>
          </w:pPr>
          <w:hyperlink w:anchor="_Toc133359812" w:history="1">
            <w:r w:rsidRPr="005F7DAA">
              <w:rPr>
                <w:rStyle w:val="Hyperlink"/>
                <w:lang w:val="vi-VN"/>
              </w:rPr>
              <w:t>Điều 15. Biên bản họp Ban kiểm soát</w:t>
            </w:r>
            <w:r w:rsidRPr="005F7DAA">
              <w:rPr>
                <w:webHidden/>
              </w:rPr>
              <w:tab/>
            </w:r>
            <w:r w:rsidRPr="005F7DAA">
              <w:rPr>
                <w:webHidden/>
              </w:rPr>
              <w:fldChar w:fldCharType="begin"/>
            </w:r>
            <w:r w:rsidRPr="005F7DAA">
              <w:rPr>
                <w:webHidden/>
              </w:rPr>
              <w:instrText xml:space="preserve"> PAGEREF _Toc133359812 \h </w:instrText>
            </w:r>
            <w:r w:rsidRPr="005F7DAA">
              <w:rPr>
                <w:webHidden/>
              </w:rPr>
            </w:r>
            <w:r w:rsidRPr="005F7DAA">
              <w:rPr>
                <w:webHidden/>
              </w:rPr>
              <w:fldChar w:fldCharType="separate"/>
            </w:r>
            <w:r w:rsidRPr="005F7DAA">
              <w:rPr>
                <w:webHidden/>
              </w:rPr>
              <w:t>16</w:t>
            </w:r>
            <w:r w:rsidRPr="005F7DAA">
              <w:rPr>
                <w:webHidden/>
              </w:rPr>
              <w:fldChar w:fldCharType="end"/>
            </w:r>
          </w:hyperlink>
        </w:p>
        <w:p w14:paraId="2B3E08FB" w14:textId="0A410995"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813" w:history="1">
            <w:r w:rsidRPr="005F7DAA">
              <w:rPr>
                <w:rStyle w:val="Hyperlink"/>
                <w:b w:val="0"/>
                <w:bCs w:val="0"/>
                <w:lang w:val="vi-VN"/>
              </w:rPr>
              <w:t>Chương V. BÁO CÁO VÀ CÔNG KHAI LỢI ÍCH</w:t>
            </w:r>
            <w:r w:rsidRPr="005F7DAA">
              <w:rPr>
                <w:b w:val="0"/>
                <w:bCs w:val="0"/>
                <w:webHidden/>
              </w:rPr>
              <w:tab/>
            </w:r>
            <w:r w:rsidRPr="005F7DAA">
              <w:rPr>
                <w:b w:val="0"/>
                <w:bCs w:val="0"/>
                <w:webHidden/>
              </w:rPr>
              <w:fldChar w:fldCharType="begin"/>
            </w:r>
            <w:r w:rsidRPr="005F7DAA">
              <w:rPr>
                <w:b w:val="0"/>
                <w:bCs w:val="0"/>
                <w:webHidden/>
              </w:rPr>
              <w:instrText xml:space="preserve"> PAGEREF _Toc133359813 \h </w:instrText>
            </w:r>
            <w:r w:rsidRPr="005F7DAA">
              <w:rPr>
                <w:b w:val="0"/>
                <w:bCs w:val="0"/>
                <w:webHidden/>
              </w:rPr>
            </w:r>
            <w:r w:rsidRPr="005F7DAA">
              <w:rPr>
                <w:b w:val="0"/>
                <w:bCs w:val="0"/>
                <w:webHidden/>
              </w:rPr>
              <w:fldChar w:fldCharType="separate"/>
            </w:r>
            <w:r w:rsidRPr="005F7DAA">
              <w:rPr>
                <w:b w:val="0"/>
                <w:bCs w:val="0"/>
                <w:webHidden/>
              </w:rPr>
              <w:t>16</w:t>
            </w:r>
            <w:r w:rsidRPr="005F7DAA">
              <w:rPr>
                <w:b w:val="0"/>
                <w:bCs w:val="0"/>
                <w:webHidden/>
              </w:rPr>
              <w:fldChar w:fldCharType="end"/>
            </w:r>
          </w:hyperlink>
        </w:p>
        <w:p w14:paraId="05EB6133" w14:textId="186E170E" w:rsidR="005F7DAA" w:rsidRPr="005F7DAA" w:rsidRDefault="005F7DAA" w:rsidP="005F7DAA">
          <w:pPr>
            <w:pStyle w:val="TOC2"/>
            <w:spacing w:after="0" w:line="346" w:lineRule="auto"/>
            <w:rPr>
              <w:rFonts w:asciiTheme="minorHAnsi" w:eastAsiaTheme="minorEastAsia" w:hAnsiTheme="minorHAnsi" w:cstheme="minorBidi"/>
            </w:rPr>
          </w:pPr>
          <w:hyperlink w:anchor="_Toc133359814" w:history="1">
            <w:r w:rsidRPr="005F7DAA">
              <w:rPr>
                <w:rStyle w:val="Hyperlink"/>
                <w:lang w:val="vi-VN"/>
              </w:rPr>
              <w:t>Điều 16. Trình báo cáo hàng năm</w:t>
            </w:r>
            <w:r w:rsidRPr="005F7DAA">
              <w:rPr>
                <w:webHidden/>
              </w:rPr>
              <w:tab/>
            </w:r>
            <w:r w:rsidRPr="005F7DAA">
              <w:rPr>
                <w:webHidden/>
              </w:rPr>
              <w:fldChar w:fldCharType="begin"/>
            </w:r>
            <w:r w:rsidRPr="005F7DAA">
              <w:rPr>
                <w:webHidden/>
              </w:rPr>
              <w:instrText xml:space="preserve"> PAGEREF _Toc133359814 \h </w:instrText>
            </w:r>
            <w:r w:rsidRPr="005F7DAA">
              <w:rPr>
                <w:webHidden/>
              </w:rPr>
            </w:r>
            <w:r w:rsidRPr="005F7DAA">
              <w:rPr>
                <w:webHidden/>
              </w:rPr>
              <w:fldChar w:fldCharType="separate"/>
            </w:r>
            <w:r w:rsidRPr="005F7DAA">
              <w:rPr>
                <w:webHidden/>
              </w:rPr>
              <w:t>16</w:t>
            </w:r>
            <w:r w:rsidRPr="005F7DAA">
              <w:rPr>
                <w:webHidden/>
              </w:rPr>
              <w:fldChar w:fldCharType="end"/>
            </w:r>
          </w:hyperlink>
        </w:p>
        <w:p w14:paraId="31FC971A" w14:textId="66B22A89" w:rsidR="005F7DAA" w:rsidRPr="005F7DAA" w:rsidRDefault="005F7DAA" w:rsidP="005F7DAA">
          <w:pPr>
            <w:pStyle w:val="TOC2"/>
            <w:spacing w:after="0" w:line="346" w:lineRule="auto"/>
            <w:rPr>
              <w:rFonts w:asciiTheme="minorHAnsi" w:eastAsiaTheme="minorEastAsia" w:hAnsiTheme="minorHAnsi" w:cstheme="minorBidi"/>
            </w:rPr>
          </w:pPr>
          <w:hyperlink w:anchor="_Toc133359815" w:history="1">
            <w:r w:rsidRPr="005F7DAA">
              <w:rPr>
                <w:rStyle w:val="Hyperlink"/>
                <w:lang w:val="vi-VN"/>
              </w:rPr>
              <w:t>Điều 17. Tiền lương và quyền lợi khác</w:t>
            </w:r>
            <w:r w:rsidRPr="005F7DAA">
              <w:rPr>
                <w:webHidden/>
              </w:rPr>
              <w:tab/>
            </w:r>
            <w:r w:rsidRPr="005F7DAA">
              <w:rPr>
                <w:webHidden/>
              </w:rPr>
              <w:fldChar w:fldCharType="begin"/>
            </w:r>
            <w:r w:rsidRPr="005F7DAA">
              <w:rPr>
                <w:webHidden/>
              </w:rPr>
              <w:instrText xml:space="preserve"> PAGEREF _Toc133359815 \h </w:instrText>
            </w:r>
            <w:r w:rsidRPr="005F7DAA">
              <w:rPr>
                <w:webHidden/>
              </w:rPr>
            </w:r>
            <w:r w:rsidRPr="005F7DAA">
              <w:rPr>
                <w:webHidden/>
              </w:rPr>
              <w:fldChar w:fldCharType="separate"/>
            </w:r>
            <w:r w:rsidRPr="005F7DAA">
              <w:rPr>
                <w:webHidden/>
              </w:rPr>
              <w:t>17</w:t>
            </w:r>
            <w:r w:rsidRPr="005F7DAA">
              <w:rPr>
                <w:webHidden/>
              </w:rPr>
              <w:fldChar w:fldCharType="end"/>
            </w:r>
          </w:hyperlink>
        </w:p>
        <w:p w14:paraId="423D956A" w14:textId="342116F9" w:rsidR="005F7DAA" w:rsidRPr="005F7DAA" w:rsidRDefault="005F7DAA" w:rsidP="005F7DAA">
          <w:pPr>
            <w:pStyle w:val="TOC2"/>
            <w:spacing w:after="0" w:line="346" w:lineRule="auto"/>
            <w:rPr>
              <w:rFonts w:asciiTheme="minorHAnsi" w:eastAsiaTheme="minorEastAsia" w:hAnsiTheme="minorHAnsi" w:cstheme="minorBidi"/>
            </w:rPr>
          </w:pPr>
          <w:hyperlink w:anchor="_Toc133359816" w:history="1">
            <w:r w:rsidRPr="005F7DAA">
              <w:rPr>
                <w:rStyle w:val="Hyperlink"/>
                <w:lang w:val="vi-VN"/>
              </w:rPr>
              <w:t>Điều 18. Công khai các lợi ích liên quan</w:t>
            </w:r>
            <w:r w:rsidRPr="005F7DAA">
              <w:rPr>
                <w:webHidden/>
              </w:rPr>
              <w:tab/>
            </w:r>
            <w:r w:rsidRPr="005F7DAA">
              <w:rPr>
                <w:webHidden/>
              </w:rPr>
              <w:fldChar w:fldCharType="begin"/>
            </w:r>
            <w:r w:rsidRPr="005F7DAA">
              <w:rPr>
                <w:webHidden/>
              </w:rPr>
              <w:instrText xml:space="preserve"> PAGEREF _Toc133359816 \h </w:instrText>
            </w:r>
            <w:r w:rsidRPr="005F7DAA">
              <w:rPr>
                <w:webHidden/>
              </w:rPr>
            </w:r>
            <w:r w:rsidRPr="005F7DAA">
              <w:rPr>
                <w:webHidden/>
              </w:rPr>
              <w:fldChar w:fldCharType="separate"/>
            </w:r>
            <w:r w:rsidRPr="005F7DAA">
              <w:rPr>
                <w:webHidden/>
              </w:rPr>
              <w:t>17</w:t>
            </w:r>
            <w:r w:rsidRPr="005F7DAA">
              <w:rPr>
                <w:webHidden/>
              </w:rPr>
              <w:fldChar w:fldCharType="end"/>
            </w:r>
          </w:hyperlink>
        </w:p>
        <w:p w14:paraId="4F99DC99" w14:textId="5FE04F01"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817" w:history="1">
            <w:r w:rsidRPr="005F7DAA">
              <w:rPr>
                <w:rStyle w:val="Hyperlink"/>
                <w:b w:val="0"/>
                <w:bCs w:val="0"/>
                <w:lang w:val="vi-VN"/>
              </w:rPr>
              <w:t>Chương VI. MỐI QUAN HỆ CỦA BAN KIỂM SOÁT</w:t>
            </w:r>
            <w:r w:rsidRPr="005F7DAA">
              <w:rPr>
                <w:b w:val="0"/>
                <w:bCs w:val="0"/>
                <w:webHidden/>
              </w:rPr>
              <w:tab/>
            </w:r>
            <w:r w:rsidRPr="005F7DAA">
              <w:rPr>
                <w:b w:val="0"/>
                <w:bCs w:val="0"/>
                <w:webHidden/>
              </w:rPr>
              <w:fldChar w:fldCharType="begin"/>
            </w:r>
            <w:r w:rsidRPr="005F7DAA">
              <w:rPr>
                <w:b w:val="0"/>
                <w:bCs w:val="0"/>
                <w:webHidden/>
              </w:rPr>
              <w:instrText xml:space="preserve"> PAGEREF _Toc133359817 \h </w:instrText>
            </w:r>
            <w:r w:rsidRPr="005F7DAA">
              <w:rPr>
                <w:b w:val="0"/>
                <w:bCs w:val="0"/>
                <w:webHidden/>
              </w:rPr>
            </w:r>
            <w:r w:rsidRPr="005F7DAA">
              <w:rPr>
                <w:b w:val="0"/>
                <w:bCs w:val="0"/>
                <w:webHidden/>
              </w:rPr>
              <w:fldChar w:fldCharType="separate"/>
            </w:r>
            <w:r w:rsidRPr="005F7DAA">
              <w:rPr>
                <w:b w:val="0"/>
                <w:bCs w:val="0"/>
                <w:webHidden/>
              </w:rPr>
              <w:t>18</w:t>
            </w:r>
            <w:r w:rsidRPr="005F7DAA">
              <w:rPr>
                <w:b w:val="0"/>
                <w:bCs w:val="0"/>
                <w:webHidden/>
              </w:rPr>
              <w:fldChar w:fldCharType="end"/>
            </w:r>
          </w:hyperlink>
        </w:p>
        <w:p w14:paraId="5CB0B24C" w14:textId="6FE19599" w:rsidR="005F7DAA" w:rsidRPr="005F7DAA" w:rsidRDefault="005F7DAA" w:rsidP="005F7DAA">
          <w:pPr>
            <w:pStyle w:val="TOC2"/>
            <w:spacing w:after="0" w:line="346" w:lineRule="auto"/>
            <w:rPr>
              <w:rFonts w:asciiTheme="minorHAnsi" w:eastAsiaTheme="minorEastAsia" w:hAnsiTheme="minorHAnsi" w:cstheme="minorBidi"/>
            </w:rPr>
          </w:pPr>
          <w:hyperlink w:anchor="_Toc133359818" w:history="1">
            <w:r w:rsidRPr="005F7DAA">
              <w:rPr>
                <w:rStyle w:val="Hyperlink"/>
                <w:lang w:val="vi-VN"/>
              </w:rPr>
              <w:t>Điều 19. Mối quan hệ giữa các thành viên Ban kiểm soát</w:t>
            </w:r>
            <w:r w:rsidRPr="005F7DAA">
              <w:rPr>
                <w:webHidden/>
              </w:rPr>
              <w:tab/>
            </w:r>
            <w:r w:rsidRPr="005F7DAA">
              <w:rPr>
                <w:webHidden/>
              </w:rPr>
              <w:fldChar w:fldCharType="begin"/>
            </w:r>
            <w:r w:rsidRPr="005F7DAA">
              <w:rPr>
                <w:webHidden/>
              </w:rPr>
              <w:instrText xml:space="preserve"> PAGEREF _Toc133359818 \h </w:instrText>
            </w:r>
            <w:r w:rsidRPr="005F7DAA">
              <w:rPr>
                <w:webHidden/>
              </w:rPr>
            </w:r>
            <w:r w:rsidRPr="005F7DAA">
              <w:rPr>
                <w:webHidden/>
              </w:rPr>
              <w:fldChar w:fldCharType="separate"/>
            </w:r>
            <w:r w:rsidRPr="005F7DAA">
              <w:rPr>
                <w:webHidden/>
              </w:rPr>
              <w:t>18</w:t>
            </w:r>
            <w:r w:rsidRPr="005F7DAA">
              <w:rPr>
                <w:webHidden/>
              </w:rPr>
              <w:fldChar w:fldCharType="end"/>
            </w:r>
          </w:hyperlink>
        </w:p>
        <w:p w14:paraId="01B4E9DA" w14:textId="78B769DF" w:rsidR="005F7DAA" w:rsidRPr="005F7DAA" w:rsidRDefault="005F7DAA" w:rsidP="005F7DAA">
          <w:pPr>
            <w:pStyle w:val="TOC2"/>
            <w:spacing w:after="0" w:line="346" w:lineRule="auto"/>
            <w:rPr>
              <w:rFonts w:asciiTheme="minorHAnsi" w:eastAsiaTheme="minorEastAsia" w:hAnsiTheme="minorHAnsi" w:cstheme="minorBidi"/>
            </w:rPr>
          </w:pPr>
          <w:hyperlink w:anchor="_Toc133359819" w:history="1">
            <w:r w:rsidRPr="005F7DAA">
              <w:rPr>
                <w:rStyle w:val="Hyperlink"/>
                <w:lang w:val="vi-VN"/>
              </w:rPr>
              <w:t>Điều 20. Mối quan hệ với ban điều hành</w:t>
            </w:r>
            <w:r w:rsidRPr="005F7DAA">
              <w:rPr>
                <w:webHidden/>
              </w:rPr>
              <w:tab/>
            </w:r>
            <w:r w:rsidRPr="005F7DAA">
              <w:rPr>
                <w:webHidden/>
              </w:rPr>
              <w:fldChar w:fldCharType="begin"/>
            </w:r>
            <w:r w:rsidRPr="005F7DAA">
              <w:rPr>
                <w:webHidden/>
              </w:rPr>
              <w:instrText xml:space="preserve"> PAGEREF _Toc133359819 \h </w:instrText>
            </w:r>
            <w:r w:rsidRPr="005F7DAA">
              <w:rPr>
                <w:webHidden/>
              </w:rPr>
            </w:r>
            <w:r w:rsidRPr="005F7DAA">
              <w:rPr>
                <w:webHidden/>
              </w:rPr>
              <w:fldChar w:fldCharType="separate"/>
            </w:r>
            <w:r w:rsidRPr="005F7DAA">
              <w:rPr>
                <w:webHidden/>
              </w:rPr>
              <w:t>18</w:t>
            </w:r>
            <w:r w:rsidRPr="005F7DAA">
              <w:rPr>
                <w:webHidden/>
              </w:rPr>
              <w:fldChar w:fldCharType="end"/>
            </w:r>
          </w:hyperlink>
        </w:p>
        <w:p w14:paraId="147BF450" w14:textId="32D9CE8F" w:rsidR="005F7DAA" w:rsidRPr="005F7DAA" w:rsidRDefault="005F7DAA" w:rsidP="005F7DAA">
          <w:pPr>
            <w:pStyle w:val="TOC2"/>
            <w:spacing w:after="0" w:line="346" w:lineRule="auto"/>
            <w:rPr>
              <w:rFonts w:asciiTheme="minorHAnsi" w:eastAsiaTheme="minorEastAsia" w:hAnsiTheme="minorHAnsi" w:cstheme="minorBidi"/>
            </w:rPr>
          </w:pPr>
          <w:hyperlink w:anchor="_Toc133359820" w:history="1">
            <w:r w:rsidRPr="005F7DAA">
              <w:rPr>
                <w:rStyle w:val="Hyperlink"/>
                <w:lang w:val="vi-VN"/>
              </w:rPr>
              <w:t>Điều 21. Mối quan hệ với Hội đồng quản trị</w:t>
            </w:r>
            <w:r w:rsidRPr="005F7DAA">
              <w:rPr>
                <w:webHidden/>
              </w:rPr>
              <w:tab/>
            </w:r>
            <w:r w:rsidRPr="005F7DAA">
              <w:rPr>
                <w:webHidden/>
              </w:rPr>
              <w:fldChar w:fldCharType="begin"/>
            </w:r>
            <w:r w:rsidRPr="005F7DAA">
              <w:rPr>
                <w:webHidden/>
              </w:rPr>
              <w:instrText xml:space="preserve"> PAGEREF _Toc133359820 \h </w:instrText>
            </w:r>
            <w:r w:rsidRPr="005F7DAA">
              <w:rPr>
                <w:webHidden/>
              </w:rPr>
            </w:r>
            <w:r w:rsidRPr="005F7DAA">
              <w:rPr>
                <w:webHidden/>
              </w:rPr>
              <w:fldChar w:fldCharType="separate"/>
            </w:r>
            <w:r w:rsidRPr="005F7DAA">
              <w:rPr>
                <w:webHidden/>
              </w:rPr>
              <w:t>18</w:t>
            </w:r>
            <w:r w:rsidRPr="005F7DAA">
              <w:rPr>
                <w:webHidden/>
              </w:rPr>
              <w:fldChar w:fldCharType="end"/>
            </w:r>
          </w:hyperlink>
        </w:p>
        <w:p w14:paraId="725869AB" w14:textId="31CA3827" w:rsidR="005F7DAA" w:rsidRPr="005F7DAA" w:rsidRDefault="005F7DAA" w:rsidP="005F7DAA">
          <w:pPr>
            <w:pStyle w:val="TOC1"/>
            <w:spacing w:after="0" w:line="346" w:lineRule="auto"/>
            <w:rPr>
              <w:rFonts w:asciiTheme="minorHAnsi" w:eastAsiaTheme="minorEastAsia" w:hAnsiTheme="minorHAnsi" w:cstheme="minorBidi"/>
              <w:b w:val="0"/>
              <w:bCs w:val="0"/>
              <w:sz w:val="22"/>
              <w:szCs w:val="22"/>
            </w:rPr>
          </w:pPr>
          <w:hyperlink w:anchor="_Toc133359821" w:history="1">
            <w:r w:rsidRPr="005F7DAA">
              <w:rPr>
                <w:rStyle w:val="Hyperlink"/>
                <w:b w:val="0"/>
                <w:bCs w:val="0"/>
                <w:lang w:val="vi-VN"/>
              </w:rPr>
              <w:t>Chương VII. ĐIỀU KHOẢN THI HÀNH</w:t>
            </w:r>
            <w:r w:rsidRPr="005F7DAA">
              <w:rPr>
                <w:b w:val="0"/>
                <w:bCs w:val="0"/>
                <w:webHidden/>
              </w:rPr>
              <w:tab/>
            </w:r>
            <w:r w:rsidRPr="005F7DAA">
              <w:rPr>
                <w:b w:val="0"/>
                <w:bCs w:val="0"/>
                <w:webHidden/>
              </w:rPr>
              <w:fldChar w:fldCharType="begin"/>
            </w:r>
            <w:r w:rsidRPr="005F7DAA">
              <w:rPr>
                <w:b w:val="0"/>
                <w:bCs w:val="0"/>
                <w:webHidden/>
              </w:rPr>
              <w:instrText xml:space="preserve"> PAGEREF _Toc133359821 \h </w:instrText>
            </w:r>
            <w:r w:rsidRPr="005F7DAA">
              <w:rPr>
                <w:b w:val="0"/>
                <w:bCs w:val="0"/>
                <w:webHidden/>
              </w:rPr>
            </w:r>
            <w:r w:rsidRPr="005F7DAA">
              <w:rPr>
                <w:b w:val="0"/>
                <w:bCs w:val="0"/>
                <w:webHidden/>
              </w:rPr>
              <w:fldChar w:fldCharType="separate"/>
            </w:r>
            <w:r w:rsidRPr="005F7DAA">
              <w:rPr>
                <w:b w:val="0"/>
                <w:bCs w:val="0"/>
                <w:webHidden/>
              </w:rPr>
              <w:t>18</w:t>
            </w:r>
            <w:r w:rsidRPr="005F7DAA">
              <w:rPr>
                <w:b w:val="0"/>
                <w:bCs w:val="0"/>
                <w:webHidden/>
              </w:rPr>
              <w:fldChar w:fldCharType="end"/>
            </w:r>
          </w:hyperlink>
        </w:p>
        <w:p w14:paraId="44DAB656" w14:textId="28933327" w:rsidR="005F7DAA" w:rsidRPr="005F7DAA" w:rsidRDefault="005F7DAA" w:rsidP="005F7DAA">
          <w:pPr>
            <w:pStyle w:val="TOC2"/>
            <w:spacing w:after="0" w:line="346" w:lineRule="auto"/>
            <w:rPr>
              <w:rFonts w:asciiTheme="minorHAnsi" w:eastAsiaTheme="minorEastAsia" w:hAnsiTheme="minorHAnsi" w:cstheme="minorBidi"/>
            </w:rPr>
          </w:pPr>
          <w:hyperlink w:anchor="_Toc133359822" w:history="1">
            <w:r w:rsidRPr="005F7DAA">
              <w:rPr>
                <w:rStyle w:val="Hyperlink"/>
                <w:lang w:val="vi-VN"/>
              </w:rPr>
              <w:t>Điều 22. Hiệu lực thi hành</w:t>
            </w:r>
            <w:r w:rsidRPr="005F7DAA">
              <w:rPr>
                <w:webHidden/>
              </w:rPr>
              <w:tab/>
            </w:r>
            <w:r w:rsidRPr="005F7DAA">
              <w:rPr>
                <w:webHidden/>
              </w:rPr>
              <w:fldChar w:fldCharType="begin"/>
            </w:r>
            <w:r w:rsidRPr="005F7DAA">
              <w:rPr>
                <w:webHidden/>
              </w:rPr>
              <w:instrText xml:space="preserve"> PAGEREF _Toc133359822 \h </w:instrText>
            </w:r>
            <w:r w:rsidRPr="005F7DAA">
              <w:rPr>
                <w:webHidden/>
              </w:rPr>
            </w:r>
            <w:r w:rsidRPr="005F7DAA">
              <w:rPr>
                <w:webHidden/>
              </w:rPr>
              <w:fldChar w:fldCharType="separate"/>
            </w:r>
            <w:r w:rsidRPr="005F7DAA">
              <w:rPr>
                <w:webHidden/>
              </w:rPr>
              <w:t>18</w:t>
            </w:r>
            <w:r w:rsidRPr="005F7DAA">
              <w:rPr>
                <w:webHidden/>
              </w:rPr>
              <w:fldChar w:fldCharType="end"/>
            </w:r>
          </w:hyperlink>
        </w:p>
        <w:p w14:paraId="5FA9EF27" w14:textId="1591ECC4" w:rsidR="008865D4" w:rsidRDefault="008865D4" w:rsidP="005F7DAA">
          <w:pPr>
            <w:spacing w:line="346" w:lineRule="auto"/>
          </w:pPr>
          <w:r w:rsidRPr="005F7DAA">
            <w:rPr>
              <w:rFonts w:ascii="Times New Roman" w:hAnsi="Times New Roman"/>
              <w:noProof/>
              <w:sz w:val="24"/>
              <w:szCs w:val="24"/>
            </w:rPr>
            <w:fldChar w:fldCharType="end"/>
          </w:r>
        </w:p>
      </w:sdtContent>
    </w:sdt>
    <w:p w14:paraId="01F82AF7" w14:textId="77777777" w:rsidR="005B2986" w:rsidRDefault="005B2986">
      <w:r>
        <w:lastRenderedPageBreak/>
        <w:br w:type="page"/>
      </w:r>
    </w:p>
    <w:p w14:paraId="2798A92F" w14:textId="67ABAD0A" w:rsidR="005F7DAA" w:rsidRPr="00B47E2A" w:rsidRDefault="005F7DAA" w:rsidP="005F7DAA">
      <w:pPr>
        <w:pStyle w:val="Heading1"/>
        <w:spacing w:after="120" w:line="346" w:lineRule="auto"/>
        <w:ind w:left="720"/>
        <w:jc w:val="both"/>
        <w:rPr>
          <w:rFonts w:ascii="Times New Roman" w:hAnsi="Times New Roman"/>
          <w:sz w:val="26"/>
          <w:szCs w:val="26"/>
        </w:rPr>
      </w:pPr>
      <w:bookmarkStart w:id="0" w:name="_Toc133327480"/>
      <w:bookmarkStart w:id="1" w:name="_Toc133359792"/>
      <w:r w:rsidRPr="00B47E2A">
        <w:rPr>
          <w:rFonts w:ascii="Times New Roman" w:hAnsi="Times New Roman"/>
          <w:sz w:val="26"/>
          <w:szCs w:val="26"/>
        </w:rPr>
        <w:lastRenderedPageBreak/>
        <w:t xml:space="preserve">Giải </w:t>
      </w:r>
      <w:proofErr w:type="spellStart"/>
      <w:r w:rsidRPr="00B47E2A">
        <w:rPr>
          <w:rFonts w:ascii="Times New Roman" w:hAnsi="Times New Roman"/>
          <w:sz w:val="26"/>
          <w:szCs w:val="26"/>
        </w:rPr>
        <w:t>thích</w:t>
      </w:r>
      <w:proofErr w:type="spellEnd"/>
      <w:r w:rsidRPr="00B47E2A">
        <w:rPr>
          <w:rFonts w:ascii="Times New Roman" w:hAnsi="Times New Roman"/>
          <w:sz w:val="26"/>
          <w:szCs w:val="26"/>
        </w:rPr>
        <w:t xml:space="preserve"> </w:t>
      </w:r>
      <w:proofErr w:type="spellStart"/>
      <w:r w:rsidRPr="00B47E2A">
        <w:rPr>
          <w:rFonts w:ascii="Times New Roman" w:hAnsi="Times New Roman"/>
          <w:sz w:val="26"/>
          <w:szCs w:val="26"/>
        </w:rPr>
        <w:t>các</w:t>
      </w:r>
      <w:proofErr w:type="spellEnd"/>
      <w:r w:rsidRPr="00B47E2A">
        <w:rPr>
          <w:rFonts w:ascii="Times New Roman" w:hAnsi="Times New Roman"/>
          <w:sz w:val="26"/>
          <w:szCs w:val="26"/>
        </w:rPr>
        <w:t xml:space="preserve"> từ gọi và </w:t>
      </w:r>
      <w:proofErr w:type="spellStart"/>
      <w:r w:rsidRPr="00B47E2A">
        <w:rPr>
          <w:rFonts w:ascii="Times New Roman" w:hAnsi="Times New Roman"/>
          <w:sz w:val="26"/>
          <w:szCs w:val="26"/>
        </w:rPr>
        <w:t>viết</w:t>
      </w:r>
      <w:proofErr w:type="spellEnd"/>
      <w:r w:rsidRPr="00B47E2A">
        <w:rPr>
          <w:rFonts w:ascii="Times New Roman" w:hAnsi="Times New Roman"/>
          <w:sz w:val="26"/>
          <w:szCs w:val="26"/>
        </w:rPr>
        <w:t xml:space="preserve"> </w:t>
      </w:r>
      <w:proofErr w:type="spellStart"/>
      <w:r w:rsidRPr="00B47E2A">
        <w:rPr>
          <w:rFonts w:ascii="Times New Roman" w:hAnsi="Times New Roman"/>
          <w:sz w:val="26"/>
          <w:szCs w:val="26"/>
        </w:rPr>
        <w:t>tắt</w:t>
      </w:r>
      <w:bookmarkEnd w:id="0"/>
      <w:bookmarkEnd w:id="1"/>
      <w:proofErr w:type="spellEnd"/>
    </w:p>
    <w:tbl>
      <w:tblPr>
        <w:tblStyle w:val="TableGrid"/>
        <w:tblW w:w="9203"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6554"/>
      </w:tblGrid>
      <w:tr w:rsidR="005F7DAA" w:rsidRPr="00E644BE" w14:paraId="51765996" w14:textId="77777777" w:rsidTr="00A90DB8">
        <w:tc>
          <w:tcPr>
            <w:tcW w:w="2649" w:type="dxa"/>
          </w:tcPr>
          <w:p w14:paraId="269F2FB1" w14:textId="77777777" w:rsidR="005F7DAA" w:rsidRPr="00E644BE" w:rsidRDefault="005F7DAA" w:rsidP="005F7DAA">
            <w:pPr>
              <w:spacing w:before="120" w:line="346" w:lineRule="auto"/>
              <w:rPr>
                <w:rFonts w:ascii="Times New Roman" w:hAnsi="Times New Roman"/>
                <w:sz w:val="26"/>
                <w:szCs w:val="26"/>
              </w:rPr>
            </w:pPr>
            <w:r w:rsidRPr="00E644BE">
              <w:rPr>
                <w:rFonts w:ascii="Times New Roman" w:hAnsi="Times New Roman"/>
                <w:sz w:val="26"/>
                <w:szCs w:val="26"/>
              </w:rPr>
              <w:t>Công ty</w:t>
            </w:r>
          </w:p>
          <w:p w14:paraId="43F554F2" w14:textId="1E025D80" w:rsidR="005F7DAA" w:rsidRPr="00E644BE" w:rsidRDefault="005F7DAA" w:rsidP="005F7DAA">
            <w:pPr>
              <w:spacing w:line="346" w:lineRule="auto"/>
              <w:jc w:val="both"/>
              <w:rPr>
                <w:rFonts w:ascii="Times New Roman" w:hAnsi="Times New Roman"/>
                <w:sz w:val="26"/>
                <w:szCs w:val="26"/>
              </w:rPr>
            </w:pPr>
            <w:proofErr w:type="spellStart"/>
            <w:r>
              <w:rPr>
                <w:rFonts w:ascii="Times New Roman" w:hAnsi="Times New Roman"/>
                <w:sz w:val="26"/>
                <w:szCs w:val="26"/>
              </w:rPr>
              <w:t>Luật</w:t>
            </w:r>
            <w:proofErr w:type="spellEnd"/>
            <w:r>
              <w:rPr>
                <w:rFonts w:ascii="Times New Roman" w:hAnsi="Times New Roman"/>
                <w:sz w:val="26"/>
                <w:szCs w:val="26"/>
              </w:rPr>
              <w:t xml:space="preserve"> </w:t>
            </w:r>
            <w:proofErr w:type="spellStart"/>
            <w:r>
              <w:rPr>
                <w:rFonts w:ascii="Times New Roman" w:hAnsi="Times New Roman"/>
                <w:sz w:val="26"/>
                <w:szCs w:val="26"/>
              </w:rPr>
              <w:t>Doanh</w:t>
            </w:r>
            <w:proofErr w:type="spellEnd"/>
            <w:r>
              <w:rPr>
                <w:rFonts w:ascii="Times New Roman" w:hAnsi="Times New Roman"/>
                <w:sz w:val="26"/>
                <w:szCs w:val="26"/>
              </w:rPr>
              <w:t xml:space="preserve"> </w:t>
            </w:r>
            <w:proofErr w:type="spellStart"/>
            <w:r>
              <w:rPr>
                <w:rFonts w:ascii="Times New Roman" w:hAnsi="Times New Roman"/>
                <w:sz w:val="26"/>
                <w:szCs w:val="26"/>
              </w:rPr>
              <w:t>nghiệp</w:t>
            </w:r>
            <w:proofErr w:type="spellEnd"/>
          </w:p>
        </w:tc>
        <w:tc>
          <w:tcPr>
            <w:tcW w:w="6554" w:type="dxa"/>
          </w:tcPr>
          <w:p w14:paraId="35C891DF" w14:textId="77777777" w:rsidR="005F7DAA" w:rsidRDefault="005F7DAA" w:rsidP="005F7DAA">
            <w:pPr>
              <w:spacing w:before="120" w:line="346" w:lineRule="auto"/>
              <w:rPr>
                <w:rFonts w:ascii="Times New Roman" w:hAnsi="Times New Roman"/>
                <w:sz w:val="26"/>
                <w:szCs w:val="26"/>
              </w:rPr>
            </w:pPr>
            <w:r w:rsidRPr="00E644BE">
              <w:rPr>
                <w:rFonts w:ascii="Times New Roman" w:hAnsi="Times New Roman"/>
                <w:sz w:val="26"/>
                <w:szCs w:val="26"/>
              </w:rPr>
              <w:t xml:space="preserve">Công ty </w:t>
            </w:r>
            <w:proofErr w:type="spellStart"/>
            <w:r w:rsidRPr="00E644BE">
              <w:rPr>
                <w:rFonts w:ascii="Times New Roman" w:hAnsi="Times New Roman"/>
                <w:sz w:val="26"/>
                <w:szCs w:val="26"/>
              </w:rPr>
              <w:t>Cổ</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phần</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Nhiệt</w:t>
            </w:r>
            <w:proofErr w:type="spellEnd"/>
            <w:r w:rsidRPr="00E644BE">
              <w:rPr>
                <w:rFonts w:ascii="Times New Roman" w:hAnsi="Times New Roman"/>
                <w:sz w:val="26"/>
                <w:szCs w:val="26"/>
              </w:rPr>
              <w:t xml:space="preserve"> điện </w:t>
            </w:r>
            <w:proofErr w:type="spellStart"/>
            <w:r w:rsidRPr="00E644BE">
              <w:rPr>
                <w:rFonts w:ascii="Times New Roman" w:hAnsi="Times New Roman"/>
                <w:sz w:val="26"/>
                <w:szCs w:val="26"/>
              </w:rPr>
              <w:t>Phả</w:t>
            </w:r>
            <w:proofErr w:type="spellEnd"/>
            <w:r w:rsidRPr="00E644BE">
              <w:rPr>
                <w:rFonts w:ascii="Times New Roman" w:hAnsi="Times New Roman"/>
                <w:sz w:val="26"/>
                <w:szCs w:val="26"/>
              </w:rPr>
              <w:t xml:space="preserve"> Lại</w:t>
            </w:r>
          </w:p>
          <w:p w14:paraId="6A90D633" w14:textId="17C0067E" w:rsidR="005F7DAA" w:rsidRPr="00E644BE" w:rsidRDefault="005F7DAA" w:rsidP="005F7DAA">
            <w:pPr>
              <w:spacing w:line="346" w:lineRule="auto"/>
              <w:jc w:val="both"/>
              <w:rPr>
                <w:rFonts w:ascii="Times New Roman" w:hAnsi="Times New Roman"/>
                <w:sz w:val="26"/>
                <w:szCs w:val="26"/>
              </w:rPr>
            </w:pPr>
            <w:proofErr w:type="spellStart"/>
            <w:r w:rsidRPr="00E644BE">
              <w:rPr>
                <w:rFonts w:ascii="Times New Roman" w:hAnsi="Times New Roman"/>
                <w:sz w:val="26"/>
                <w:szCs w:val="26"/>
              </w:rPr>
              <w:t>Luật</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Doanh</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nghiệp</w:t>
            </w:r>
            <w:proofErr w:type="spellEnd"/>
            <w:r w:rsidRPr="00E644BE">
              <w:rPr>
                <w:rFonts w:ascii="Times New Roman" w:hAnsi="Times New Roman"/>
                <w:sz w:val="26"/>
                <w:szCs w:val="26"/>
              </w:rPr>
              <w:t xml:space="preserve"> số</w:t>
            </w:r>
            <w:r>
              <w:rPr>
                <w:rFonts w:ascii="Times New Roman" w:hAnsi="Times New Roman"/>
                <w:sz w:val="26"/>
                <w:szCs w:val="26"/>
              </w:rPr>
              <w:t xml:space="preserve"> 54/2019/QH14 của </w:t>
            </w:r>
            <w:proofErr w:type="spellStart"/>
            <w:r>
              <w:rPr>
                <w:rFonts w:ascii="Times New Roman" w:hAnsi="Times New Roman"/>
                <w:sz w:val="26"/>
                <w:szCs w:val="26"/>
              </w:rPr>
              <w:t>Quốc</w:t>
            </w:r>
            <w:proofErr w:type="spellEnd"/>
            <w:r>
              <w:rPr>
                <w:rFonts w:ascii="Times New Roman" w:hAnsi="Times New Roman"/>
                <w:sz w:val="26"/>
                <w:szCs w:val="26"/>
              </w:rPr>
              <w:t xml:space="preserve"> </w:t>
            </w:r>
            <w:proofErr w:type="spellStart"/>
            <w:r>
              <w:rPr>
                <w:rFonts w:ascii="Times New Roman" w:hAnsi="Times New Roman"/>
                <w:sz w:val="26"/>
                <w:szCs w:val="26"/>
              </w:rPr>
              <w:t>hội</w:t>
            </w:r>
            <w:proofErr w:type="spellEnd"/>
            <w:r>
              <w:rPr>
                <w:rFonts w:ascii="Times New Roman" w:hAnsi="Times New Roman"/>
                <w:sz w:val="26"/>
                <w:szCs w:val="26"/>
              </w:rPr>
              <w:t xml:space="preserve"> </w:t>
            </w:r>
            <w:proofErr w:type="spellStart"/>
            <w:r>
              <w:rPr>
                <w:rFonts w:ascii="Times New Roman" w:hAnsi="Times New Roman"/>
                <w:sz w:val="26"/>
                <w:szCs w:val="26"/>
              </w:rPr>
              <w:t>nước</w:t>
            </w:r>
            <w:proofErr w:type="spellEnd"/>
            <w:r>
              <w:rPr>
                <w:rFonts w:ascii="Times New Roman" w:hAnsi="Times New Roman"/>
                <w:sz w:val="26"/>
                <w:szCs w:val="26"/>
              </w:rPr>
              <w:t xml:space="preserve"> </w:t>
            </w:r>
            <w:proofErr w:type="spellStart"/>
            <w:r>
              <w:rPr>
                <w:rFonts w:ascii="Times New Roman" w:hAnsi="Times New Roman"/>
                <w:sz w:val="26"/>
                <w:szCs w:val="26"/>
              </w:rPr>
              <w:t>Cộng</w:t>
            </w:r>
            <w:proofErr w:type="spellEnd"/>
            <w:r>
              <w:rPr>
                <w:rFonts w:ascii="Times New Roman" w:hAnsi="Times New Roman"/>
                <w:sz w:val="26"/>
                <w:szCs w:val="26"/>
              </w:rPr>
              <w:t xml:space="preserve"> </w:t>
            </w:r>
            <w:proofErr w:type="spellStart"/>
            <w:r>
              <w:rPr>
                <w:rFonts w:ascii="Times New Roman" w:hAnsi="Times New Roman"/>
                <w:sz w:val="26"/>
                <w:szCs w:val="26"/>
              </w:rPr>
              <w:t>hòa</w:t>
            </w:r>
            <w:proofErr w:type="spellEnd"/>
            <w:r>
              <w:rPr>
                <w:rFonts w:ascii="Times New Roman" w:hAnsi="Times New Roman"/>
                <w:sz w:val="26"/>
                <w:szCs w:val="26"/>
              </w:rPr>
              <w:t xml:space="preserve"> xã </w:t>
            </w:r>
            <w:proofErr w:type="spellStart"/>
            <w:r>
              <w:rPr>
                <w:rFonts w:ascii="Times New Roman" w:hAnsi="Times New Roman"/>
                <w:sz w:val="26"/>
                <w:szCs w:val="26"/>
              </w:rPr>
              <w:t>hội</w:t>
            </w:r>
            <w:proofErr w:type="spellEnd"/>
            <w:r>
              <w:rPr>
                <w:rFonts w:ascii="Times New Roman" w:hAnsi="Times New Roman"/>
                <w:sz w:val="26"/>
                <w:szCs w:val="26"/>
              </w:rPr>
              <w:t xml:space="preserve"> chủ </w:t>
            </w:r>
            <w:proofErr w:type="spellStart"/>
            <w:r>
              <w:rPr>
                <w:rFonts w:ascii="Times New Roman" w:hAnsi="Times New Roman"/>
                <w:sz w:val="26"/>
                <w:szCs w:val="26"/>
              </w:rPr>
              <w:t>nghĩa</w:t>
            </w:r>
            <w:proofErr w:type="spellEnd"/>
            <w:r>
              <w:rPr>
                <w:rFonts w:ascii="Times New Roman" w:hAnsi="Times New Roman"/>
                <w:sz w:val="26"/>
                <w:szCs w:val="26"/>
              </w:rPr>
              <w:t xml:space="preserve"> Việt Nam </w:t>
            </w:r>
            <w:proofErr w:type="spellStart"/>
            <w:r>
              <w:rPr>
                <w:rFonts w:ascii="Times New Roman" w:hAnsi="Times New Roman"/>
                <w:sz w:val="26"/>
                <w:szCs w:val="26"/>
              </w:rPr>
              <w:t>khóa</w:t>
            </w:r>
            <w:proofErr w:type="spellEnd"/>
            <w:r>
              <w:rPr>
                <w:rFonts w:ascii="Times New Roman" w:hAnsi="Times New Roman"/>
                <w:sz w:val="26"/>
                <w:szCs w:val="26"/>
              </w:rPr>
              <w:t xml:space="preserve"> XIV, </w:t>
            </w:r>
            <w:proofErr w:type="spellStart"/>
            <w:r>
              <w:rPr>
                <w:rFonts w:ascii="Times New Roman" w:hAnsi="Times New Roman"/>
                <w:sz w:val="26"/>
                <w:szCs w:val="26"/>
              </w:rPr>
              <w:t>kỳ</w:t>
            </w:r>
            <w:proofErr w:type="spellEnd"/>
            <w:r>
              <w:rPr>
                <w:rFonts w:ascii="Times New Roman" w:hAnsi="Times New Roman"/>
                <w:sz w:val="26"/>
                <w:szCs w:val="26"/>
              </w:rPr>
              <w:t xml:space="preserve"> họp </w:t>
            </w:r>
            <w:proofErr w:type="spellStart"/>
            <w:r>
              <w:rPr>
                <w:rFonts w:ascii="Times New Roman" w:hAnsi="Times New Roman"/>
                <w:sz w:val="26"/>
                <w:szCs w:val="26"/>
              </w:rPr>
              <w:t>thứ</w:t>
            </w:r>
            <w:proofErr w:type="spellEnd"/>
            <w:r>
              <w:rPr>
                <w:rFonts w:ascii="Times New Roman" w:hAnsi="Times New Roman"/>
                <w:sz w:val="26"/>
                <w:szCs w:val="26"/>
              </w:rPr>
              <w:t xml:space="preserve"> 9 thông qua ngày 17 </w:t>
            </w:r>
            <w:proofErr w:type="spellStart"/>
            <w:r>
              <w:rPr>
                <w:rFonts w:ascii="Times New Roman" w:hAnsi="Times New Roman"/>
                <w:sz w:val="26"/>
                <w:szCs w:val="26"/>
              </w:rPr>
              <w:t>tháng</w:t>
            </w:r>
            <w:proofErr w:type="spellEnd"/>
            <w:r>
              <w:rPr>
                <w:rFonts w:ascii="Times New Roman" w:hAnsi="Times New Roman"/>
                <w:sz w:val="26"/>
                <w:szCs w:val="26"/>
              </w:rPr>
              <w:t xml:space="preserve"> 6 năm 2020.</w:t>
            </w:r>
          </w:p>
        </w:tc>
      </w:tr>
      <w:tr w:rsidR="005F7DAA" w:rsidRPr="00E644BE" w14:paraId="2D827D2B" w14:textId="77777777" w:rsidTr="00A90DB8">
        <w:tc>
          <w:tcPr>
            <w:tcW w:w="2649" w:type="dxa"/>
          </w:tcPr>
          <w:p w14:paraId="789E67A3" w14:textId="77777777" w:rsidR="005F7DAA" w:rsidRDefault="005F7DAA" w:rsidP="005F7DAA">
            <w:pPr>
              <w:spacing w:before="120" w:line="346" w:lineRule="auto"/>
              <w:rPr>
                <w:rFonts w:ascii="Times New Roman" w:hAnsi="Times New Roman"/>
                <w:sz w:val="26"/>
                <w:szCs w:val="26"/>
              </w:rPr>
            </w:pPr>
            <w:r w:rsidRPr="00E644BE">
              <w:rPr>
                <w:rFonts w:ascii="Times New Roman" w:hAnsi="Times New Roman"/>
                <w:sz w:val="26"/>
                <w:szCs w:val="26"/>
              </w:rPr>
              <w:t>ĐHĐCĐ</w:t>
            </w:r>
          </w:p>
          <w:p w14:paraId="57ED837F" w14:textId="4F245970" w:rsidR="0008166E" w:rsidRPr="00E644BE" w:rsidRDefault="0008166E" w:rsidP="0008166E">
            <w:pPr>
              <w:spacing w:line="346" w:lineRule="auto"/>
              <w:rPr>
                <w:rFonts w:ascii="Times New Roman" w:hAnsi="Times New Roman"/>
                <w:sz w:val="26"/>
                <w:szCs w:val="26"/>
              </w:rPr>
            </w:pPr>
            <w:r>
              <w:rPr>
                <w:rFonts w:ascii="Times New Roman" w:hAnsi="Times New Roman"/>
                <w:sz w:val="26"/>
                <w:szCs w:val="26"/>
              </w:rPr>
              <w:t>BKS</w:t>
            </w:r>
          </w:p>
        </w:tc>
        <w:tc>
          <w:tcPr>
            <w:tcW w:w="6554" w:type="dxa"/>
          </w:tcPr>
          <w:p w14:paraId="3B71E4BE" w14:textId="77777777" w:rsidR="005F7DAA" w:rsidRDefault="005F7DAA" w:rsidP="005F7DAA">
            <w:pPr>
              <w:spacing w:before="120" w:line="346" w:lineRule="auto"/>
              <w:rPr>
                <w:rFonts w:ascii="Times New Roman" w:hAnsi="Times New Roman"/>
                <w:sz w:val="26"/>
                <w:szCs w:val="26"/>
              </w:rPr>
            </w:pPr>
            <w:proofErr w:type="spellStart"/>
            <w:r w:rsidRPr="00E644BE">
              <w:rPr>
                <w:rFonts w:ascii="Times New Roman" w:hAnsi="Times New Roman"/>
                <w:sz w:val="26"/>
                <w:szCs w:val="26"/>
              </w:rPr>
              <w:t>Đại</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hội</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đồng</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cổ</w:t>
            </w:r>
            <w:proofErr w:type="spellEnd"/>
            <w:r w:rsidRPr="00E644BE">
              <w:rPr>
                <w:rFonts w:ascii="Times New Roman" w:hAnsi="Times New Roman"/>
                <w:sz w:val="26"/>
                <w:szCs w:val="26"/>
              </w:rPr>
              <w:t xml:space="preserve"> </w:t>
            </w:r>
            <w:proofErr w:type="spellStart"/>
            <w:r w:rsidRPr="00E644BE">
              <w:rPr>
                <w:rFonts w:ascii="Times New Roman" w:hAnsi="Times New Roman"/>
                <w:sz w:val="26"/>
                <w:szCs w:val="26"/>
              </w:rPr>
              <w:t>đông</w:t>
            </w:r>
            <w:proofErr w:type="spellEnd"/>
          </w:p>
          <w:p w14:paraId="79181FA2" w14:textId="02BCAA23" w:rsidR="0008166E" w:rsidRPr="00E644BE" w:rsidRDefault="0008166E" w:rsidP="0008166E">
            <w:pPr>
              <w:spacing w:line="346" w:lineRule="auto"/>
              <w:rPr>
                <w:rFonts w:ascii="Times New Roman" w:hAnsi="Times New Roman"/>
                <w:sz w:val="26"/>
                <w:szCs w:val="26"/>
              </w:rPr>
            </w:pPr>
            <w:r>
              <w:rPr>
                <w:rFonts w:ascii="Times New Roman" w:hAnsi="Times New Roman"/>
                <w:sz w:val="26"/>
                <w:szCs w:val="26"/>
              </w:rPr>
              <w:t xml:space="preserve">Ban kiểm </w:t>
            </w:r>
            <w:proofErr w:type="spellStart"/>
            <w:r>
              <w:rPr>
                <w:rFonts w:ascii="Times New Roman" w:hAnsi="Times New Roman"/>
                <w:sz w:val="26"/>
                <w:szCs w:val="26"/>
              </w:rPr>
              <w:t>soát</w:t>
            </w:r>
            <w:proofErr w:type="spellEnd"/>
          </w:p>
        </w:tc>
      </w:tr>
    </w:tbl>
    <w:p w14:paraId="5DA8963E" w14:textId="0208A315" w:rsidR="005F7DAA" w:rsidRDefault="005F7DAA"/>
    <w:p w14:paraId="48248088" w14:textId="77777777" w:rsidR="005F7DAA" w:rsidRDefault="005F7DAA">
      <w:r>
        <w:br w:type="page"/>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470"/>
        <w:gridCol w:w="5744"/>
      </w:tblGrid>
      <w:tr w:rsidR="00A14542" w:rsidRPr="00A14542" w14:paraId="12E39B1A" w14:textId="77777777" w:rsidTr="00A14542">
        <w:trPr>
          <w:trHeight w:val="80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14:paraId="5A0212F5" w14:textId="744CFA20" w:rsidR="00A14542" w:rsidRDefault="005F7DAA" w:rsidP="00A6118E">
            <w:pPr>
              <w:jc w:val="center"/>
              <w:rPr>
                <w:rFonts w:ascii="Times New Roman" w:hAnsi="Times New Roman"/>
                <w:b/>
                <w:bCs/>
                <w:sz w:val="26"/>
                <w:szCs w:val="26"/>
              </w:rPr>
            </w:pPr>
            <w:r>
              <w:lastRenderedPageBreak/>
              <w:br w:type="page"/>
            </w:r>
            <w:r w:rsidR="00C862BB" w:rsidRPr="00A14542">
              <w:rPr>
                <w:rFonts w:ascii="Times New Roman" w:hAnsi="Times New Roman"/>
                <w:sz w:val="26"/>
                <w:szCs w:val="26"/>
              </w:rPr>
              <w:br w:type="page"/>
            </w:r>
            <w:bookmarkStart w:id="2" w:name="_Hlk63061360"/>
            <w:bookmarkStart w:id="3" w:name="_Hlk63061347"/>
            <w:r w:rsidR="00A14542">
              <w:rPr>
                <w:rFonts w:ascii="Times New Roman" w:hAnsi="Times New Roman"/>
                <w:b/>
                <w:bCs/>
                <w:sz w:val="26"/>
                <w:szCs w:val="26"/>
              </w:rPr>
              <w:t>CÔNG TY CỔ PHẦN</w:t>
            </w:r>
          </w:p>
          <w:p w14:paraId="28372CF1" w14:textId="77777777" w:rsidR="00A14542" w:rsidRDefault="00A14542" w:rsidP="00A6118E">
            <w:pPr>
              <w:jc w:val="center"/>
              <w:rPr>
                <w:rFonts w:ascii="Times New Roman" w:hAnsi="Times New Roman"/>
                <w:b/>
                <w:bCs/>
                <w:sz w:val="26"/>
                <w:szCs w:val="26"/>
              </w:rPr>
            </w:pPr>
            <w:r>
              <w:rPr>
                <w:rFonts w:ascii="Times New Roman" w:hAnsi="Times New Roman"/>
                <w:b/>
                <w:bCs/>
                <w:sz w:val="26"/>
                <w:szCs w:val="26"/>
              </w:rPr>
              <w:t xml:space="preserve">NHIỆT ĐIỆN PHẢ LẠI </w:t>
            </w:r>
          </w:p>
          <w:p w14:paraId="1258D61B" w14:textId="67C3D544" w:rsidR="00A14542" w:rsidRPr="00A14542" w:rsidRDefault="00A14542" w:rsidP="00A6118E">
            <w:pPr>
              <w:jc w:val="center"/>
              <w:rPr>
                <w:rFonts w:ascii="Times New Roman" w:hAnsi="Times New Roman"/>
                <w:sz w:val="26"/>
                <w:szCs w:val="26"/>
              </w:rPr>
            </w:pPr>
            <w:r>
              <w:rPr>
                <w:rFonts w:ascii="Times New Roman" w:hAnsi="Times New Roman"/>
                <w:b/>
                <w:bCs/>
                <w:sz w:val="26"/>
                <w:szCs w:val="26"/>
              </w:rPr>
              <w:t>-</w:t>
            </w:r>
            <w:r w:rsidRPr="00A14542">
              <w:rPr>
                <w:rFonts w:ascii="Times New Roman" w:hAnsi="Times New Roman"/>
                <w:b/>
                <w:bCs/>
                <w:sz w:val="26"/>
                <w:szCs w:val="26"/>
                <w:lang w:val="vi-VN"/>
              </w:rPr>
              <w:t>-------</w:t>
            </w:r>
          </w:p>
        </w:tc>
        <w:tc>
          <w:tcPr>
            <w:tcW w:w="5744" w:type="dxa"/>
            <w:tcBorders>
              <w:top w:val="nil"/>
              <w:left w:val="nil"/>
              <w:bottom w:val="nil"/>
              <w:right w:val="nil"/>
              <w:tl2br w:val="nil"/>
              <w:tr2bl w:val="nil"/>
            </w:tcBorders>
            <w:shd w:val="clear" w:color="auto" w:fill="auto"/>
            <w:tcMar>
              <w:top w:w="0" w:type="dxa"/>
              <w:left w:w="108" w:type="dxa"/>
              <w:bottom w:w="0" w:type="dxa"/>
              <w:right w:w="108" w:type="dxa"/>
            </w:tcMar>
          </w:tcPr>
          <w:p w14:paraId="751A7411" w14:textId="77777777" w:rsidR="00A14542" w:rsidRPr="00A14542" w:rsidRDefault="00A14542" w:rsidP="00A6118E">
            <w:pPr>
              <w:jc w:val="center"/>
              <w:rPr>
                <w:rFonts w:ascii="Times New Roman" w:hAnsi="Times New Roman"/>
                <w:sz w:val="26"/>
                <w:szCs w:val="26"/>
              </w:rPr>
            </w:pPr>
            <w:r w:rsidRPr="00A14542">
              <w:rPr>
                <w:rFonts w:ascii="Times New Roman" w:hAnsi="Times New Roman"/>
                <w:b/>
                <w:bCs/>
                <w:sz w:val="26"/>
                <w:szCs w:val="26"/>
                <w:lang w:val="vi-VN"/>
              </w:rPr>
              <w:t>CỘNG HÒA XÃ HỘI CHỦ NGHĨA VIỆT NAM</w:t>
            </w:r>
            <w:r w:rsidRPr="00A14542">
              <w:rPr>
                <w:rFonts w:ascii="Times New Roman" w:hAnsi="Times New Roman"/>
                <w:b/>
                <w:bCs/>
                <w:sz w:val="26"/>
                <w:szCs w:val="26"/>
                <w:lang w:val="vi-VN"/>
              </w:rPr>
              <w:br/>
              <w:t>Độc lập - Tự do - Hạnh phúc</w:t>
            </w:r>
            <w:r w:rsidRPr="00A14542">
              <w:rPr>
                <w:rFonts w:ascii="Times New Roman" w:hAnsi="Times New Roman"/>
                <w:b/>
                <w:bCs/>
                <w:sz w:val="26"/>
                <w:szCs w:val="26"/>
                <w:lang w:val="vi-VN"/>
              </w:rPr>
              <w:br/>
              <w:t>--------------------</w:t>
            </w:r>
          </w:p>
        </w:tc>
      </w:tr>
      <w:tr w:rsidR="00A14542" w:rsidRPr="00A14542" w14:paraId="47FBE5CD" w14:textId="77777777" w:rsidTr="00A14542">
        <w:tblPrEx>
          <w:tblBorders>
            <w:top w:val="none" w:sz="0" w:space="0" w:color="auto"/>
            <w:bottom w:val="none" w:sz="0" w:space="0" w:color="auto"/>
            <w:insideH w:val="none" w:sz="0" w:space="0" w:color="auto"/>
            <w:insideV w:val="none" w:sz="0" w:space="0" w:color="auto"/>
          </w:tblBorders>
        </w:tblPrEx>
        <w:trPr>
          <w:trHeight w:val="351"/>
        </w:trPr>
        <w:tc>
          <w:tcPr>
            <w:tcW w:w="3470" w:type="dxa"/>
            <w:tcBorders>
              <w:top w:val="nil"/>
              <w:left w:val="nil"/>
              <w:bottom w:val="nil"/>
              <w:right w:val="nil"/>
              <w:tl2br w:val="nil"/>
              <w:tr2bl w:val="nil"/>
            </w:tcBorders>
            <w:shd w:val="clear" w:color="auto" w:fill="auto"/>
            <w:tcMar>
              <w:top w:w="0" w:type="dxa"/>
              <w:left w:w="108" w:type="dxa"/>
              <w:bottom w:w="0" w:type="dxa"/>
              <w:right w:w="108" w:type="dxa"/>
            </w:tcMar>
          </w:tcPr>
          <w:p w14:paraId="40C1EFB7" w14:textId="63DBF725" w:rsidR="00A14542" w:rsidRPr="00A14542" w:rsidRDefault="00644DBE" w:rsidP="00A6118E">
            <w:pPr>
              <w:jc w:val="center"/>
              <w:rPr>
                <w:rFonts w:ascii="Times New Roman" w:hAnsi="Times New Roman"/>
                <w:sz w:val="26"/>
                <w:szCs w:val="26"/>
              </w:rPr>
            </w:pPr>
            <w:r>
              <w:rPr>
                <w:rFonts w:ascii="Times New Roman" w:hAnsi="Times New Roman"/>
                <w:sz w:val="26"/>
                <w:szCs w:val="26"/>
              </w:rPr>
              <w:t>Số 01/QC-</w:t>
            </w:r>
            <w:r w:rsidR="00A6118E">
              <w:rPr>
                <w:rFonts w:ascii="Times New Roman" w:hAnsi="Times New Roman"/>
                <w:color w:val="0000CC"/>
                <w:sz w:val="26"/>
                <w:szCs w:val="26"/>
              </w:rPr>
              <w:t>KSV</w:t>
            </w:r>
            <w:r w:rsidR="00A14542" w:rsidRPr="00A14542">
              <w:rPr>
                <w:rFonts w:ascii="Times New Roman" w:hAnsi="Times New Roman"/>
                <w:sz w:val="26"/>
                <w:szCs w:val="26"/>
                <w:lang w:val="vi-VN"/>
              </w:rPr>
              <w:t> </w:t>
            </w:r>
          </w:p>
        </w:tc>
        <w:tc>
          <w:tcPr>
            <w:tcW w:w="5744" w:type="dxa"/>
            <w:tcBorders>
              <w:top w:val="nil"/>
              <w:left w:val="nil"/>
              <w:bottom w:val="nil"/>
              <w:right w:val="nil"/>
              <w:tl2br w:val="nil"/>
              <w:tr2bl w:val="nil"/>
            </w:tcBorders>
            <w:shd w:val="clear" w:color="auto" w:fill="auto"/>
            <w:tcMar>
              <w:top w:w="0" w:type="dxa"/>
              <w:left w:w="108" w:type="dxa"/>
              <w:bottom w:w="0" w:type="dxa"/>
              <w:right w:w="108" w:type="dxa"/>
            </w:tcMar>
          </w:tcPr>
          <w:p w14:paraId="6B160CF4" w14:textId="2C66259A" w:rsidR="00A14542" w:rsidRPr="00A14542" w:rsidRDefault="00A14542" w:rsidP="00A6118E">
            <w:pPr>
              <w:jc w:val="right"/>
              <w:rPr>
                <w:rFonts w:ascii="Times New Roman" w:hAnsi="Times New Roman"/>
                <w:sz w:val="26"/>
                <w:szCs w:val="26"/>
              </w:rPr>
            </w:pPr>
            <w:r w:rsidRPr="00A14542">
              <w:rPr>
                <w:rFonts w:ascii="Times New Roman" w:hAnsi="Times New Roman"/>
                <w:i/>
                <w:iCs/>
                <w:sz w:val="26"/>
                <w:szCs w:val="26"/>
              </w:rPr>
              <w:t>Hải Dương,</w:t>
            </w:r>
            <w:r w:rsidRPr="00A14542">
              <w:rPr>
                <w:rFonts w:ascii="Times New Roman" w:hAnsi="Times New Roman"/>
                <w:i/>
                <w:iCs/>
                <w:sz w:val="26"/>
                <w:szCs w:val="26"/>
                <w:lang w:val="vi-VN"/>
              </w:rPr>
              <w:t xml:space="preserve"> ngày</w:t>
            </w:r>
            <w:r w:rsidRPr="00A14542">
              <w:rPr>
                <w:rFonts w:ascii="Times New Roman" w:hAnsi="Times New Roman"/>
                <w:i/>
                <w:iCs/>
                <w:sz w:val="26"/>
                <w:szCs w:val="26"/>
              </w:rPr>
              <w:t xml:space="preserve"> </w:t>
            </w:r>
            <w:r w:rsidR="0080620F">
              <w:rPr>
                <w:rFonts w:ascii="Times New Roman" w:hAnsi="Times New Roman"/>
                <w:i/>
                <w:iCs/>
                <w:sz w:val="26"/>
                <w:szCs w:val="26"/>
              </w:rPr>
              <w:t>2</w:t>
            </w:r>
            <w:r w:rsidR="00A6118E">
              <w:rPr>
                <w:rFonts w:ascii="Times New Roman" w:hAnsi="Times New Roman"/>
                <w:i/>
                <w:iCs/>
                <w:color w:val="0000CC"/>
                <w:sz w:val="26"/>
                <w:szCs w:val="26"/>
              </w:rPr>
              <w:t>4</w:t>
            </w:r>
            <w:r w:rsidRPr="00A14542">
              <w:rPr>
                <w:rFonts w:ascii="Times New Roman" w:hAnsi="Times New Roman"/>
                <w:i/>
                <w:iCs/>
                <w:sz w:val="26"/>
                <w:szCs w:val="26"/>
              </w:rPr>
              <w:t xml:space="preserve"> </w:t>
            </w:r>
            <w:r w:rsidRPr="00A14542">
              <w:rPr>
                <w:rFonts w:ascii="Times New Roman" w:hAnsi="Times New Roman"/>
                <w:i/>
                <w:iCs/>
                <w:sz w:val="26"/>
                <w:szCs w:val="26"/>
                <w:lang w:val="vi-VN"/>
              </w:rPr>
              <w:t xml:space="preserve">tháng </w:t>
            </w:r>
            <w:r w:rsidR="00A6118E">
              <w:rPr>
                <w:rFonts w:ascii="Times New Roman" w:hAnsi="Times New Roman"/>
                <w:i/>
                <w:iCs/>
                <w:color w:val="0000CC"/>
                <w:sz w:val="26"/>
                <w:szCs w:val="26"/>
              </w:rPr>
              <w:t>5</w:t>
            </w:r>
            <w:r w:rsidRPr="00A14542">
              <w:rPr>
                <w:rFonts w:ascii="Times New Roman" w:hAnsi="Times New Roman"/>
                <w:i/>
                <w:iCs/>
                <w:sz w:val="26"/>
                <w:szCs w:val="26"/>
                <w:lang w:val="vi-VN"/>
              </w:rPr>
              <w:t xml:space="preserve"> năm </w:t>
            </w:r>
            <w:r w:rsidRPr="00A14542">
              <w:rPr>
                <w:rFonts w:ascii="Times New Roman" w:hAnsi="Times New Roman"/>
                <w:i/>
                <w:iCs/>
                <w:sz w:val="26"/>
                <w:szCs w:val="26"/>
              </w:rPr>
              <w:t>202</w:t>
            </w:r>
            <w:r w:rsidR="00A6118E">
              <w:rPr>
                <w:rFonts w:ascii="Times New Roman" w:hAnsi="Times New Roman"/>
                <w:i/>
                <w:iCs/>
                <w:color w:val="0000CC"/>
                <w:sz w:val="26"/>
                <w:szCs w:val="26"/>
              </w:rPr>
              <w:t>3</w:t>
            </w:r>
          </w:p>
        </w:tc>
      </w:tr>
    </w:tbl>
    <w:bookmarkEnd w:id="3"/>
    <w:p w14:paraId="25ABB860" w14:textId="77777777" w:rsidR="00A14542" w:rsidRPr="00A14542" w:rsidRDefault="00A14542" w:rsidP="00A6118E">
      <w:pPr>
        <w:spacing w:before="120"/>
        <w:jc w:val="center"/>
        <w:rPr>
          <w:rFonts w:ascii="Times New Roman" w:hAnsi="Times New Roman"/>
          <w:sz w:val="26"/>
          <w:szCs w:val="26"/>
        </w:rPr>
      </w:pPr>
      <w:r w:rsidRPr="00A14542">
        <w:rPr>
          <w:rFonts w:ascii="Times New Roman" w:hAnsi="Times New Roman"/>
          <w:b/>
          <w:bCs/>
          <w:sz w:val="26"/>
          <w:szCs w:val="26"/>
          <w:lang w:val="vi-VN"/>
        </w:rPr>
        <w:t>QUY CHẾ HOẠT ĐỘNG CỦA BAN KIỂM SOÁT</w:t>
      </w:r>
    </w:p>
    <w:p w14:paraId="47CCF89E" w14:textId="77777777" w:rsidR="00A14542" w:rsidRPr="00A14542" w:rsidRDefault="00A14542" w:rsidP="00A6118E">
      <w:pPr>
        <w:spacing w:before="120" w:line="346" w:lineRule="auto"/>
        <w:ind w:firstLine="720"/>
        <w:jc w:val="both"/>
        <w:rPr>
          <w:rFonts w:ascii="Times New Roman" w:hAnsi="Times New Roman"/>
          <w:sz w:val="26"/>
          <w:szCs w:val="26"/>
        </w:rPr>
      </w:pPr>
      <w:r w:rsidRPr="00A14542">
        <w:rPr>
          <w:rFonts w:ascii="Times New Roman" w:hAnsi="Times New Roman"/>
          <w:i/>
          <w:iCs/>
          <w:sz w:val="26"/>
          <w:szCs w:val="26"/>
          <w:lang w:val="vi-VN"/>
        </w:rPr>
        <w:t>Căn cứ Luật Chứng khoán ngày 26 tháng 11 năm 2019;</w:t>
      </w:r>
    </w:p>
    <w:p w14:paraId="1D6A92A7"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Căn cứ Luật Doanh nghiệp ngày 17 tháng 6 năm 2020;</w:t>
      </w:r>
    </w:p>
    <w:p w14:paraId="1C88CE90"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Căn cứ Nghị định số 155/2020/NĐ-CP ngày 31 tháng 12 năm 2020 của Chính phủ quy định chi tiết thi hành một số điều của Luật Chứng khoán;</w:t>
      </w:r>
    </w:p>
    <w:p w14:paraId="47691F23" w14:textId="6C4E1890" w:rsidR="00A14542" w:rsidRPr="006770B4"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Căn cứ Thông tư số 116/2020/TT-BTC ngày 31 tháng 12 năm 2020 của Bộ trưởng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14:paraId="26DC5DBB" w14:textId="135007CE"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Căn cứ Điều lệ Công ty cổ phần</w:t>
      </w:r>
      <w:r w:rsidRPr="00A14542">
        <w:rPr>
          <w:rFonts w:ascii="Times New Roman" w:hAnsi="Times New Roman"/>
          <w:i/>
          <w:iCs/>
          <w:sz w:val="26"/>
          <w:szCs w:val="26"/>
        </w:rPr>
        <w:t xml:space="preserve"> </w:t>
      </w:r>
      <w:proofErr w:type="spellStart"/>
      <w:r w:rsidRPr="00A14542">
        <w:rPr>
          <w:rFonts w:ascii="Times New Roman" w:hAnsi="Times New Roman"/>
          <w:i/>
          <w:iCs/>
          <w:sz w:val="26"/>
          <w:szCs w:val="26"/>
        </w:rPr>
        <w:t>Nhiệt</w:t>
      </w:r>
      <w:proofErr w:type="spellEnd"/>
      <w:r w:rsidRPr="00A14542">
        <w:rPr>
          <w:rFonts w:ascii="Times New Roman" w:hAnsi="Times New Roman"/>
          <w:i/>
          <w:iCs/>
          <w:sz w:val="26"/>
          <w:szCs w:val="26"/>
        </w:rPr>
        <w:t xml:space="preserve"> điện </w:t>
      </w:r>
      <w:proofErr w:type="spellStart"/>
      <w:r w:rsidRPr="00A14542">
        <w:rPr>
          <w:rFonts w:ascii="Times New Roman" w:hAnsi="Times New Roman"/>
          <w:i/>
          <w:iCs/>
          <w:sz w:val="26"/>
          <w:szCs w:val="26"/>
        </w:rPr>
        <w:t>Phả</w:t>
      </w:r>
      <w:proofErr w:type="spellEnd"/>
      <w:r w:rsidRPr="00A14542">
        <w:rPr>
          <w:rFonts w:ascii="Times New Roman" w:hAnsi="Times New Roman"/>
          <w:i/>
          <w:iCs/>
          <w:sz w:val="26"/>
          <w:szCs w:val="26"/>
        </w:rPr>
        <w:t xml:space="preserve"> Lại</w:t>
      </w:r>
      <w:r w:rsidR="006770B4">
        <w:rPr>
          <w:rFonts w:ascii="Times New Roman" w:hAnsi="Times New Roman"/>
          <w:i/>
          <w:iCs/>
          <w:sz w:val="26"/>
          <w:szCs w:val="26"/>
        </w:rPr>
        <w:t>;</w:t>
      </w:r>
      <w:r w:rsidRPr="00A14542">
        <w:rPr>
          <w:rFonts w:ascii="Times New Roman" w:hAnsi="Times New Roman"/>
          <w:i/>
          <w:iCs/>
          <w:sz w:val="26"/>
          <w:szCs w:val="26"/>
        </w:rPr>
        <w:t xml:space="preserve"> </w:t>
      </w:r>
    </w:p>
    <w:p w14:paraId="6F048481" w14:textId="5CDF5DBF"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Căn cứ Nghị quyết Đại hội đồng cổ đông ngày</w:t>
      </w:r>
      <w:r w:rsidR="0080620F">
        <w:rPr>
          <w:rFonts w:ascii="Times New Roman" w:hAnsi="Times New Roman"/>
          <w:i/>
          <w:iCs/>
          <w:sz w:val="26"/>
          <w:szCs w:val="26"/>
        </w:rPr>
        <w:t xml:space="preserve"> 23</w:t>
      </w:r>
      <w:r w:rsidRPr="00A14542">
        <w:rPr>
          <w:rFonts w:ascii="Times New Roman" w:hAnsi="Times New Roman"/>
          <w:i/>
          <w:iCs/>
          <w:sz w:val="26"/>
          <w:szCs w:val="26"/>
          <w:lang w:val="vi-VN"/>
        </w:rPr>
        <w:t xml:space="preserve"> tháng</w:t>
      </w:r>
      <w:r w:rsidR="0080620F">
        <w:rPr>
          <w:rFonts w:ascii="Times New Roman" w:hAnsi="Times New Roman"/>
          <w:i/>
          <w:iCs/>
          <w:sz w:val="26"/>
          <w:szCs w:val="26"/>
        </w:rPr>
        <w:t xml:space="preserve"> 04</w:t>
      </w:r>
      <w:r w:rsidRPr="00A14542">
        <w:rPr>
          <w:rFonts w:ascii="Times New Roman" w:hAnsi="Times New Roman"/>
          <w:i/>
          <w:iCs/>
          <w:sz w:val="26"/>
          <w:szCs w:val="26"/>
          <w:lang w:val="vi-VN"/>
        </w:rPr>
        <w:t xml:space="preserve"> năm</w:t>
      </w:r>
      <w:r w:rsidR="0080620F">
        <w:rPr>
          <w:rFonts w:ascii="Times New Roman" w:hAnsi="Times New Roman"/>
          <w:i/>
          <w:iCs/>
          <w:sz w:val="26"/>
          <w:szCs w:val="26"/>
        </w:rPr>
        <w:t xml:space="preserve"> 2021</w:t>
      </w:r>
      <w:r w:rsidR="006770B4">
        <w:rPr>
          <w:rFonts w:ascii="Times New Roman" w:hAnsi="Times New Roman"/>
          <w:i/>
          <w:iCs/>
          <w:sz w:val="26"/>
          <w:szCs w:val="26"/>
        </w:rPr>
        <w:t>;</w:t>
      </w:r>
    </w:p>
    <w:p w14:paraId="1B5C4433" w14:textId="744C894A"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Ban kiểm soát ban hành Quy chế hoạt động của Ban kiểm soát Công ty cổ phần</w:t>
      </w:r>
      <w:r w:rsidRPr="00A14542">
        <w:rPr>
          <w:rFonts w:ascii="Times New Roman" w:hAnsi="Times New Roman"/>
          <w:i/>
          <w:iCs/>
          <w:sz w:val="26"/>
          <w:szCs w:val="26"/>
        </w:rPr>
        <w:t xml:space="preserve"> </w:t>
      </w:r>
      <w:proofErr w:type="spellStart"/>
      <w:r w:rsidRPr="00A14542">
        <w:rPr>
          <w:rFonts w:ascii="Times New Roman" w:hAnsi="Times New Roman"/>
          <w:i/>
          <w:iCs/>
          <w:sz w:val="26"/>
          <w:szCs w:val="26"/>
        </w:rPr>
        <w:t>Nhiệt</w:t>
      </w:r>
      <w:proofErr w:type="spellEnd"/>
      <w:r w:rsidRPr="00A14542">
        <w:rPr>
          <w:rFonts w:ascii="Times New Roman" w:hAnsi="Times New Roman"/>
          <w:i/>
          <w:iCs/>
          <w:sz w:val="26"/>
          <w:szCs w:val="26"/>
        </w:rPr>
        <w:t xml:space="preserve"> điện </w:t>
      </w:r>
      <w:proofErr w:type="spellStart"/>
      <w:r w:rsidRPr="00A14542">
        <w:rPr>
          <w:rFonts w:ascii="Times New Roman" w:hAnsi="Times New Roman"/>
          <w:i/>
          <w:iCs/>
          <w:sz w:val="26"/>
          <w:szCs w:val="26"/>
        </w:rPr>
        <w:t>Phả</w:t>
      </w:r>
      <w:proofErr w:type="spellEnd"/>
      <w:r w:rsidRPr="00A14542">
        <w:rPr>
          <w:rFonts w:ascii="Times New Roman" w:hAnsi="Times New Roman"/>
          <w:i/>
          <w:iCs/>
          <w:sz w:val="26"/>
          <w:szCs w:val="26"/>
        </w:rPr>
        <w:t xml:space="preserve"> Lại</w:t>
      </w:r>
      <w:r w:rsidR="00CA1CD8">
        <w:rPr>
          <w:rFonts w:ascii="Times New Roman" w:hAnsi="Times New Roman"/>
          <w:i/>
          <w:iCs/>
          <w:sz w:val="26"/>
          <w:szCs w:val="26"/>
        </w:rPr>
        <w:t xml:space="preserve"> (Ban kiểm </w:t>
      </w:r>
      <w:proofErr w:type="spellStart"/>
      <w:r w:rsidR="00CA1CD8">
        <w:rPr>
          <w:rFonts w:ascii="Times New Roman" w:hAnsi="Times New Roman"/>
          <w:i/>
          <w:iCs/>
          <w:sz w:val="26"/>
          <w:szCs w:val="26"/>
        </w:rPr>
        <w:t>soát</w:t>
      </w:r>
      <w:proofErr w:type="spellEnd"/>
      <w:r w:rsidR="00CA1CD8">
        <w:rPr>
          <w:rFonts w:ascii="Times New Roman" w:hAnsi="Times New Roman"/>
          <w:i/>
          <w:iCs/>
          <w:sz w:val="26"/>
          <w:szCs w:val="26"/>
        </w:rPr>
        <w:t>)</w:t>
      </w:r>
      <w:r w:rsidRPr="00A14542">
        <w:rPr>
          <w:rFonts w:ascii="Times New Roman" w:hAnsi="Times New Roman"/>
          <w:i/>
          <w:iCs/>
          <w:sz w:val="26"/>
          <w:szCs w:val="26"/>
        </w:rPr>
        <w:t xml:space="preserve">; </w:t>
      </w:r>
    </w:p>
    <w:p w14:paraId="3DB10B67" w14:textId="55C068EA"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i/>
          <w:iCs/>
          <w:sz w:val="26"/>
          <w:szCs w:val="26"/>
          <w:lang w:val="vi-VN"/>
        </w:rPr>
        <w:t>Quy chế hoạt động của Ban kiểm soát Công ty cổ phần</w:t>
      </w:r>
      <w:r w:rsidRPr="00A14542">
        <w:rPr>
          <w:rFonts w:ascii="Times New Roman" w:hAnsi="Times New Roman"/>
          <w:i/>
          <w:iCs/>
          <w:sz w:val="26"/>
          <w:szCs w:val="26"/>
        </w:rPr>
        <w:t xml:space="preserve"> </w:t>
      </w:r>
      <w:proofErr w:type="spellStart"/>
      <w:r w:rsidRPr="00A14542">
        <w:rPr>
          <w:rFonts w:ascii="Times New Roman" w:hAnsi="Times New Roman"/>
          <w:i/>
          <w:iCs/>
          <w:sz w:val="26"/>
          <w:szCs w:val="26"/>
        </w:rPr>
        <w:t>Nhiệt</w:t>
      </w:r>
      <w:proofErr w:type="spellEnd"/>
      <w:r w:rsidRPr="00A14542">
        <w:rPr>
          <w:rFonts w:ascii="Times New Roman" w:hAnsi="Times New Roman"/>
          <w:i/>
          <w:iCs/>
          <w:sz w:val="26"/>
          <w:szCs w:val="26"/>
        </w:rPr>
        <w:t xml:space="preserve"> điện </w:t>
      </w:r>
      <w:proofErr w:type="spellStart"/>
      <w:r w:rsidRPr="00A14542">
        <w:rPr>
          <w:rFonts w:ascii="Times New Roman" w:hAnsi="Times New Roman"/>
          <w:i/>
          <w:iCs/>
          <w:sz w:val="26"/>
          <w:szCs w:val="26"/>
        </w:rPr>
        <w:t>Phả</w:t>
      </w:r>
      <w:proofErr w:type="spellEnd"/>
      <w:r w:rsidRPr="00A14542">
        <w:rPr>
          <w:rFonts w:ascii="Times New Roman" w:hAnsi="Times New Roman"/>
          <w:i/>
          <w:iCs/>
          <w:sz w:val="26"/>
          <w:szCs w:val="26"/>
        </w:rPr>
        <w:t xml:space="preserve"> Lại</w:t>
      </w:r>
      <w:r w:rsidRPr="00A14542">
        <w:rPr>
          <w:rFonts w:ascii="Times New Roman" w:hAnsi="Times New Roman"/>
          <w:i/>
          <w:iCs/>
          <w:sz w:val="26"/>
          <w:szCs w:val="26"/>
          <w:lang w:val="vi-VN"/>
        </w:rPr>
        <w:t xml:space="preserve"> bao gồm các nội dung sau:</w:t>
      </w:r>
    </w:p>
    <w:p w14:paraId="4C0F5512" w14:textId="77777777" w:rsidR="00A14542" w:rsidRPr="00A14542" w:rsidRDefault="00A14542" w:rsidP="00352646">
      <w:pPr>
        <w:pStyle w:val="Heading1"/>
        <w:spacing w:line="346" w:lineRule="auto"/>
        <w:rPr>
          <w:rFonts w:ascii="Times New Roman" w:hAnsi="Times New Roman"/>
          <w:sz w:val="26"/>
          <w:szCs w:val="26"/>
        </w:rPr>
      </w:pPr>
      <w:bookmarkStart w:id="4" w:name="_Toc133359793"/>
      <w:r w:rsidRPr="00A14542">
        <w:rPr>
          <w:rFonts w:ascii="Times New Roman" w:hAnsi="Times New Roman"/>
          <w:bCs/>
          <w:sz w:val="26"/>
          <w:szCs w:val="26"/>
          <w:lang w:val="vi-VN"/>
        </w:rPr>
        <w:t>Chương I</w:t>
      </w:r>
      <w:r w:rsidRPr="00A14542">
        <w:rPr>
          <w:rFonts w:ascii="Times New Roman" w:hAnsi="Times New Roman"/>
          <w:b w:val="0"/>
          <w:bCs/>
          <w:sz w:val="26"/>
          <w:szCs w:val="26"/>
        </w:rPr>
        <w:t xml:space="preserve">. </w:t>
      </w:r>
      <w:r w:rsidRPr="00A14542">
        <w:rPr>
          <w:rFonts w:ascii="Times New Roman" w:hAnsi="Times New Roman"/>
          <w:bCs/>
          <w:sz w:val="26"/>
          <w:szCs w:val="26"/>
          <w:lang w:val="vi-VN"/>
        </w:rPr>
        <w:t>QUY ĐỊNH CHUNG</w:t>
      </w:r>
      <w:bookmarkEnd w:id="4"/>
    </w:p>
    <w:p w14:paraId="033F678A" w14:textId="77777777" w:rsidR="00A14542" w:rsidRPr="008016DA" w:rsidRDefault="00A14542" w:rsidP="00352646">
      <w:pPr>
        <w:pStyle w:val="Heading2"/>
        <w:spacing w:line="346" w:lineRule="auto"/>
        <w:ind w:firstLine="720"/>
        <w:jc w:val="both"/>
        <w:rPr>
          <w:rFonts w:ascii="Times New Roman" w:hAnsi="Times New Roman"/>
          <w:bCs/>
          <w:sz w:val="26"/>
          <w:szCs w:val="26"/>
          <w:lang w:val="vi-VN"/>
        </w:rPr>
      </w:pPr>
      <w:bookmarkStart w:id="5" w:name="_Toc133359794"/>
      <w:r w:rsidRPr="00A14542">
        <w:rPr>
          <w:rFonts w:ascii="Times New Roman" w:hAnsi="Times New Roman"/>
          <w:bCs/>
          <w:sz w:val="26"/>
          <w:szCs w:val="26"/>
          <w:lang w:val="vi-VN"/>
        </w:rPr>
        <w:t>Điều 1. Phạm vi điều chỉnh và đối tượng áp dụng</w:t>
      </w:r>
      <w:bookmarkEnd w:id="5"/>
    </w:p>
    <w:p w14:paraId="3273BE00" w14:textId="0F46006E"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Phạm vi điều chỉnh: Quy chế hoạt động của Ban kiểm soát</w:t>
      </w:r>
      <w:r w:rsidR="00D51BE3">
        <w:rPr>
          <w:rFonts w:ascii="Times New Roman" w:hAnsi="Times New Roman"/>
          <w:sz w:val="26"/>
          <w:szCs w:val="26"/>
        </w:rPr>
        <w:t xml:space="preserve"> </w:t>
      </w:r>
      <w:r w:rsidRPr="00A14542">
        <w:rPr>
          <w:rFonts w:ascii="Times New Roman" w:hAnsi="Times New Roman"/>
          <w:sz w:val="26"/>
          <w:szCs w:val="26"/>
          <w:lang w:val="vi-VN"/>
        </w:rPr>
        <w:t>quy định cơ cấu tổ chức nhân sự, tiêu chuẩn, điều kiện, quyền và nghĩa vụ của Ban kiểm soát và các thành viên Ban kiểm soát theo quy định tại Luật Doanh nghiệp, Điều lệ công ty và các quy định khác có liên quan.</w:t>
      </w:r>
    </w:p>
    <w:p w14:paraId="1D4CC791" w14:textId="5C1231F6"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Đối tượng áp dụng: Quy chế hoạt động của Ban kiểm soát được áp dụng cho Ban kiểm soát và các thành viên Ban Kiểm soát</w:t>
      </w:r>
      <w:r w:rsidR="00586A9B">
        <w:rPr>
          <w:rFonts w:ascii="Times New Roman" w:hAnsi="Times New Roman"/>
          <w:sz w:val="26"/>
          <w:szCs w:val="26"/>
        </w:rPr>
        <w:t xml:space="preserve"> Công ty </w:t>
      </w:r>
      <w:proofErr w:type="spellStart"/>
      <w:r w:rsidR="00586A9B">
        <w:rPr>
          <w:rFonts w:ascii="Times New Roman" w:hAnsi="Times New Roman"/>
          <w:sz w:val="26"/>
          <w:szCs w:val="26"/>
        </w:rPr>
        <w:t>cổ</w:t>
      </w:r>
      <w:proofErr w:type="spellEnd"/>
      <w:r w:rsidR="00586A9B">
        <w:rPr>
          <w:rFonts w:ascii="Times New Roman" w:hAnsi="Times New Roman"/>
          <w:sz w:val="26"/>
          <w:szCs w:val="26"/>
        </w:rPr>
        <w:t xml:space="preserve"> </w:t>
      </w:r>
      <w:proofErr w:type="spellStart"/>
      <w:r w:rsidR="00586A9B">
        <w:rPr>
          <w:rFonts w:ascii="Times New Roman" w:hAnsi="Times New Roman"/>
          <w:sz w:val="26"/>
          <w:szCs w:val="26"/>
        </w:rPr>
        <w:t>phần</w:t>
      </w:r>
      <w:proofErr w:type="spellEnd"/>
      <w:r w:rsidR="00586A9B">
        <w:rPr>
          <w:rFonts w:ascii="Times New Roman" w:hAnsi="Times New Roman"/>
          <w:sz w:val="26"/>
          <w:szCs w:val="26"/>
        </w:rPr>
        <w:t xml:space="preserve"> </w:t>
      </w:r>
      <w:proofErr w:type="spellStart"/>
      <w:r w:rsidR="00586A9B">
        <w:rPr>
          <w:rFonts w:ascii="Times New Roman" w:hAnsi="Times New Roman"/>
          <w:sz w:val="26"/>
          <w:szCs w:val="26"/>
        </w:rPr>
        <w:t>Nhiệt</w:t>
      </w:r>
      <w:proofErr w:type="spellEnd"/>
      <w:r w:rsidR="00586A9B">
        <w:rPr>
          <w:rFonts w:ascii="Times New Roman" w:hAnsi="Times New Roman"/>
          <w:sz w:val="26"/>
          <w:szCs w:val="26"/>
        </w:rPr>
        <w:t xml:space="preserve"> điện </w:t>
      </w:r>
      <w:proofErr w:type="spellStart"/>
      <w:r w:rsidR="00586A9B">
        <w:rPr>
          <w:rFonts w:ascii="Times New Roman" w:hAnsi="Times New Roman"/>
          <w:sz w:val="26"/>
          <w:szCs w:val="26"/>
        </w:rPr>
        <w:t>Phả</w:t>
      </w:r>
      <w:proofErr w:type="spellEnd"/>
      <w:r w:rsidR="00586A9B">
        <w:rPr>
          <w:rFonts w:ascii="Times New Roman" w:hAnsi="Times New Roman"/>
          <w:sz w:val="26"/>
          <w:szCs w:val="26"/>
        </w:rPr>
        <w:t xml:space="preserve"> Lại</w:t>
      </w:r>
      <w:r w:rsidRPr="00A14542">
        <w:rPr>
          <w:rFonts w:ascii="Times New Roman" w:hAnsi="Times New Roman"/>
          <w:sz w:val="26"/>
          <w:szCs w:val="26"/>
          <w:lang w:val="vi-VN"/>
        </w:rPr>
        <w:t>.</w:t>
      </w:r>
    </w:p>
    <w:p w14:paraId="2590CDAF" w14:textId="77777777" w:rsidR="00A14542" w:rsidRPr="008016DA" w:rsidRDefault="00A14542" w:rsidP="00A6118E">
      <w:pPr>
        <w:pStyle w:val="Heading2"/>
        <w:spacing w:before="120" w:line="346" w:lineRule="auto"/>
        <w:ind w:firstLine="720"/>
        <w:jc w:val="both"/>
        <w:rPr>
          <w:rFonts w:ascii="Times New Roman" w:hAnsi="Times New Roman"/>
          <w:bCs/>
          <w:sz w:val="26"/>
          <w:szCs w:val="26"/>
          <w:lang w:val="vi-VN"/>
        </w:rPr>
      </w:pPr>
      <w:bookmarkStart w:id="6" w:name="_Toc133359795"/>
      <w:r w:rsidRPr="00A14542">
        <w:rPr>
          <w:rFonts w:ascii="Times New Roman" w:hAnsi="Times New Roman"/>
          <w:bCs/>
          <w:sz w:val="26"/>
          <w:szCs w:val="26"/>
          <w:lang w:val="vi-VN"/>
        </w:rPr>
        <w:t>Điều 2. Nguyên tắc hoạt động của Ban kiểm soát</w:t>
      </w:r>
      <w:bookmarkEnd w:id="6"/>
    </w:p>
    <w:p w14:paraId="3F2F7B6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Ban kiểm soát làm việc theo nguyên tắc tập thể. Các thành viên của Ban kiểm soát chịu trách nhiệm cá nhân về phần việc của mình và cùng chịu trách nhiệm trước Đại hội đồng cổ đông, trước pháp luật về các công việc, quyết định của Ban Kiểm soát.</w:t>
      </w:r>
    </w:p>
    <w:p w14:paraId="1B9E0D8A" w14:textId="77777777" w:rsidR="00A14542" w:rsidRPr="008016DA" w:rsidRDefault="00A14542" w:rsidP="00352646">
      <w:pPr>
        <w:pStyle w:val="Heading1"/>
        <w:spacing w:line="346" w:lineRule="auto"/>
        <w:rPr>
          <w:rFonts w:ascii="Times New Roman" w:hAnsi="Times New Roman"/>
          <w:bCs/>
          <w:sz w:val="26"/>
          <w:szCs w:val="26"/>
          <w:lang w:val="vi-VN"/>
        </w:rPr>
      </w:pPr>
      <w:r w:rsidRPr="00A14542">
        <w:rPr>
          <w:rFonts w:ascii="Times New Roman" w:hAnsi="Times New Roman"/>
          <w:b w:val="0"/>
          <w:bCs/>
          <w:sz w:val="26"/>
          <w:szCs w:val="26"/>
          <w:lang w:val="vi-VN"/>
        </w:rPr>
        <w:br w:type="page"/>
      </w:r>
      <w:bookmarkStart w:id="7" w:name="_Toc133359796"/>
      <w:r w:rsidRPr="00A14542">
        <w:rPr>
          <w:rFonts w:ascii="Times New Roman" w:hAnsi="Times New Roman"/>
          <w:bCs/>
          <w:sz w:val="26"/>
          <w:szCs w:val="26"/>
          <w:lang w:val="vi-VN"/>
        </w:rPr>
        <w:lastRenderedPageBreak/>
        <w:t>Chương II</w:t>
      </w:r>
      <w:r w:rsidRPr="008016DA">
        <w:rPr>
          <w:rFonts w:ascii="Times New Roman" w:hAnsi="Times New Roman"/>
          <w:bCs/>
          <w:sz w:val="26"/>
          <w:szCs w:val="26"/>
          <w:lang w:val="vi-VN"/>
        </w:rPr>
        <w:t xml:space="preserve">. </w:t>
      </w:r>
      <w:r w:rsidRPr="00A14542">
        <w:rPr>
          <w:rFonts w:ascii="Times New Roman" w:hAnsi="Times New Roman"/>
          <w:bCs/>
          <w:sz w:val="26"/>
          <w:szCs w:val="26"/>
          <w:lang w:val="vi-VN"/>
        </w:rPr>
        <w:t>THÀNH VIÊN BAN KIỂM SOÁT (KIỂM SOÁT VIÊN)</w:t>
      </w:r>
      <w:bookmarkEnd w:id="7"/>
    </w:p>
    <w:p w14:paraId="197A28EC" w14:textId="77777777" w:rsidR="00A14542" w:rsidRPr="008016DA" w:rsidRDefault="00A14542" w:rsidP="00352646">
      <w:pPr>
        <w:pStyle w:val="Heading2"/>
        <w:spacing w:line="346" w:lineRule="auto"/>
        <w:ind w:firstLine="720"/>
        <w:jc w:val="both"/>
        <w:rPr>
          <w:rFonts w:ascii="Times New Roman" w:hAnsi="Times New Roman"/>
          <w:bCs/>
          <w:sz w:val="26"/>
          <w:szCs w:val="26"/>
          <w:lang w:val="vi-VN"/>
        </w:rPr>
      </w:pPr>
      <w:bookmarkStart w:id="8" w:name="_Toc133359797"/>
      <w:r w:rsidRPr="00A14542">
        <w:rPr>
          <w:rFonts w:ascii="Times New Roman" w:hAnsi="Times New Roman"/>
          <w:bCs/>
          <w:sz w:val="26"/>
          <w:szCs w:val="26"/>
          <w:lang w:val="vi-VN"/>
        </w:rPr>
        <w:t>Điều 3. Quyền, nghĩa vụ và trách nhiệm của thành viên Ban Kiểm soát</w:t>
      </w:r>
      <w:bookmarkEnd w:id="8"/>
    </w:p>
    <w:p w14:paraId="7E80ABA4"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Tuân thủ đúng pháp luật, Điều lệ công ty, nghị quyết Đại hội đồng cổ đông và đạo đức nghề nghiệp trong thực hiện quyền và nghĩa vụ được giao.</w:t>
      </w:r>
    </w:p>
    <w:p w14:paraId="29459E7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Thực hiện quyền và nghĩa vụ được giao một cách trung thực, cẩn trọng, tốt nhất nhằm bảo đảm lợi ích hợp pháp tối đa của Công ty.</w:t>
      </w:r>
    </w:p>
    <w:p w14:paraId="6EDD775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41397B89"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4. Nghĩa vụ khác theo quy định của Luật Doanh nghiệp và Điều lệ công ty.</w:t>
      </w:r>
    </w:p>
    <w:p w14:paraId="554512B5"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5. Trường hợp vi phạm quy định tại các khoản 1, 2, 3 và 4 Điều này mà gây thiệt hại cho Công ty hoặc người khác thì thành viên Ban kiểm soát phải chịu trách nhiệm cá nhân hoặc liên đới bồi thường thiệt hại đó. Thu nhập và lợi ích khác mà thành viên Ban Kiểm soát có được do vi phạm phải hoàn trả cho Công ty.</w:t>
      </w:r>
    </w:p>
    <w:p w14:paraId="55EB7EB9"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6. Trường hợp phát hiện có thành viên Ban kiểm soát vi phạm trong thực hiện quyền và nghĩa vụ được giao thì phải thông báo bằng văn bản đến Ban kiểm soát, yêu cầu người có hành vi vi phạm chấm dứt hành vi vi phạm và khắc phục hậu quả.</w:t>
      </w:r>
    </w:p>
    <w:p w14:paraId="4669584C" w14:textId="326E35A1" w:rsidR="00A14542" w:rsidRPr="008016DA" w:rsidRDefault="00A14542" w:rsidP="00A6118E">
      <w:pPr>
        <w:pStyle w:val="Heading2"/>
        <w:spacing w:before="120" w:line="346" w:lineRule="auto"/>
        <w:ind w:firstLine="720"/>
        <w:jc w:val="both"/>
        <w:rPr>
          <w:rFonts w:ascii="Times New Roman" w:hAnsi="Times New Roman"/>
          <w:bCs/>
          <w:sz w:val="26"/>
          <w:szCs w:val="26"/>
          <w:lang w:val="vi-VN"/>
        </w:rPr>
      </w:pPr>
      <w:bookmarkStart w:id="9" w:name="_Toc133359798"/>
      <w:r w:rsidRPr="00A14542">
        <w:rPr>
          <w:rFonts w:ascii="Times New Roman" w:hAnsi="Times New Roman"/>
          <w:bCs/>
          <w:sz w:val="26"/>
          <w:szCs w:val="26"/>
          <w:lang w:val="vi-VN"/>
        </w:rPr>
        <w:t>Điều 4. Nhiệm kỳ</w:t>
      </w:r>
      <w:r w:rsidR="000861D5">
        <w:rPr>
          <w:rFonts w:ascii="Times New Roman" w:hAnsi="Times New Roman"/>
          <w:bCs/>
          <w:color w:val="0000CC"/>
          <w:sz w:val="26"/>
          <w:szCs w:val="26"/>
        </w:rPr>
        <w:t xml:space="preserve">, </w:t>
      </w:r>
      <w:r w:rsidRPr="00A14542">
        <w:rPr>
          <w:rFonts w:ascii="Times New Roman" w:hAnsi="Times New Roman"/>
          <w:bCs/>
          <w:sz w:val="26"/>
          <w:szCs w:val="26"/>
          <w:lang w:val="vi-VN"/>
        </w:rPr>
        <w:t xml:space="preserve">số lượng thành </w:t>
      </w:r>
      <w:proofErr w:type="spellStart"/>
      <w:r w:rsidR="000861D5">
        <w:rPr>
          <w:rFonts w:ascii="Times New Roman" w:hAnsi="Times New Roman"/>
          <w:bCs/>
          <w:color w:val="0000CC"/>
          <w:sz w:val="26"/>
          <w:szCs w:val="26"/>
        </w:rPr>
        <w:t>phần</w:t>
      </w:r>
      <w:proofErr w:type="spellEnd"/>
      <w:r w:rsidR="000861D5">
        <w:rPr>
          <w:rFonts w:ascii="Times New Roman" w:hAnsi="Times New Roman"/>
          <w:bCs/>
          <w:color w:val="0000CC"/>
          <w:sz w:val="26"/>
          <w:szCs w:val="26"/>
        </w:rPr>
        <w:t xml:space="preserve"> và </w:t>
      </w:r>
      <w:proofErr w:type="spellStart"/>
      <w:r w:rsidR="000861D5">
        <w:rPr>
          <w:rFonts w:ascii="Times New Roman" w:hAnsi="Times New Roman"/>
          <w:bCs/>
          <w:color w:val="0000CC"/>
          <w:sz w:val="26"/>
          <w:szCs w:val="26"/>
        </w:rPr>
        <w:t>cơ</w:t>
      </w:r>
      <w:proofErr w:type="spellEnd"/>
      <w:r w:rsidR="000861D5">
        <w:rPr>
          <w:rFonts w:ascii="Times New Roman" w:hAnsi="Times New Roman"/>
          <w:bCs/>
          <w:color w:val="0000CC"/>
          <w:sz w:val="26"/>
          <w:szCs w:val="26"/>
        </w:rPr>
        <w:t xml:space="preserve"> </w:t>
      </w:r>
      <w:proofErr w:type="spellStart"/>
      <w:r w:rsidR="000861D5">
        <w:rPr>
          <w:rFonts w:ascii="Times New Roman" w:hAnsi="Times New Roman"/>
          <w:bCs/>
          <w:color w:val="0000CC"/>
          <w:sz w:val="26"/>
          <w:szCs w:val="26"/>
        </w:rPr>
        <w:t>cấu</w:t>
      </w:r>
      <w:proofErr w:type="spellEnd"/>
      <w:r w:rsidR="000861D5">
        <w:rPr>
          <w:rFonts w:ascii="Times New Roman" w:hAnsi="Times New Roman"/>
          <w:bCs/>
          <w:color w:val="0000CC"/>
          <w:sz w:val="26"/>
          <w:szCs w:val="26"/>
        </w:rPr>
        <w:t xml:space="preserve"> </w:t>
      </w:r>
      <w:r w:rsidRPr="00A14542">
        <w:rPr>
          <w:rFonts w:ascii="Times New Roman" w:hAnsi="Times New Roman"/>
          <w:bCs/>
          <w:sz w:val="26"/>
          <w:szCs w:val="26"/>
          <w:lang w:val="vi-VN"/>
        </w:rPr>
        <w:t>Ban kiểm soát</w:t>
      </w:r>
      <w:bookmarkEnd w:id="9"/>
    </w:p>
    <w:p w14:paraId="526D3453" w14:textId="6F10DF47" w:rsidR="00A14542" w:rsidRPr="000861D5" w:rsidRDefault="003A3C54" w:rsidP="00352646">
      <w:pPr>
        <w:spacing w:line="346" w:lineRule="auto"/>
        <w:ind w:firstLine="720"/>
        <w:jc w:val="both"/>
        <w:rPr>
          <w:rFonts w:ascii="Times New Roman" w:hAnsi="Times New Roman"/>
          <w:sz w:val="26"/>
          <w:szCs w:val="26"/>
          <w:lang w:val="vi-VN"/>
        </w:rPr>
      </w:pPr>
      <w:r>
        <w:rPr>
          <w:rFonts w:ascii="Times New Roman" w:hAnsi="Times New Roman"/>
          <w:color w:val="0000CC"/>
          <w:sz w:val="26"/>
          <w:szCs w:val="26"/>
        </w:rPr>
        <w:t xml:space="preserve">1. </w:t>
      </w:r>
      <w:r w:rsidR="000861D5" w:rsidRPr="000861D5">
        <w:rPr>
          <w:rFonts w:ascii="Times New Roman" w:hAnsi="Times New Roman"/>
          <w:color w:val="0000CC"/>
          <w:sz w:val="26"/>
          <w:szCs w:val="26"/>
        </w:rPr>
        <w:t xml:space="preserve">Số </w:t>
      </w:r>
      <w:proofErr w:type="spellStart"/>
      <w:r w:rsidR="000861D5" w:rsidRPr="000861D5">
        <w:rPr>
          <w:rFonts w:ascii="Times New Roman" w:hAnsi="Times New Roman"/>
          <w:color w:val="0000CC"/>
          <w:sz w:val="26"/>
          <w:szCs w:val="26"/>
        </w:rPr>
        <w:t>lượng</w:t>
      </w:r>
      <w:proofErr w:type="spellEnd"/>
      <w:r w:rsidR="000861D5" w:rsidRPr="000861D5">
        <w:rPr>
          <w:rFonts w:ascii="Times New Roman" w:hAnsi="Times New Roman"/>
          <w:color w:val="0000CC"/>
          <w:sz w:val="26"/>
          <w:szCs w:val="26"/>
        </w:rPr>
        <w:t xml:space="preserve"> </w:t>
      </w:r>
      <w:proofErr w:type="spellStart"/>
      <w:r w:rsidR="000861D5" w:rsidRPr="000861D5">
        <w:rPr>
          <w:rFonts w:ascii="Times New Roman" w:hAnsi="Times New Roman"/>
          <w:color w:val="0000CC"/>
          <w:sz w:val="26"/>
          <w:szCs w:val="26"/>
        </w:rPr>
        <w:t>thành</w:t>
      </w:r>
      <w:proofErr w:type="spellEnd"/>
      <w:r w:rsidR="000861D5" w:rsidRPr="000861D5">
        <w:rPr>
          <w:rFonts w:ascii="Times New Roman" w:hAnsi="Times New Roman"/>
          <w:color w:val="0000CC"/>
          <w:sz w:val="26"/>
          <w:szCs w:val="26"/>
        </w:rPr>
        <w:t xml:space="preserve"> </w:t>
      </w:r>
      <w:proofErr w:type="spellStart"/>
      <w:r w:rsidR="000861D5" w:rsidRPr="000861D5">
        <w:rPr>
          <w:rFonts w:ascii="Times New Roman" w:hAnsi="Times New Roman"/>
          <w:color w:val="0000CC"/>
          <w:sz w:val="26"/>
          <w:szCs w:val="26"/>
        </w:rPr>
        <w:t>viên</w:t>
      </w:r>
      <w:proofErr w:type="spellEnd"/>
      <w:r w:rsidR="000861D5" w:rsidRPr="000861D5">
        <w:rPr>
          <w:rFonts w:ascii="Times New Roman" w:hAnsi="Times New Roman"/>
          <w:color w:val="0000CC"/>
          <w:sz w:val="26"/>
          <w:szCs w:val="26"/>
        </w:rPr>
        <w:t xml:space="preserve"> </w:t>
      </w:r>
      <w:r w:rsidR="00A14542" w:rsidRPr="000861D5">
        <w:rPr>
          <w:rFonts w:ascii="Times New Roman" w:hAnsi="Times New Roman"/>
          <w:sz w:val="26"/>
          <w:szCs w:val="26"/>
          <w:lang w:val="vi-VN"/>
        </w:rPr>
        <w:t>Ban kiểm soát</w:t>
      </w:r>
      <w:r w:rsidR="000861D5" w:rsidRPr="000861D5">
        <w:rPr>
          <w:rFonts w:ascii="Times New Roman" w:hAnsi="Times New Roman"/>
          <w:color w:val="0000CC"/>
          <w:sz w:val="26"/>
          <w:szCs w:val="26"/>
        </w:rPr>
        <w:t xml:space="preserve"> Công ty là </w:t>
      </w:r>
      <w:r w:rsidR="009D6DE8" w:rsidRPr="000861D5">
        <w:rPr>
          <w:rFonts w:ascii="Times New Roman" w:hAnsi="Times New Roman"/>
          <w:sz w:val="26"/>
          <w:szCs w:val="26"/>
        </w:rPr>
        <w:t>0</w:t>
      </w:r>
      <w:r w:rsidR="000861D5" w:rsidRPr="000861D5">
        <w:rPr>
          <w:rFonts w:ascii="Times New Roman" w:hAnsi="Times New Roman"/>
          <w:color w:val="0000CC"/>
          <w:sz w:val="26"/>
          <w:szCs w:val="26"/>
        </w:rPr>
        <w:t>5</w:t>
      </w:r>
      <w:r w:rsidR="009D6DE8" w:rsidRPr="000861D5">
        <w:rPr>
          <w:rFonts w:ascii="Times New Roman" w:hAnsi="Times New Roman"/>
          <w:sz w:val="26"/>
          <w:szCs w:val="26"/>
        </w:rPr>
        <w:t xml:space="preserve"> </w:t>
      </w:r>
      <w:r w:rsidR="000861D5" w:rsidRPr="000861D5">
        <w:rPr>
          <w:rFonts w:ascii="Times New Roman" w:hAnsi="Times New Roman"/>
          <w:color w:val="0000CC"/>
          <w:sz w:val="26"/>
          <w:szCs w:val="26"/>
        </w:rPr>
        <w:t>người. N</w:t>
      </w:r>
      <w:r w:rsidR="00A14542" w:rsidRPr="000861D5">
        <w:rPr>
          <w:rFonts w:ascii="Times New Roman" w:hAnsi="Times New Roman"/>
          <w:sz w:val="26"/>
          <w:szCs w:val="26"/>
          <w:lang w:val="vi-VN"/>
        </w:rPr>
        <w:t>hiệm kỳ của thành viên Ban Kiểm soát không quá 05 năm và có thể được bầu lại với số nhiệm kỳ không hạn chế.</w:t>
      </w:r>
      <w:r w:rsidR="000861D5" w:rsidRPr="000861D5">
        <w:rPr>
          <w:rFonts w:ascii="Times New Roman" w:hAnsi="Times New Roman"/>
          <w:color w:val="0000CC"/>
          <w:sz w:val="26"/>
          <w:szCs w:val="26"/>
        </w:rPr>
        <w:t xml:space="preserve"> </w:t>
      </w:r>
      <w:r w:rsidR="000861D5" w:rsidRPr="000861D5">
        <w:rPr>
          <w:rFonts w:ascii="Times New Roman" w:hAnsi="Times New Roman"/>
          <w:sz w:val="26"/>
          <w:szCs w:val="26"/>
          <w:lang w:val="vi-VN"/>
        </w:rPr>
        <w:t>Trường hợp thành viên Ban Kiểm soát có cùng thời điểm kết thúc nhiệm kỳ mà thành viên Ban kiểm soát nhiệm kỳ mới chưa được bầu thì thành viên Ban kiểm soát đã hết nhiệm kỳ vẫn tiếp tục thực hiện quyền và nghĩa vụ cho đến khi thành viên Ban kiểm soát nhiệm kỳ mới được bầu và nhận nhiệm vụ.</w:t>
      </w:r>
    </w:p>
    <w:p w14:paraId="75F66F8E" w14:textId="62257783" w:rsidR="000861D5" w:rsidRPr="000861D5" w:rsidRDefault="000861D5" w:rsidP="00352646">
      <w:pPr>
        <w:pStyle w:val="Heading2"/>
        <w:spacing w:line="346" w:lineRule="auto"/>
        <w:ind w:firstLine="720"/>
        <w:jc w:val="both"/>
        <w:rPr>
          <w:rFonts w:ascii="Times New Roman" w:hAnsi="Times New Roman"/>
          <w:b w:val="0"/>
          <w:bCs/>
          <w:color w:val="0000CC"/>
          <w:sz w:val="26"/>
          <w:szCs w:val="26"/>
        </w:rPr>
      </w:pPr>
      <w:bookmarkStart w:id="10" w:name="_Toc133359799"/>
      <w:r>
        <w:rPr>
          <w:rFonts w:ascii="Times New Roman" w:hAnsi="Times New Roman"/>
          <w:b w:val="0"/>
          <w:bCs/>
          <w:color w:val="0000CC"/>
          <w:sz w:val="26"/>
          <w:szCs w:val="26"/>
        </w:rPr>
        <w:t xml:space="preserve">Thành </w:t>
      </w:r>
      <w:proofErr w:type="spellStart"/>
      <w:r>
        <w:rPr>
          <w:rFonts w:ascii="Times New Roman" w:hAnsi="Times New Roman"/>
          <w:b w:val="0"/>
          <w:bCs/>
          <w:color w:val="0000CC"/>
          <w:sz w:val="26"/>
          <w:szCs w:val="26"/>
        </w:rPr>
        <w:t>viên</w:t>
      </w:r>
      <w:proofErr w:type="spellEnd"/>
      <w:r>
        <w:rPr>
          <w:rFonts w:ascii="Times New Roman" w:hAnsi="Times New Roman"/>
          <w:b w:val="0"/>
          <w:bCs/>
          <w:color w:val="0000CC"/>
          <w:sz w:val="26"/>
          <w:szCs w:val="26"/>
        </w:rPr>
        <w:t xml:space="preserve"> BKS có thể </w:t>
      </w:r>
      <w:proofErr w:type="spellStart"/>
      <w:r>
        <w:rPr>
          <w:rFonts w:ascii="Times New Roman" w:hAnsi="Times New Roman"/>
          <w:b w:val="0"/>
          <w:bCs/>
          <w:color w:val="0000CC"/>
          <w:sz w:val="26"/>
          <w:szCs w:val="26"/>
        </w:rPr>
        <w:t>làm</w:t>
      </w:r>
      <w:proofErr w:type="spellEnd"/>
      <w:r>
        <w:rPr>
          <w:rFonts w:ascii="Times New Roman" w:hAnsi="Times New Roman"/>
          <w:b w:val="0"/>
          <w:bCs/>
          <w:color w:val="0000CC"/>
          <w:sz w:val="26"/>
          <w:szCs w:val="26"/>
        </w:rPr>
        <w:t xml:space="preserve"> việc </w:t>
      </w:r>
      <w:proofErr w:type="spellStart"/>
      <w:r>
        <w:rPr>
          <w:rFonts w:ascii="Times New Roman" w:hAnsi="Times New Roman"/>
          <w:b w:val="0"/>
          <w:bCs/>
          <w:color w:val="0000CC"/>
          <w:sz w:val="26"/>
          <w:szCs w:val="26"/>
        </w:rPr>
        <w:t>theo</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chế</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độ</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chuyên</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trách</w:t>
      </w:r>
      <w:proofErr w:type="spellEnd"/>
      <w:r>
        <w:rPr>
          <w:rFonts w:ascii="Times New Roman" w:hAnsi="Times New Roman"/>
          <w:b w:val="0"/>
          <w:bCs/>
          <w:color w:val="0000CC"/>
          <w:sz w:val="26"/>
          <w:szCs w:val="26"/>
        </w:rPr>
        <w:t xml:space="preserve"> hoặc không </w:t>
      </w:r>
      <w:proofErr w:type="spellStart"/>
      <w:r>
        <w:rPr>
          <w:rFonts w:ascii="Times New Roman" w:hAnsi="Times New Roman"/>
          <w:b w:val="0"/>
          <w:bCs/>
          <w:color w:val="0000CC"/>
          <w:sz w:val="26"/>
          <w:szCs w:val="26"/>
        </w:rPr>
        <w:t>chuyên</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trách</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Trưởng</w:t>
      </w:r>
      <w:proofErr w:type="spellEnd"/>
      <w:r>
        <w:rPr>
          <w:rFonts w:ascii="Times New Roman" w:hAnsi="Times New Roman"/>
          <w:b w:val="0"/>
          <w:bCs/>
          <w:color w:val="0000CC"/>
          <w:sz w:val="26"/>
          <w:szCs w:val="26"/>
        </w:rPr>
        <w:t xml:space="preserve"> BKS sẽ xem </w:t>
      </w:r>
      <w:proofErr w:type="spellStart"/>
      <w:r>
        <w:rPr>
          <w:rFonts w:ascii="Times New Roman" w:hAnsi="Times New Roman"/>
          <w:b w:val="0"/>
          <w:bCs/>
          <w:color w:val="0000CC"/>
          <w:sz w:val="26"/>
          <w:szCs w:val="26"/>
        </w:rPr>
        <w:t>xét</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đề</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xuất</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cơ</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chế</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làm</w:t>
      </w:r>
      <w:proofErr w:type="spellEnd"/>
      <w:r>
        <w:rPr>
          <w:rFonts w:ascii="Times New Roman" w:hAnsi="Times New Roman"/>
          <w:b w:val="0"/>
          <w:bCs/>
          <w:color w:val="0000CC"/>
          <w:sz w:val="26"/>
          <w:szCs w:val="26"/>
        </w:rPr>
        <w:t xml:space="preserve"> việc của </w:t>
      </w:r>
      <w:proofErr w:type="spellStart"/>
      <w:r>
        <w:rPr>
          <w:rFonts w:ascii="Times New Roman" w:hAnsi="Times New Roman"/>
          <w:b w:val="0"/>
          <w:bCs/>
          <w:color w:val="0000CC"/>
          <w:sz w:val="26"/>
          <w:szCs w:val="26"/>
        </w:rPr>
        <w:t>các</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thành</w:t>
      </w:r>
      <w:proofErr w:type="spellEnd"/>
      <w:r>
        <w:rPr>
          <w:rFonts w:ascii="Times New Roman" w:hAnsi="Times New Roman"/>
          <w:b w:val="0"/>
          <w:bCs/>
          <w:color w:val="0000CC"/>
          <w:sz w:val="26"/>
          <w:szCs w:val="26"/>
        </w:rPr>
        <w:t xml:space="preserve"> </w:t>
      </w:r>
      <w:proofErr w:type="spellStart"/>
      <w:r>
        <w:rPr>
          <w:rFonts w:ascii="Times New Roman" w:hAnsi="Times New Roman"/>
          <w:b w:val="0"/>
          <w:bCs/>
          <w:color w:val="0000CC"/>
          <w:sz w:val="26"/>
          <w:szCs w:val="26"/>
        </w:rPr>
        <w:t>viên</w:t>
      </w:r>
      <w:proofErr w:type="spellEnd"/>
      <w:r>
        <w:rPr>
          <w:rFonts w:ascii="Times New Roman" w:hAnsi="Times New Roman"/>
          <w:b w:val="0"/>
          <w:bCs/>
          <w:color w:val="0000CC"/>
          <w:sz w:val="26"/>
          <w:szCs w:val="26"/>
        </w:rPr>
        <w:t xml:space="preserve"> BKS</w:t>
      </w:r>
      <w:r w:rsidR="003A3C54">
        <w:rPr>
          <w:rFonts w:ascii="Times New Roman" w:hAnsi="Times New Roman"/>
          <w:b w:val="0"/>
          <w:bCs/>
          <w:color w:val="0000CC"/>
          <w:sz w:val="26"/>
          <w:szCs w:val="26"/>
        </w:rPr>
        <w:t xml:space="preserve"> </w:t>
      </w:r>
      <w:proofErr w:type="spellStart"/>
      <w:r w:rsidR="003A3C54">
        <w:rPr>
          <w:rFonts w:ascii="Times New Roman" w:hAnsi="Times New Roman"/>
          <w:b w:val="0"/>
          <w:bCs/>
          <w:color w:val="0000CC"/>
          <w:sz w:val="26"/>
          <w:szCs w:val="26"/>
        </w:rPr>
        <w:t>để</w:t>
      </w:r>
      <w:proofErr w:type="spellEnd"/>
      <w:r w:rsidR="003A3C54">
        <w:rPr>
          <w:rFonts w:ascii="Times New Roman" w:hAnsi="Times New Roman"/>
          <w:b w:val="0"/>
          <w:bCs/>
          <w:color w:val="0000CC"/>
          <w:sz w:val="26"/>
          <w:szCs w:val="26"/>
        </w:rPr>
        <w:t xml:space="preserve"> ĐHĐCĐ xem </w:t>
      </w:r>
      <w:proofErr w:type="spellStart"/>
      <w:r w:rsidR="003A3C54">
        <w:rPr>
          <w:rFonts w:ascii="Times New Roman" w:hAnsi="Times New Roman"/>
          <w:b w:val="0"/>
          <w:bCs/>
          <w:color w:val="0000CC"/>
          <w:sz w:val="26"/>
          <w:szCs w:val="26"/>
        </w:rPr>
        <w:t>xét</w:t>
      </w:r>
      <w:proofErr w:type="spellEnd"/>
      <w:r w:rsidR="003A3C54">
        <w:rPr>
          <w:rFonts w:ascii="Times New Roman" w:hAnsi="Times New Roman"/>
          <w:b w:val="0"/>
          <w:bCs/>
          <w:color w:val="0000CC"/>
          <w:sz w:val="26"/>
          <w:szCs w:val="26"/>
        </w:rPr>
        <w:t xml:space="preserve"> </w:t>
      </w:r>
      <w:proofErr w:type="spellStart"/>
      <w:r w:rsidR="003A3C54">
        <w:rPr>
          <w:rFonts w:ascii="Times New Roman" w:hAnsi="Times New Roman"/>
          <w:b w:val="0"/>
          <w:bCs/>
          <w:color w:val="0000CC"/>
          <w:sz w:val="26"/>
          <w:szCs w:val="26"/>
        </w:rPr>
        <w:t>quyết</w:t>
      </w:r>
      <w:proofErr w:type="spellEnd"/>
      <w:r w:rsidR="003A3C54">
        <w:rPr>
          <w:rFonts w:ascii="Times New Roman" w:hAnsi="Times New Roman"/>
          <w:b w:val="0"/>
          <w:bCs/>
          <w:color w:val="0000CC"/>
          <w:sz w:val="26"/>
          <w:szCs w:val="26"/>
        </w:rPr>
        <w:t xml:space="preserve"> định.</w:t>
      </w:r>
      <w:bookmarkEnd w:id="10"/>
    </w:p>
    <w:p w14:paraId="427D3064"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Thành viên Ban kiểm soát không nhất thiết phải là cổ đông của Công ty.</w:t>
      </w:r>
    </w:p>
    <w:p w14:paraId="4A7F9F7A" w14:textId="2F8DC8E9" w:rsidR="003A3C54" w:rsidRPr="003A3C54" w:rsidRDefault="003A3C54" w:rsidP="00352646">
      <w:pPr>
        <w:spacing w:line="346" w:lineRule="auto"/>
        <w:ind w:firstLine="720"/>
        <w:jc w:val="both"/>
        <w:rPr>
          <w:rFonts w:ascii="Times New Roman" w:hAnsi="Times New Roman"/>
          <w:color w:val="0000CC"/>
          <w:sz w:val="26"/>
          <w:szCs w:val="26"/>
        </w:rPr>
      </w:pPr>
      <w:r>
        <w:rPr>
          <w:rFonts w:ascii="Times New Roman" w:hAnsi="Times New Roman"/>
          <w:color w:val="0000CC"/>
          <w:sz w:val="26"/>
          <w:szCs w:val="26"/>
        </w:rPr>
        <w:t>3</w:t>
      </w:r>
      <w:r w:rsidRPr="003A3C54">
        <w:rPr>
          <w:rFonts w:ascii="Times New Roman" w:hAnsi="Times New Roman"/>
          <w:color w:val="0000CC"/>
          <w:sz w:val="26"/>
          <w:szCs w:val="26"/>
        </w:rPr>
        <w:t xml:space="preserve">. </w:t>
      </w:r>
      <w:r>
        <w:rPr>
          <w:rFonts w:ascii="Times New Roman" w:hAnsi="Times New Roman"/>
          <w:color w:val="0000CC"/>
          <w:sz w:val="26"/>
          <w:szCs w:val="26"/>
        </w:rPr>
        <w:t xml:space="preserve">Thành </w:t>
      </w:r>
      <w:proofErr w:type="spellStart"/>
      <w:r>
        <w:rPr>
          <w:rFonts w:ascii="Times New Roman" w:hAnsi="Times New Roman"/>
          <w:color w:val="0000CC"/>
          <w:sz w:val="26"/>
          <w:szCs w:val="26"/>
        </w:rPr>
        <w:t>viên</w:t>
      </w:r>
      <w:proofErr w:type="spellEnd"/>
      <w:r>
        <w:rPr>
          <w:rFonts w:ascii="Times New Roman" w:hAnsi="Times New Roman"/>
          <w:color w:val="0000CC"/>
          <w:sz w:val="26"/>
          <w:szCs w:val="26"/>
        </w:rPr>
        <w:t xml:space="preserve"> BKS </w:t>
      </w:r>
      <w:proofErr w:type="spellStart"/>
      <w:r>
        <w:rPr>
          <w:rFonts w:ascii="Times New Roman" w:hAnsi="Times New Roman"/>
          <w:color w:val="0000CC"/>
          <w:sz w:val="26"/>
          <w:szCs w:val="26"/>
        </w:rPr>
        <w:t>bầu</w:t>
      </w:r>
      <w:proofErr w:type="spellEnd"/>
      <w:r>
        <w:rPr>
          <w:rFonts w:ascii="Times New Roman" w:hAnsi="Times New Roman"/>
          <w:color w:val="0000CC"/>
          <w:sz w:val="26"/>
          <w:szCs w:val="26"/>
        </w:rPr>
        <w:t xml:space="preserve"> 01 (một) người </w:t>
      </w:r>
      <w:proofErr w:type="spellStart"/>
      <w:r>
        <w:rPr>
          <w:rFonts w:ascii="Times New Roman" w:hAnsi="Times New Roman"/>
          <w:color w:val="0000CC"/>
          <w:sz w:val="26"/>
          <w:szCs w:val="26"/>
        </w:rPr>
        <w:t>trong</w:t>
      </w:r>
      <w:proofErr w:type="spellEnd"/>
      <w:r>
        <w:rPr>
          <w:rFonts w:ascii="Times New Roman" w:hAnsi="Times New Roman"/>
          <w:color w:val="0000CC"/>
          <w:sz w:val="26"/>
          <w:szCs w:val="26"/>
        </w:rPr>
        <w:t xml:space="preserve"> số </w:t>
      </w:r>
      <w:proofErr w:type="spellStart"/>
      <w:r>
        <w:rPr>
          <w:rFonts w:ascii="Times New Roman" w:hAnsi="Times New Roman"/>
          <w:color w:val="0000CC"/>
          <w:sz w:val="26"/>
          <w:szCs w:val="26"/>
        </w:rPr>
        <w:t>họ</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làm</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Trưởng</w:t>
      </w:r>
      <w:proofErr w:type="spellEnd"/>
      <w:r>
        <w:rPr>
          <w:rFonts w:ascii="Times New Roman" w:hAnsi="Times New Roman"/>
          <w:color w:val="0000CC"/>
          <w:sz w:val="26"/>
          <w:szCs w:val="26"/>
        </w:rPr>
        <w:t xml:space="preserve"> BKS </w:t>
      </w:r>
      <w:proofErr w:type="spellStart"/>
      <w:r>
        <w:rPr>
          <w:rFonts w:ascii="Times New Roman" w:hAnsi="Times New Roman"/>
          <w:color w:val="0000CC"/>
          <w:sz w:val="26"/>
          <w:szCs w:val="26"/>
        </w:rPr>
        <w:t>theo</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nguyên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tắc</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đa</w:t>
      </w:r>
      <w:proofErr w:type="spellEnd"/>
      <w:r>
        <w:rPr>
          <w:rFonts w:ascii="Times New Roman" w:hAnsi="Times New Roman"/>
          <w:color w:val="0000CC"/>
          <w:sz w:val="26"/>
          <w:szCs w:val="26"/>
        </w:rPr>
        <w:t xml:space="preserve"> số. BKS phải có </w:t>
      </w:r>
      <w:r w:rsidRPr="00A14542">
        <w:rPr>
          <w:rFonts w:ascii="Times New Roman" w:hAnsi="Times New Roman"/>
          <w:sz w:val="26"/>
          <w:szCs w:val="26"/>
          <w:lang w:val="vi-VN"/>
        </w:rPr>
        <w:t>phải có hơn một nửa số thành viên thường trú ở Việt Nam.</w:t>
      </w:r>
      <w:r>
        <w:rPr>
          <w:rFonts w:ascii="Times New Roman" w:hAnsi="Times New Roman"/>
          <w:color w:val="0000CC"/>
          <w:sz w:val="26"/>
          <w:szCs w:val="26"/>
        </w:rPr>
        <w:t xml:space="preserve"> </w:t>
      </w:r>
      <w:proofErr w:type="spellStart"/>
      <w:r>
        <w:rPr>
          <w:rFonts w:ascii="Times New Roman" w:hAnsi="Times New Roman"/>
          <w:color w:val="0000CC"/>
          <w:sz w:val="26"/>
          <w:szCs w:val="26"/>
        </w:rPr>
        <w:t>Trưởng</w:t>
      </w:r>
      <w:proofErr w:type="spellEnd"/>
      <w:r>
        <w:rPr>
          <w:rFonts w:ascii="Times New Roman" w:hAnsi="Times New Roman"/>
          <w:color w:val="0000CC"/>
          <w:sz w:val="26"/>
          <w:szCs w:val="26"/>
        </w:rPr>
        <w:t xml:space="preserve"> BKS phải có </w:t>
      </w:r>
      <w:proofErr w:type="spellStart"/>
      <w:r>
        <w:rPr>
          <w:rFonts w:ascii="Times New Roman" w:hAnsi="Times New Roman"/>
          <w:color w:val="0000CC"/>
          <w:sz w:val="26"/>
          <w:szCs w:val="26"/>
        </w:rPr>
        <w:t>bằng</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tốt</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nghiệp</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đại</w:t>
      </w:r>
      <w:proofErr w:type="spellEnd"/>
      <w:r>
        <w:rPr>
          <w:rFonts w:ascii="Times New Roman" w:hAnsi="Times New Roman"/>
          <w:color w:val="0000CC"/>
          <w:sz w:val="26"/>
          <w:szCs w:val="26"/>
        </w:rPr>
        <w:t xml:space="preserve"> học </w:t>
      </w:r>
      <w:proofErr w:type="spellStart"/>
      <w:r>
        <w:rPr>
          <w:rFonts w:ascii="Times New Roman" w:hAnsi="Times New Roman"/>
          <w:color w:val="0000CC"/>
          <w:sz w:val="26"/>
          <w:szCs w:val="26"/>
        </w:rPr>
        <w:t>trở</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lên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thuộc</w:t>
      </w:r>
      <w:proofErr w:type="spellEnd"/>
      <w:r>
        <w:rPr>
          <w:rFonts w:ascii="Times New Roman" w:hAnsi="Times New Roman"/>
          <w:color w:val="0000CC"/>
          <w:sz w:val="26"/>
          <w:szCs w:val="26"/>
        </w:rPr>
        <w:t xml:space="preserve"> một </w:t>
      </w:r>
      <w:proofErr w:type="spellStart"/>
      <w:r>
        <w:rPr>
          <w:rFonts w:ascii="Times New Roman" w:hAnsi="Times New Roman"/>
          <w:color w:val="0000CC"/>
          <w:sz w:val="26"/>
          <w:szCs w:val="26"/>
        </w:rPr>
        <w:t>trong</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các</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chuyên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ngành</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kinh</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tế</w:t>
      </w:r>
      <w:proofErr w:type="spellEnd"/>
      <w:r>
        <w:rPr>
          <w:rFonts w:ascii="Times New Roman" w:hAnsi="Times New Roman"/>
          <w:color w:val="0000CC"/>
          <w:sz w:val="26"/>
          <w:szCs w:val="26"/>
        </w:rPr>
        <w:t xml:space="preserve">, </w:t>
      </w:r>
      <w:r>
        <w:rPr>
          <w:rFonts w:ascii="Times New Roman" w:hAnsi="Times New Roman"/>
          <w:color w:val="0000CC"/>
          <w:sz w:val="26"/>
          <w:szCs w:val="26"/>
        </w:rPr>
        <w:lastRenderedPageBreak/>
        <w:t xml:space="preserve">tài </w:t>
      </w:r>
      <w:proofErr w:type="spellStart"/>
      <w:r>
        <w:rPr>
          <w:rFonts w:ascii="Times New Roman" w:hAnsi="Times New Roman"/>
          <w:color w:val="0000CC"/>
          <w:sz w:val="26"/>
          <w:szCs w:val="26"/>
        </w:rPr>
        <w:t>chính</w:t>
      </w:r>
      <w:proofErr w:type="spellEnd"/>
      <w:r>
        <w:rPr>
          <w:rFonts w:ascii="Times New Roman" w:hAnsi="Times New Roman"/>
          <w:color w:val="0000CC"/>
          <w:sz w:val="26"/>
          <w:szCs w:val="26"/>
        </w:rPr>
        <w:t xml:space="preserve">, kế toán, kiểm toán, </w:t>
      </w:r>
      <w:proofErr w:type="spellStart"/>
      <w:r>
        <w:rPr>
          <w:rFonts w:ascii="Times New Roman" w:hAnsi="Times New Roman"/>
          <w:color w:val="0000CC"/>
          <w:sz w:val="26"/>
          <w:szCs w:val="26"/>
        </w:rPr>
        <w:t>luật</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quản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trị</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kinh</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doanh</w:t>
      </w:r>
      <w:proofErr w:type="spellEnd"/>
      <w:r>
        <w:rPr>
          <w:rFonts w:ascii="Times New Roman" w:hAnsi="Times New Roman"/>
          <w:color w:val="0000CC"/>
          <w:sz w:val="26"/>
          <w:szCs w:val="26"/>
        </w:rPr>
        <w:t xml:space="preserve"> hoặc </w:t>
      </w:r>
      <w:proofErr w:type="spellStart"/>
      <w:r>
        <w:rPr>
          <w:rFonts w:ascii="Times New Roman" w:hAnsi="Times New Roman"/>
          <w:color w:val="0000CC"/>
          <w:sz w:val="26"/>
          <w:szCs w:val="26"/>
        </w:rPr>
        <w:t>chuyên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ngành</w:t>
      </w:r>
      <w:proofErr w:type="spellEnd"/>
      <w:r>
        <w:rPr>
          <w:rFonts w:ascii="Times New Roman" w:hAnsi="Times New Roman"/>
          <w:color w:val="0000CC"/>
          <w:sz w:val="26"/>
          <w:szCs w:val="26"/>
        </w:rPr>
        <w:t xml:space="preserve"> có </w:t>
      </w:r>
      <w:proofErr w:type="spellStart"/>
      <w:r>
        <w:rPr>
          <w:rFonts w:ascii="Times New Roman" w:hAnsi="Times New Roman"/>
          <w:color w:val="0000CC"/>
          <w:sz w:val="26"/>
          <w:szCs w:val="26"/>
        </w:rPr>
        <w:t>liên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quan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đến</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hoạt</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động</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kinh</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doanh</w:t>
      </w:r>
      <w:proofErr w:type="spellEnd"/>
      <w:r>
        <w:rPr>
          <w:rFonts w:ascii="Times New Roman" w:hAnsi="Times New Roman"/>
          <w:color w:val="0000CC"/>
          <w:sz w:val="26"/>
          <w:szCs w:val="26"/>
        </w:rPr>
        <w:t xml:space="preserve"> của </w:t>
      </w:r>
      <w:proofErr w:type="spellStart"/>
      <w:r>
        <w:rPr>
          <w:rFonts w:ascii="Times New Roman" w:hAnsi="Times New Roman"/>
          <w:color w:val="0000CC"/>
          <w:sz w:val="26"/>
          <w:szCs w:val="26"/>
        </w:rPr>
        <w:t>doanh</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nghiệp</w:t>
      </w:r>
      <w:proofErr w:type="spellEnd"/>
      <w:r>
        <w:rPr>
          <w:rFonts w:ascii="Times New Roman" w:hAnsi="Times New Roman"/>
          <w:color w:val="0000CC"/>
          <w:sz w:val="26"/>
          <w:szCs w:val="26"/>
        </w:rPr>
        <w:t>.</w:t>
      </w:r>
    </w:p>
    <w:p w14:paraId="2871980D" w14:textId="77777777" w:rsidR="00A14542" w:rsidRPr="008016DA" w:rsidRDefault="00A14542" w:rsidP="00A6118E">
      <w:pPr>
        <w:pStyle w:val="Heading2"/>
        <w:spacing w:before="120" w:line="346" w:lineRule="auto"/>
        <w:ind w:firstLine="720"/>
        <w:jc w:val="both"/>
        <w:rPr>
          <w:rFonts w:ascii="Times New Roman" w:hAnsi="Times New Roman"/>
          <w:bCs/>
          <w:sz w:val="26"/>
          <w:szCs w:val="26"/>
          <w:lang w:val="vi-VN"/>
        </w:rPr>
      </w:pPr>
      <w:bookmarkStart w:id="11" w:name="_Toc133359800"/>
      <w:r w:rsidRPr="00A14542">
        <w:rPr>
          <w:rFonts w:ascii="Times New Roman" w:hAnsi="Times New Roman"/>
          <w:bCs/>
          <w:sz w:val="26"/>
          <w:szCs w:val="26"/>
          <w:lang w:val="vi-VN"/>
        </w:rPr>
        <w:t>Điều 5. Tiêu chuẩn và điều kiện thành viên Ban kiểm soát</w:t>
      </w:r>
      <w:bookmarkEnd w:id="11"/>
    </w:p>
    <w:p w14:paraId="28E2F8E0" w14:textId="46F827B6"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1. Thành viên Ban kiểm soát phải đáp ứng các tiêu chuẩn và điều kiện </w:t>
      </w:r>
      <w:proofErr w:type="spellStart"/>
      <w:r w:rsidR="00E025E0">
        <w:rPr>
          <w:rFonts w:ascii="Times New Roman" w:hAnsi="Times New Roman"/>
          <w:color w:val="0000CC"/>
          <w:sz w:val="26"/>
          <w:szCs w:val="26"/>
        </w:rPr>
        <w:t>theo</w:t>
      </w:r>
      <w:proofErr w:type="spellEnd"/>
      <w:r w:rsidR="00E025E0">
        <w:rPr>
          <w:rFonts w:ascii="Times New Roman" w:hAnsi="Times New Roman"/>
          <w:color w:val="0000CC"/>
          <w:sz w:val="26"/>
          <w:szCs w:val="26"/>
        </w:rPr>
        <w:t xml:space="preserve"> </w:t>
      </w:r>
      <w:proofErr w:type="spellStart"/>
      <w:r w:rsidR="00E025E0">
        <w:rPr>
          <w:rFonts w:ascii="Times New Roman" w:hAnsi="Times New Roman"/>
          <w:color w:val="0000CC"/>
          <w:sz w:val="26"/>
          <w:szCs w:val="26"/>
        </w:rPr>
        <w:t>quy</w:t>
      </w:r>
      <w:proofErr w:type="spellEnd"/>
      <w:r w:rsidR="00E025E0">
        <w:rPr>
          <w:rFonts w:ascii="Times New Roman" w:hAnsi="Times New Roman"/>
          <w:color w:val="0000CC"/>
          <w:sz w:val="26"/>
          <w:szCs w:val="26"/>
        </w:rPr>
        <w:t xml:space="preserve"> định </w:t>
      </w:r>
      <w:proofErr w:type="spellStart"/>
      <w:r w:rsidR="00E025E0">
        <w:rPr>
          <w:rFonts w:ascii="Times New Roman" w:hAnsi="Times New Roman"/>
          <w:color w:val="0000CC"/>
          <w:sz w:val="26"/>
          <w:szCs w:val="26"/>
        </w:rPr>
        <w:t>tại</w:t>
      </w:r>
      <w:proofErr w:type="spellEnd"/>
      <w:r w:rsidR="00E025E0">
        <w:rPr>
          <w:rFonts w:ascii="Times New Roman" w:hAnsi="Times New Roman"/>
          <w:color w:val="0000CC"/>
          <w:sz w:val="26"/>
          <w:szCs w:val="26"/>
        </w:rPr>
        <w:t xml:space="preserve"> Điều 169 </w:t>
      </w:r>
      <w:proofErr w:type="spellStart"/>
      <w:r w:rsidR="00E025E0">
        <w:rPr>
          <w:rFonts w:ascii="Times New Roman" w:hAnsi="Times New Roman"/>
          <w:color w:val="0000CC"/>
          <w:sz w:val="26"/>
          <w:szCs w:val="26"/>
        </w:rPr>
        <w:t>Luật</w:t>
      </w:r>
      <w:proofErr w:type="spellEnd"/>
      <w:r w:rsidR="00E025E0">
        <w:rPr>
          <w:rFonts w:ascii="Times New Roman" w:hAnsi="Times New Roman"/>
          <w:color w:val="0000CC"/>
          <w:sz w:val="26"/>
          <w:szCs w:val="26"/>
        </w:rPr>
        <w:t xml:space="preserve"> </w:t>
      </w:r>
      <w:proofErr w:type="spellStart"/>
      <w:r w:rsidR="00E025E0">
        <w:rPr>
          <w:rFonts w:ascii="Times New Roman" w:hAnsi="Times New Roman"/>
          <w:color w:val="0000CC"/>
          <w:sz w:val="26"/>
          <w:szCs w:val="26"/>
        </w:rPr>
        <w:t>Doanh</w:t>
      </w:r>
      <w:proofErr w:type="spellEnd"/>
      <w:r w:rsidR="00E025E0">
        <w:rPr>
          <w:rFonts w:ascii="Times New Roman" w:hAnsi="Times New Roman"/>
          <w:color w:val="0000CC"/>
          <w:sz w:val="26"/>
          <w:szCs w:val="26"/>
        </w:rPr>
        <w:t xml:space="preserve"> </w:t>
      </w:r>
      <w:proofErr w:type="spellStart"/>
      <w:r w:rsidR="00E025E0">
        <w:rPr>
          <w:rFonts w:ascii="Times New Roman" w:hAnsi="Times New Roman"/>
          <w:color w:val="0000CC"/>
          <w:sz w:val="26"/>
          <w:szCs w:val="26"/>
        </w:rPr>
        <w:t>nghiệp</w:t>
      </w:r>
      <w:proofErr w:type="spellEnd"/>
      <w:r w:rsidR="00E025E0">
        <w:rPr>
          <w:rFonts w:ascii="Times New Roman" w:hAnsi="Times New Roman"/>
          <w:color w:val="0000CC"/>
          <w:sz w:val="26"/>
          <w:szCs w:val="26"/>
        </w:rPr>
        <w:t xml:space="preserve"> và không </w:t>
      </w:r>
      <w:proofErr w:type="spellStart"/>
      <w:r w:rsidR="00E025E0">
        <w:rPr>
          <w:rFonts w:ascii="Times New Roman" w:hAnsi="Times New Roman"/>
          <w:color w:val="0000CC"/>
          <w:sz w:val="26"/>
          <w:szCs w:val="26"/>
        </w:rPr>
        <w:t>thuộc</w:t>
      </w:r>
      <w:proofErr w:type="spellEnd"/>
      <w:r w:rsidR="00E025E0">
        <w:rPr>
          <w:rFonts w:ascii="Times New Roman" w:hAnsi="Times New Roman"/>
          <w:color w:val="0000CC"/>
          <w:sz w:val="26"/>
          <w:szCs w:val="26"/>
        </w:rPr>
        <w:t xml:space="preserve"> </w:t>
      </w:r>
      <w:proofErr w:type="spellStart"/>
      <w:r w:rsidR="00E025E0">
        <w:rPr>
          <w:rFonts w:ascii="Times New Roman" w:hAnsi="Times New Roman"/>
          <w:color w:val="0000CC"/>
          <w:sz w:val="26"/>
          <w:szCs w:val="26"/>
        </w:rPr>
        <w:t>các</w:t>
      </w:r>
      <w:proofErr w:type="spellEnd"/>
      <w:r w:rsidR="00E025E0">
        <w:rPr>
          <w:rFonts w:ascii="Times New Roman" w:hAnsi="Times New Roman"/>
          <w:color w:val="0000CC"/>
          <w:sz w:val="26"/>
          <w:szCs w:val="26"/>
        </w:rPr>
        <w:t xml:space="preserve"> </w:t>
      </w:r>
      <w:proofErr w:type="spellStart"/>
      <w:r w:rsidR="00E025E0">
        <w:rPr>
          <w:rFonts w:ascii="Times New Roman" w:hAnsi="Times New Roman"/>
          <w:color w:val="0000CC"/>
          <w:sz w:val="26"/>
          <w:szCs w:val="26"/>
        </w:rPr>
        <w:t>trường</w:t>
      </w:r>
      <w:proofErr w:type="spellEnd"/>
      <w:r w:rsidR="00E025E0">
        <w:rPr>
          <w:rFonts w:ascii="Times New Roman" w:hAnsi="Times New Roman"/>
          <w:color w:val="0000CC"/>
          <w:sz w:val="26"/>
          <w:szCs w:val="26"/>
        </w:rPr>
        <w:t xml:space="preserve"> </w:t>
      </w:r>
      <w:proofErr w:type="spellStart"/>
      <w:r w:rsidR="00E025E0">
        <w:rPr>
          <w:rFonts w:ascii="Times New Roman" w:hAnsi="Times New Roman"/>
          <w:color w:val="0000CC"/>
          <w:sz w:val="26"/>
          <w:szCs w:val="26"/>
        </w:rPr>
        <w:t>hợp</w:t>
      </w:r>
      <w:proofErr w:type="spellEnd"/>
      <w:r w:rsidR="00E025E0">
        <w:rPr>
          <w:rFonts w:ascii="Times New Roman" w:hAnsi="Times New Roman"/>
          <w:color w:val="0000CC"/>
          <w:sz w:val="26"/>
          <w:szCs w:val="26"/>
        </w:rPr>
        <w:t xml:space="preserve"> </w:t>
      </w:r>
      <w:r w:rsidRPr="00A14542">
        <w:rPr>
          <w:rFonts w:ascii="Times New Roman" w:hAnsi="Times New Roman"/>
          <w:sz w:val="26"/>
          <w:szCs w:val="26"/>
          <w:lang w:val="vi-VN"/>
        </w:rPr>
        <w:t>sau:</w:t>
      </w:r>
    </w:p>
    <w:p w14:paraId="287DBAB3" w14:textId="2069EF85" w:rsidR="00A14542" w:rsidRPr="00A750FE" w:rsidRDefault="00173386" w:rsidP="00352646">
      <w:pPr>
        <w:spacing w:line="346" w:lineRule="auto"/>
        <w:ind w:firstLine="720"/>
        <w:jc w:val="both"/>
        <w:rPr>
          <w:rFonts w:ascii="Times New Roman" w:hAnsi="Times New Roman"/>
          <w:i/>
          <w:iCs/>
          <w:sz w:val="26"/>
          <w:szCs w:val="26"/>
        </w:rPr>
      </w:pPr>
      <w:r>
        <w:rPr>
          <w:rFonts w:ascii="Times New Roman" w:hAnsi="Times New Roman"/>
          <w:sz w:val="26"/>
          <w:szCs w:val="26"/>
        </w:rPr>
        <w:t>a</w:t>
      </w:r>
      <w:r w:rsidR="00A14542" w:rsidRPr="00A750FE">
        <w:rPr>
          <w:rFonts w:ascii="Times New Roman" w:hAnsi="Times New Roman"/>
          <w:sz w:val="26"/>
          <w:szCs w:val="26"/>
          <w:lang w:val="vi-VN"/>
        </w:rPr>
        <w:t xml:space="preserve">) </w:t>
      </w:r>
      <w:r w:rsidR="00E025E0" w:rsidRPr="00A750FE">
        <w:rPr>
          <w:rFonts w:ascii="Times New Roman" w:hAnsi="Times New Roman"/>
          <w:sz w:val="26"/>
          <w:szCs w:val="26"/>
        </w:rPr>
        <w:t>L</w:t>
      </w:r>
      <w:r w:rsidR="00A14542" w:rsidRPr="00A750FE">
        <w:rPr>
          <w:rFonts w:ascii="Times New Roman" w:hAnsi="Times New Roman"/>
          <w:sz w:val="26"/>
          <w:szCs w:val="26"/>
          <w:lang w:val="vi-VN"/>
        </w:rPr>
        <w:t>à người quản lý Công ty</w:t>
      </w:r>
      <w:r w:rsidR="00E025E0" w:rsidRPr="00A750FE">
        <w:rPr>
          <w:rFonts w:ascii="Times New Roman" w:hAnsi="Times New Roman"/>
          <w:color w:val="0000CC"/>
          <w:sz w:val="26"/>
          <w:szCs w:val="26"/>
        </w:rPr>
        <w:t xml:space="preserve"> và </w:t>
      </w:r>
      <w:r w:rsidR="00A750FE" w:rsidRPr="00A750FE">
        <w:rPr>
          <w:rFonts w:ascii="Times New Roman" w:hAnsi="Times New Roman"/>
          <w:color w:val="0000CC"/>
          <w:sz w:val="26"/>
          <w:szCs w:val="26"/>
        </w:rPr>
        <w:t xml:space="preserve">người </w:t>
      </w:r>
      <w:proofErr w:type="spellStart"/>
      <w:r w:rsidR="00A750FE" w:rsidRPr="00A750FE">
        <w:rPr>
          <w:rFonts w:ascii="Times New Roman" w:hAnsi="Times New Roman"/>
          <w:color w:val="0000CC"/>
          <w:sz w:val="26"/>
          <w:szCs w:val="26"/>
        </w:rPr>
        <w:t>quản</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lý</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tại</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doanh</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nghiệp</w:t>
      </w:r>
      <w:proofErr w:type="spellEnd"/>
      <w:r w:rsidR="00A750FE" w:rsidRPr="00A750FE">
        <w:rPr>
          <w:rFonts w:ascii="Times New Roman" w:hAnsi="Times New Roman"/>
          <w:color w:val="0000CC"/>
          <w:sz w:val="26"/>
          <w:szCs w:val="26"/>
        </w:rPr>
        <w:t xml:space="preserve"> khác; là </w:t>
      </w:r>
      <w:proofErr w:type="spellStart"/>
      <w:r w:rsidR="00A750FE" w:rsidRPr="00A750FE">
        <w:rPr>
          <w:rFonts w:ascii="Times New Roman" w:hAnsi="Times New Roman"/>
          <w:color w:val="0000CC"/>
          <w:sz w:val="26"/>
          <w:szCs w:val="26"/>
        </w:rPr>
        <w:t>thành</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viên</w:t>
      </w:r>
      <w:proofErr w:type="spellEnd"/>
      <w:r w:rsidR="00A750FE" w:rsidRPr="00A750FE">
        <w:rPr>
          <w:rFonts w:ascii="Times New Roman" w:hAnsi="Times New Roman"/>
          <w:color w:val="0000CC"/>
          <w:sz w:val="26"/>
          <w:szCs w:val="26"/>
        </w:rPr>
        <w:t xml:space="preserve"> BKS của </w:t>
      </w:r>
      <w:proofErr w:type="spellStart"/>
      <w:r w:rsidR="00A750FE" w:rsidRPr="00A750FE">
        <w:rPr>
          <w:rFonts w:ascii="Times New Roman" w:hAnsi="Times New Roman"/>
          <w:color w:val="0000CC"/>
          <w:sz w:val="26"/>
          <w:szCs w:val="26"/>
        </w:rPr>
        <w:t>doanh</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nghiệp</w:t>
      </w:r>
      <w:proofErr w:type="spellEnd"/>
      <w:r w:rsidR="00A750FE" w:rsidRPr="00A750FE">
        <w:rPr>
          <w:rFonts w:ascii="Times New Roman" w:hAnsi="Times New Roman"/>
          <w:color w:val="0000CC"/>
          <w:sz w:val="26"/>
          <w:szCs w:val="26"/>
        </w:rPr>
        <w:t xml:space="preserve"> không phải là </w:t>
      </w:r>
      <w:proofErr w:type="spellStart"/>
      <w:r w:rsidR="00A750FE" w:rsidRPr="00A750FE">
        <w:rPr>
          <w:rFonts w:ascii="Times New Roman" w:hAnsi="Times New Roman"/>
          <w:color w:val="0000CC"/>
          <w:sz w:val="26"/>
          <w:szCs w:val="26"/>
        </w:rPr>
        <w:t>doanh</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nghiệp</w:t>
      </w:r>
      <w:proofErr w:type="spellEnd"/>
      <w:r w:rsidR="00A750FE" w:rsidRPr="00A750FE">
        <w:rPr>
          <w:rFonts w:ascii="Times New Roman" w:hAnsi="Times New Roman"/>
          <w:color w:val="0000CC"/>
          <w:sz w:val="26"/>
          <w:szCs w:val="26"/>
        </w:rPr>
        <w:t xml:space="preserve"> Nhà </w:t>
      </w:r>
      <w:proofErr w:type="spellStart"/>
      <w:r w:rsidR="00A750FE" w:rsidRPr="00A750FE">
        <w:rPr>
          <w:rFonts w:ascii="Times New Roman" w:hAnsi="Times New Roman"/>
          <w:color w:val="0000CC"/>
          <w:sz w:val="26"/>
          <w:szCs w:val="26"/>
        </w:rPr>
        <w:t>nước</w:t>
      </w:r>
      <w:proofErr w:type="spellEnd"/>
      <w:r w:rsidR="00A750FE" w:rsidRPr="00A750FE">
        <w:rPr>
          <w:rFonts w:ascii="Times New Roman" w:hAnsi="Times New Roman"/>
          <w:color w:val="0000CC"/>
          <w:sz w:val="26"/>
          <w:szCs w:val="26"/>
        </w:rPr>
        <w:t xml:space="preserve"> và là</w:t>
      </w:r>
      <w:r w:rsidR="00A14542" w:rsidRPr="00A750FE">
        <w:rPr>
          <w:rFonts w:ascii="Times New Roman" w:hAnsi="Times New Roman"/>
          <w:sz w:val="26"/>
          <w:szCs w:val="26"/>
          <w:lang w:val="vi-VN"/>
        </w:rPr>
        <w:t xml:space="preserve"> người lao động của Công ty</w:t>
      </w:r>
      <w:r w:rsidR="001E5FF6" w:rsidRPr="00A750FE">
        <w:rPr>
          <w:rFonts w:ascii="Times New Roman" w:hAnsi="Times New Roman"/>
          <w:sz w:val="26"/>
          <w:szCs w:val="26"/>
        </w:rPr>
        <w:t>.</w:t>
      </w:r>
      <w:r w:rsidR="00113294" w:rsidRPr="00A750FE">
        <w:rPr>
          <w:rFonts w:ascii="Times New Roman" w:hAnsi="Times New Roman"/>
          <w:i/>
          <w:iCs/>
          <w:sz w:val="26"/>
          <w:szCs w:val="26"/>
        </w:rPr>
        <w:t xml:space="preserve"> </w:t>
      </w:r>
      <w:r w:rsidR="00F81693" w:rsidRPr="00A750FE">
        <w:rPr>
          <w:rFonts w:ascii="Times New Roman" w:hAnsi="Times New Roman"/>
          <w:i/>
          <w:iCs/>
          <w:sz w:val="26"/>
          <w:szCs w:val="26"/>
          <w:lang w:val="vi-VN"/>
        </w:rPr>
        <w:t>(</w:t>
      </w:r>
      <w:r w:rsidR="00A14542" w:rsidRPr="00A750FE">
        <w:rPr>
          <w:rFonts w:ascii="Times New Roman" w:hAnsi="Times New Roman"/>
          <w:i/>
          <w:iCs/>
          <w:color w:val="FF0000"/>
          <w:sz w:val="26"/>
          <w:szCs w:val="26"/>
          <w:lang w:val="vi-VN"/>
        </w:rPr>
        <w:t xml:space="preserve">trừ trường hợp Điều lệ </w:t>
      </w:r>
      <w:r w:rsidR="00A750FE" w:rsidRPr="00A750FE">
        <w:rPr>
          <w:rFonts w:ascii="Times New Roman" w:hAnsi="Times New Roman"/>
          <w:i/>
          <w:iCs/>
          <w:color w:val="0000CC"/>
          <w:sz w:val="26"/>
          <w:szCs w:val="26"/>
        </w:rPr>
        <w:t>C</w:t>
      </w:r>
      <w:r w:rsidR="00A14542" w:rsidRPr="00A750FE">
        <w:rPr>
          <w:rFonts w:ascii="Times New Roman" w:hAnsi="Times New Roman"/>
          <w:i/>
          <w:iCs/>
          <w:color w:val="FF0000"/>
          <w:sz w:val="26"/>
          <w:szCs w:val="26"/>
          <w:lang w:val="vi-VN"/>
        </w:rPr>
        <w:t>ông ty có quy định khác</w:t>
      </w:r>
      <w:r w:rsidR="00F81693" w:rsidRPr="00A750FE">
        <w:rPr>
          <w:rFonts w:ascii="Times New Roman" w:hAnsi="Times New Roman"/>
          <w:i/>
          <w:iCs/>
          <w:color w:val="FF0000"/>
          <w:sz w:val="26"/>
          <w:szCs w:val="26"/>
          <w:lang w:val="vi-VN"/>
        </w:rPr>
        <w:t>)</w:t>
      </w:r>
      <w:r w:rsidR="00A14542" w:rsidRPr="00A750FE">
        <w:rPr>
          <w:rFonts w:ascii="Times New Roman" w:hAnsi="Times New Roman"/>
          <w:i/>
          <w:iCs/>
          <w:color w:val="FF0000"/>
          <w:sz w:val="26"/>
          <w:szCs w:val="26"/>
          <w:lang w:val="vi-VN"/>
        </w:rPr>
        <w:t>;</w:t>
      </w:r>
    </w:p>
    <w:p w14:paraId="7A7028FC" w14:textId="4C230C86" w:rsidR="00A14542" w:rsidRPr="00A750FE" w:rsidRDefault="00173386" w:rsidP="00352646">
      <w:pPr>
        <w:spacing w:line="346" w:lineRule="auto"/>
        <w:ind w:firstLine="720"/>
        <w:jc w:val="both"/>
        <w:rPr>
          <w:rFonts w:ascii="Times New Roman" w:hAnsi="Times New Roman"/>
          <w:sz w:val="26"/>
          <w:szCs w:val="26"/>
        </w:rPr>
      </w:pPr>
      <w:r>
        <w:rPr>
          <w:rFonts w:ascii="Times New Roman" w:hAnsi="Times New Roman"/>
          <w:sz w:val="26"/>
          <w:szCs w:val="26"/>
        </w:rPr>
        <w:t>b</w:t>
      </w:r>
      <w:r w:rsidR="00A14542" w:rsidRPr="00A750FE">
        <w:rPr>
          <w:rFonts w:ascii="Times New Roman" w:hAnsi="Times New Roman"/>
          <w:sz w:val="26"/>
          <w:szCs w:val="26"/>
          <w:lang w:val="vi-VN"/>
        </w:rPr>
        <w:t xml:space="preserve">) </w:t>
      </w:r>
      <w:r w:rsidR="00E025E0" w:rsidRPr="00A750FE">
        <w:rPr>
          <w:rFonts w:ascii="Times New Roman" w:hAnsi="Times New Roman"/>
          <w:sz w:val="26"/>
          <w:szCs w:val="26"/>
        </w:rPr>
        <w:t>L</w:t>
      </w:r>
      <w:r w:rsidR="00A14542" w:rsidRPr="00A750FE">
        <w:rPr>
          <w:rFonts w:ascii="Times New Roman" w:hAnsi="Times New Roman"/>
          <w:sz w:val="26"/>
          <w:szCs w:val="26"/>
          <w:lang w:val="vi-VN"/>
        </w:rPr>
        <w:t>àm việc trong bộ phận kế toán, tài chính của Công ty;</w:t>
      </w:r>
    </w:p>
    <w:p w14:paraId="3BE14216" w14:textId="75193E7E" w:rsidR="00A14542" w:rsidRPr="00A14542" w:rsidRDefault="00173386" w:rsidP="00352646">
      <w:pPr>
        <w:spacing w:line="346" w:lineRule="auto"/>
        <w:ind w:firstLine="720"/>
        <w:jc w:val="both"/>
        <w:rPr>
          <w:rFonts w:ascii="Times New Roman" w:hAnsi="Times New Roman"/>
          <w:sz w:val="26"/>
          <w:szCs w:val="26"/>
        </w:rPr>
      </w:pPr>
      <w:r>
        <w:rPr>
          <w:rFonts w:ascii="Times New Roman" w:hAnsi="Times New Roman"/>
          <w:sz w:val="26"/>
          <w:szCs w:val="26"/>
        </w:rPr>
        <w:t>c</w:t>
      </w:r>
      <w:r w:rsidR="00A14542" w:rsidRPr="00A750FE">
        <w:rPr>
          <w:rFonts w:ascii="Times New Roman" w:hAnsi="Times New Roman"/>
          <w:sz w:val="26"/>
          <w:szCs w:val="26"/>
          <w:lang w:val="vi-VN"/>
        </w:rPr>
        <w:t xml:space="preserve">) Không là thành viên hay nhân viên của tổ chức kiểm toán </w:t>
      </w:r>
      <w:proofErr w:type="spellStart"/>
      <w:r w:rsidR="00A750FE" w:rsidRPr="00A750FE">
        <w:rPr>
          <w:rFonts w:ascii="Times New Roman" w:hAnsi="Times New Roman"/>
          <w:color w:val="0000CC"/>
          <w:sz w:val="26"/>
          <w:szCs w:val="26"/>
        </w:rPr>
        <w:t>độc</w:t>
      </w:r>
      <w:proofErr w:type="spellEnd"/>
      <w:r w:rsidR="00A750FE" w:rsidRPr="00A750FE">
        <w:rPr>
          <w:rFonts w:ascii="Times New Roman" w:hAnsi="Times New Roman"/>
          <w:color w:val="0000CC"/>
          <w:sz w:val="26"/>
          <w:szCs w:val="26"/>
        </w:rPr>
        <w:t xml:space="preserve"> </w:t>
      </w:r>
      <w:proofErr w:type="spellStart"/>
      <w:r w:rsidR="00A750FE" w:rsidRPr="00A750FE">
        <w:rPr>
          <w:rFonts w:ascii="Times New Roman" w:hAnsi="Times New Roman"/>
          <w:color w:val="0000CC"/>
          <w:sz w:val="26"/>
          <w:szCs w:val="26"/>
        </w:rPr>
        <w:t>lập</w:t>
      </w:r>
      <w:proofErr w:type="spellEnd"/>
      <w:r w:rsidR="00A750FE" w:rsidRPr="00A750FE">
        <w:rPr>
          <w:rFonts w:ascii="Times New Roman" w:hAnsi="Times New Roman"/>
          <w:color w:val="0000CC"/>
          <w:sz w:val="26"/>
          <w:szCs w:val="26"/>
        </w:rPr>
        <w:t xml:space="preserve"> </w:t>
      </w:r>
      <w:r w:rsidR="00A14542" w:rsidRPr="00A750FE">
        <w:rPr>
          <w:rFonts w:ascii="Times New Roman" w:hAnsi="Times New Roman"/>
          <w:sz w:val="26"/>
          <w:szCs w:val="26"/>
          <w:lang w:val="vi-VN"/>
        </w:rPr>
        <w:t>thực hiện</w:t>
      </w:r>
      <w:r w:rsidR="00A14542" w:rsidRPr="00A14542">
        <w:rPr>
          <w:rFonts w:ascii="Times New Roman" w:hAnsi="Times New Roman"/>
          <w:sz w:val="26"/>
          <w:szCs w:val="26"/>
          <w:lang w:val="vi-VN"/>
        </w:rPr>
        <w:t xml:space="preserve"> kiểm toán các báo cáo tài chính của Công ty trong 03 </w:t>
      </w:r>
      <w:r w:rsidR="00A750FE">
        <w:rPr>
          <w:rFonts w:ascii="Times New Roman" w:hAnsi="Times New Roman"/>
          <w:color w:val="0000CC"/>
          <w:sz w:val="26"/>
          <w:szCs w:val="26"/>
        </w:rPr>
        <w:t>(</w:t>
      </w:r>
      <w:proofErr w:type="spellStart"/>
      <w:r w:rsidR="00A750FE">
        <w:rPr>
          <w:rFonts w:ascii="Times New Roman" w:hAnsi="Times New Roman"/>
          <w:color w:val="0000CC"/>
          <w:sz w:val="26"/>
          <w:szCs w:val="26"/>
        </w:rPr>
        <w:t>ba</w:t>
      </w:r>
      <w:proofErr w:type="spellEnd"/>
      <w:r w:rsidR="00A750FE">
        <w:rPr>
          <w:rFonts w:ascii="Times New Roman" w:hAnsi="Times New Roman"/>
          <w:color w:val="0000CC"/>
          <w:sz w:val="26"/>
          <w:szCs w:val="26"/>
        </w:rPr>
        <w:t xml:space="preserve">) </w:t>
      </w:r>
      <w:r w:rsidR="00A14542" w:rsidRPr="00A14542">
        <w:rPr>
          <w:rFonts w:ascii="Times New Roman" w:hAnsi="Times New Roman"/>
          <w:sz w:val="26"/>
          <w:szCs w:val="26"/>
          <w:lang w:val="vi-VN"/>
        </w:rPr>
        <w:t>năm liền trước đó;</w:t>
      </w:r>
    </w:p>
    <w:p w14:paraId="4BB10741" w14:textId="0748ED9F" w:rsidR="00A14542" w:rsidRPr="00A14542" w:rsidRDefault="00173386" w:rsidP="00352646">
      <w:pPr>
        <w:spacing w:line="346" w:lineRule="auto"/>
        <w:ind w:firstLine="720"/>
        <w:jc w:val="both"/>
        <w:rPr>
          <w:rFonts w:ascii="Times New Roman" w:hAnsi="Times New Roman"/>
          <w:sz w:val="26"/>
          <w:szCs w:val="26"/>
        </w:rPr>
      </w:pPr>
      <w:r>
        <w:rPr>
          <w:rFonts w:ascii="Times New Roman" w:hAnsi="Times New Roman"/>
          <w:sz w:val="26"/>
          <w:szCs w:val="26"/>
        </w:rPr>
        <w:t>d</w:t>
      </w:r>
      <w:r w:rsidR="00A14542" w:rsidRPr="00A14542">
        <w:rPr>
          <w:rFonts w:ascii="Times New Roman" w:hAnsi="Times New Roman"/>
          <w:sz w:val="26"/>
          <w:szCs w:val="26"/>
          <w:lang w:val="vi-VN"/>
        </w:rPr>
        <w:t xml:space="preserve">) Tiêu chuẩn và điều kiện khác theo quy định khác của pháp luật có liên quan và Điều lệ </w:t>
      </w:r>
      <w:r w:rsidR="00A750FE">
        <w:rPr>
          <w:rFonts w:ascii="Times New Roman" w:hAnsi="Times New Roman"/>
          <w:sz w:val="26"/>
          <w:szCs w:val="26"/>
        </w:rPr>
        <w:t>C</w:t>
      </w:r>
      <w:r w:rsidR="00A14542" w:rsidRPr="00A14542">
        <w:rPr>
          <w:rFonts w:ascii="Times New Roman" w:hAnsi="Times New Roman"/>
          <w:sz w:val="26"/>
          <w:szCs w:val="26"/>
          <w:lang w:val="vi-VN"/>
        </w:rPr>
        <w:t>ông ty.</w:t>
      </w:r>
    </w:p>
    <w:p w14:paraId="61702A78" w14:textId="55E6F333"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2. Ngoài các tiêu chuẩn, điều kiện quy định tại khoản 1 Điều này, thành viên Ban kiểm soát công ty đại chúng theo quy định tại điểm b khoản 1 Điều 88 của Luật Doanh nghiệp không được là người có quan hệ gia đình của người quản lý doanh nghiệp của Công ty và công ty mẹ; người đại diện phần vốn của doanh nghiệp, người đại diện phần vốn </w:t>
      </w:r>
      <w:r w:rsidR="00A750FE" w:rsidRPr="00A750FE">
        <w:rPr>
          <w:rFonts w:ascii="Times New Roman" w:hAnsi="Times New Roman"/>
          <w:color w:val="0000CC"/>
          <w:sz w:val="26"/>
          <w:szCs w:val="26"/>
        </w:rPr>
        <w:t>N</w:t>
      </w:r>
      <w:r w:rsidRPr="00A14542">
        <w:rPr>
          <w:rFonts w:ascii="Times New Roman" w:hAnsi="Times New Roman"/>
          <w:sz w:val="26"/>
          <w:szCs w:val="26"/>
          <w:lang w:val="vi-VN"/>
        </w:rPr>
        <w:t>hà nước tại công ty mẹ và tại Công ty.</w:t>
      </w:r>
    </w:p>
    <w:p w14:paraId="271A1FFA"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12" w:name="_Toc133359801"/>
      <w:r w:rsidRPr="00A14542">
        <w:rPr>
          <w:rFonts w:ascii="Times New Roman" w:hAnsi="Times New Roman"/>
          <w:bCs/>
          <w:sz w:val="26"/>
          <w:szCs w:val="26"/>
          <w:lang w:val="vi-VN"/>
        </w:rPr>
        <w:t>Điều 6. Trưởng Ban kiểm soát</w:t>
      </w:r>
      <w:bookmarkEnd w:id="12"/>
    </w:p>
    <w:p w14:paraId="30498041" w14:textId="223FA200"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0ECA0D91"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Trưởng Ban kiểm soát do Ban kiểm soát bầu trong số các thành viên Ban kiểm soát; việc bầu, miễn nhiệm, bãi nhiệm theo nguyên tắc đa số.</w:t>
      </w:r>
    </w:p>
    <w:p w14:paraId="78771FE1" w14:textId="52355228"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3. Quyền và nghĩa vụ của Trưởng Ban kiểm soát do Điều lệ </w:t>
      </w:r>
      <w:r w:rsidR="00010422">
        <w:rPr>
          <w:rFonts w:ascii="Times New Roman" w:hAnsi="Times New Roman"/>
          <w:color w:val="0000CC"/>
          <w:sz w:val="26"/>
          <w:szCs w:val="26"/>
        </w:rPr>
        <w:t>C</w:t>
      </w:r>
      <w:r w:rsidRPr="00A14542">
        <w:rPr>
          <w:rFonts w:ascii="Times New Roman" w:hAnsi="Times New Roman"/>
          <w:sz w:val="26"/>
          <w:szCs w:val="26"/>
          <w:lang w:val="vi-VN"/>
        </w:rPr>
        <w:t>ông ty quy định.</w:t>
      </w:r>
    </w:p>
    <w:p w14:paraId="0D0F0163" w14:textId="77777777" w:rsidR="00A14542" w:rsidRPr="008865D4" w:rsidRDefault="00A14542" w:rsidP="00352646">
      <w:pPr>
        <w:pStyle w:val="Heading2"/>
        <w:spacing w:line="346" w:lineRule="auto"/>
        <w:ind w:firstLine="720"/>
        <w:jc w:val="both"/>
        <w:rPr>
          <w:rFonts w:ascii="Times New Roman" w:hAnsi="Times New Roman"/>
          <w:bCs/>
          <w:sz w:val="26"/>
          <w:szCs w:val="26"/>
          <w:lang w:val="vi-VN"/>
        </w:rPr>
      </w:pPr>
      <w:bookmarkStart w:id="13" w:name="_Toc133359802"/>
      <w:r w:rsidRPr="00A14542">
        <w:rPr>
          <w:rFonts w:ascii="Times New Roman" w:hAnsi="Times New Roman"/>
          <w:bCs/>
          <w:sz w:val="26"/>
          <w:szCs w:val="26"/>
          <w:lang w:val="vi-VN"/>
        </w:rPr>
        <w:t>Điều 7. Đề cử, ứng cử thành viên Ban kiểm soát</w:t>
      </w:r>
      <w:bookmarkEnd w:id="13"/>
    </w:p>
    <w:p w14:paraId="13B4F62E" w14:textId="050B0379"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1. Cổ đông hoặc nhóm cổ đông sở hữu từ </w:t>
      </w:r>
      <w:r w:rsidR="009D6DE8">
        <w:rPr>
          <w:rFonts w:ascii="Times New Roman" w:hAnsi="Times New Roman"/>
          <w:sz w:val="26"/>
          <w:szCs w:val="26"/>
        </w:rPr>
        <w:t>(</w:t>
      </w:r>
      <w:r w:rsidRPr="00A14542">
        <w:rPr>
          <w:rFonts w:ascii="Times New Roman" w:hAnsi="Times New Roman"/>
          <w:sz w:val="26"/>
          <w:szCs w:val="26"/>
          <w:lang w:val="vi-VN"/>
        </w:rPr>
        <w:t>10%</w:t>
      </w:r>
      <w:r w:rsidR="009D6DE8">
        <w:rPr>
          <w:rFonts w:ascii="Times New Roman" w:hAnsi="Times New Roman"/>
          <w:sz w:val="26"/>
          <w:szCs w:val="26"/>
        </w:rPr>
        <w:t>)</w:t>
      </w:r>
      <w:r w:rsidRPr="00A14542">
        <w:rPr>
          <w:rFonts w:ascii="Times New Roman" w:hAnsi="Times New Roman"/>
          <w:sz w:val="26"/>
          <w:szCs w:val="26"/>
          <w:lang w:val="vi-VN"/>
        </w:rPr>
        <w:t xml:space="preserve"> tổng số cổ phần phổ thông trở lên có quyền đề cử người vào Ban kiểm soát.</w:t>
      </w:r>
      <w:r w:rsidR="00F81693">
        <w:rPr>
          <w:rFonts w:ascii="Times New Roman" w:hAnsi="Times New Roman"/>
          <w:sz w:val="26"/>
          <w:szCs w:val="26"/>
        </w:rPr>
        <w:t xml:space="preserve"> V</w:t>
      </w:r>
      <w:r w:rsidRPr="00A14542">
        <w:rPr>
          <w:rFonts w:ascii="Times New Roman" w:hAnsi="Times New Roman"/>
          <w:sz w:val="26"/>
          <w:szCs w:val="26"/>
          <w:lang w:val="vi-VN"/>
        </w:rPr>
        <w:t>iệc đề cử người vào Ban Kiểm soát thực hiện như sau:</w:t>
      </w:r>
    </w:p>
    <w:p w14:paraId="2054F391"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lastRenderedPageBreak/>
        <w:t>a) Các cổ đông phổ thông hợp thành nhóm để đề cử người vào Ban kiểm soát phải thông báo về việc hợp nhóm cho các cổ đông dự họp biết trước khi khai mạc Đại hội đồng cổ đông;</w:t>
      </w:r>
    </w:p>
    <w:p w14:paraId="7610C5A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Căn cứ số lượng thành viên Ban Kiểm soát, cổ đông hoặc nhóm cổ đông quy định tại khoản này được quyền đề cử một hoặc một số người theo quyết định của Đại hội đồng cổ đông làm ứng cử viên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7C7ACE63" w14:textId="73400044"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2. Trường hợp số lượng ứng viên Ban kiểm soát thông qua đề cử và ứng cử không đủ số lượng cần thiết, Ban kiểm soát đương nhiệm </w:t>
      </w:r>
      <w:r w:rsidR="00010422">
        <w:rPr>
          <w:rFonts w:ascii="Times New Roman" w:hAnsi="Times New Roman"/>
          <w:color w:val="0000CC"/>
          <w:sz w:val="26"/>
          <w:szCs w:val="26"/>
        </w:rPr>
        <w:t xml:space="preserve">có thể </w:t>
      </w:r>
      <w:proofErr w:type="spellStart"/>
      <w:r w:rsidR="00010422">
        <w:rPr>
          <w:rFonts w:ascii="Times New Roman" w:hAnsi="Times New Roman"/>
          <w:color w:val="0000CC"/>
          <w:sz w:val="26"/>
          <w:szCs w:val="26"/>
        </w:rPr>
        <w:t>đề</w:t>
      </w:r>
      <w:proofErr w:type="spellEnd"/>
      <w:r w:rsidR="00010422">
        <w:rPr>
          <w:rFonts w:ascii="Times New Roman" w:hAnsi="Times New Roman"/>
          <w:color w:val="0000CC"/>
          <w:sz w:val="26"/>
          <w:szCs w:val="26"/>
        </w:rPr>
        <w:t xml:space="preserve"> </w:t>
      </w:r>
      <w:proofErr w:type="spellStart"/>
      <w:r w:rsidR="00010422">
        <w:rPr>
          <w:rFonts w:ascii="Times New Roman" w:hAnsi="Times New Roman"/>
          <w:color w:val="0000CC"/>
          <w:sz w:val="26"/>
          <w:szCs w:val="26"/>
        </w:rPr>
        <w:t>cử</w:t>
      </w:r>
      <w:proofErr w:type="spellEnd"/>
      <w:r w:rsidRPr="00A14542">
        <w:rPr>
          <w:rFonts w:ascii="Times New Roman" w:hAnsi="Times New Roman"/>
          <w:sz w:val="26"/>
          <w:szCs w:val="26"/>
          <w:lang w:val="vi-VN"/>
        </w:rPr>
        <w:t xml:space="preserve"> thêm ứng viên hoặc tổ chức đề cử theo quy định tại Điều lệ </w:t>
      </w:r>
      <w:r w:rsidR="00010422" w:rsidRPr="00010422">
        <w:rPr>
          <w:rFonts w:ascii="Times New Roman" w:hAnsi="Times New Roman"/>
          <w:color w:val="0000CC"/>
          <w:sz w:val="26"/>
          <w:szCs w:val="26"/>
        </w:rPr>
        <w:t>C</w:t>
      </w:r>
      <w:r w:rsidRPr="00A14542">
        <w:rPr>
          <w:rFonts w:ascii="Times New Roman" w:hAnsi="Times New Roman"/>
          <w:sz w:val="26"/>
          <w:szCs w:val="26"/>
          <w:lang w:val="vi-VN"/>
        </w:rPr>
        <w:t>ông ty</w:t>
      </w:r>
      <w:r w:rsidR="00010422">
        <w:rPr>
          <w:rFonts w:ascii="Times New Roman" w:hAnsi="Times New Roman"/>
          <w:color w:val="0000CC"/>
          <w:sz w:val="26"/>
          <w:szCs w:val="26"/>
        </w:rPr>
        <w:t xml:space="preserve"> và </w:t>
      </w:r>
      <w:r w:rsidRPr="00A14542">
        <w:rPr>
          <w:rFonts w:ascii="Times New Roman" w:hAnsi="Times New Roman"/>
          <w:sz w:val="26"/>
          <w:szCs w:val="26"/>
          <w:lang w:val="vi-VN"/>
        </w:rPr>
        <w:t xml:space="preserve">Quy chế nội bộ về quản trị </w:t>
      </w:r>
      <w:r w:rsidR="00010422">
        <w:rPr>
          <w:rFonts w:ascii="Times New Roman" w:hAnsi="Times New Roman"/>
          <w:color w:val="0000CC"/>
          <w:sz w:val="26"/>
          <w:szCs w:val="26"/>
        </w:rPr>
        <w:t>C</w:t>
      </w:r>
      <w:r w:rsidRPr="00A14542">
        <w:rPr>
          <w:rFonts w:ascii="Times New Roman" w:hAnsi="Times New Roman"/>
          <w:sz w:val="26"/>
          <w:szCs w:val="26"/>
          <w:lang w:val="vi-VN"/>
        </w:rPr>
        <w:t xml:space="preserve">ông ty. </w:t>
      </w:r>
      <w:proofErr w:type="spellStart"/>
      <w:r w:rsidR="00010422">
        <w:rPr>
          <w:rFonts w:ascii="Times New Roman" w:hAnsi="Times New Roman"/>
          <w:color w:val="0000CC"/>
          <w:sz w:val="26"/>
          <w:szCs w:val="26"/>
        </w:rPr>
        <w:t>Cơ</w:t>
      </w:r>
      <w:proofErr w:type="spellEnd"/>
      <w:r w:rsidR="00010422">
        <w:rPr>
          <w:rFonts w:ascii="Times New Roman" w:hAnsi="Times New Roman"/>
          <w:color w:val="0000CC"/>
          <w:sz w:val="26"/>
          <w:szCs w:val="26"/>
        </w:rPr>
        <w:t xml:space="preserve"> </w:t>
      </w:r>
      <w:proofErr w:type="spellStart"/>
      <w:r w:rsidR="00010422">
        <w:rPr>
          <w:rFonts w:ascii="Times New Roman" w:hAnsi="Times New Roman"/>
          <w:color w:val="0000CC"/>
          <w:sz w:val="26"/>
          <w:szCs w:val="26"/>
        </w:rPr>
        <w:t>chế</w:t>
      </w:r>
      <w:proofErr w:type="spellEnd"/>
      <w:r w:rsidR="00010422">
        <w:rPr>
          <w:rFonts w:ascii="Times New Roman" w:hAnsi="Times New Roman"/>
          <w:color w:val="0000CC"/>
          <w:sz w:val="26"/>
          <w:szCs w:val="26"/>
        </w:rPr>
        <w:t xml:space="preserve"> </w:t>
      </w:r>
      <w:r w:rsidRPr="00A14542">
        <w:rPr>
          <w:rFonts w:ascii="Times New Roman" w:hAnsi="Times New Roman"/>
          <w:sz w:val="26"/>
          <w:szCs w:val="26"/>
          <w:lang w:val="vi-VN"/>
        </w:rPr>
        <w:t xml:space="preserve">Ban Kiểm soát phải được công bố rõ ràng </w:t>
      </w:r>
      <w:r w:rsidR="00010422">
        <w:rPr>
          <w:rFonts w:ascii="Times New Roman" w:hAnsi="Times New Roman"/>
          <w:color w:val="0000CC"/>
          <w:sz w:val="26"/>
          <w:szCs w:val="26"/>
        </w:rPr>
        <w:t xml:space="preserve">và phải </w:t>
      </w:r>
      <w:proofErr w:type="spellStart"/>
      <w:r w:rsidR="00010422">
        <w:rPr>
          <w:rFonts w:ascii="Times New Roman" w:hAnsi="Times New Roman"/>
          <w:color w:val="0000CC"/>
          <w:sz w:val="26"/>
          <w:szCs w:val="26"/>
        </w:rPr>
        <w:t>được</w:t>
      </w:r>
      <w:proofErr w:type="spellEnd"/>
      <w:r w:rsidR="00010422">
        <w:rPr>
          <w:rFonts w:ascii="Times New Roman" w:hAnsi="Times New Roman"/>
          <w:color w:val="0000CC"/>
          <w:sz w:val="26"/>
          <w:szCs w:val="26"/>
        </w:rPr>
        <w:t xml:space="preserve"> </w:t>
      </w:r>
      <w:r w:rsidRPr="00A14542">
        <w:rPr>
          <w:rFonts w:ascii="Times New Roman" w:hAnsi="Times New Roman"/>
          <w:sz w:val="26"/>
          <w:szCs w:val="26"/>
          <w:lang w:val="vi-VN"/>
        </w:rPr>
        <w:t xml:space="preserve">Đại hội đồng cổ đông </w:t>
      </w:r>
      <w:r w:rsidR="00010422">
        <w:rPr>
          <w:rFonts w:ascii="Times New Roman" w:hAnsi="Times New Roman"/>
          <w:color w:val="0000CC"/>
          <w:sz w:val="26"/>
          <w:szCs w:val="26"/>
        </w:rPr>
        <w:t xml:space="preserve">thông qua trước khi </w:t>
      </w:r>
      <w:proofErr w:type="spellStart"/>
      <w:r w:rsidR="00010422">
        <w:rPr>
          <w:rFonts w:ascii="Times New Roman" w:hAnsi="Times New Roman"/>
          <w:color w:val="0000CC"/>
          <w:sz w:val="26"/>
          <w:szCs w:val="26"/>
        </w:rPr>
        <w:t>tiến</w:t>
      </w:r>
      <w:proofErr w:type="spellEnd"/>
      <w:r w:rsidR="00010422">
        <w:rPr>
          <w:rFonts w:ascii="Times New Roman" w:hAnsi="Times New Roman"/>
          <w:color w:val="0000CC"/>
          <w:sz w:val="26"/>
          <w:szCs w:val="26"/>
        </w:rPr>
        <w:t xml:space="preserve"> </w:t>
      </w:r>
      <w:proofErr w:type="spellStart"/>
      <w:r w:rsidR="00010422">
        <w:rPr>
          <w:rFonts w:ascii="Times New Roman" w:hAnsi="Times New Roman"/>
          <w:color w:val="0000CC"/>
          <w:sz w:val="26"/>
          <w:szCs w:val="26"/>
        </w:rPr>
        <w:t>hành</w:t>
      </w:r>
      <w:proofErr w:type="spellEnd"/>
      <w:r w:rsidR="00010422">
        <w:rPr>
          <w:rFonts w:ascii="Times New Roman" w:hAnsi="Times New Roman"/>
          <w:color w:val="0000CC"/>
          <w:sz w:val="26"/>
          <w:szCs w:val="26"/>
        </w:rPr>
        <w:t xml:space="preserve"> </w:t>
      </w:r>
      <w:proofErr w:type="spellStart"/>
      <w:r w:rsidR="00010422">
        <w:rPr>
          <w:rFonts w:ascii="Times New Roman" w:hAnsi="Times New Roman"/>
          <w:color w:val="0000CC"/>
          <w:sz w:val="26"/>
          <w:szCs w:val="26"/>
        </w:rPr>
        <w:t>đề</w:t>
      </w:r>
      <w:proofErr w:type="spellEnd"/>
      <w:r w:rsidR="00010422">
        <w:rPr>
          <w:rFonts w:ascii="Times New Roman" w:hAnsi="Times New Roman"/>
          <w:color w:val="0000CC"/>
          <w:sz w:val="26"/>
          <w:szCs w:val="26"/>
        </w:rPr>
        <w:t xml:space="preserve"> </w:t>
      </w:r>
      <w:proofErr w:type="spellStart"/>
      <w:r w:rsidR="00010422">
        <w:rPr>
          <w:rFonts w:ascii="Times New Roman" w:hAnsi="Times New Roman"/>
          <w:color w:val="0000CC"/>
          <w:sz w:val="26"/>
          <w:szCs w:val="26"/>
        </w:rPr>
        <w:t>cử</w:t>
      </w:r>
      <w:proofErr w:type="spellEnd"/>
      <w:r w:rsidRPr="00A14542">
        <w:rPr>
          <w:rFonts w:ascii="Times New Roman" w:hAnsi="Times New Roman"/>
          <w:sz w:val="26"/>
          <w:szCs w:val="26"/>
          <w:lang w:val="vi-VN"/>
        </w:rPr>
        <w:t>.</w:t>
      </w:r>
    </w:p>
    <w:p w14:paraId="0E4C9398"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14" w:name="_Toc133359803"/>
      <w:r w:rsidRPr="00A14542">
        <w:rPr>
          <w:rFonts w:ascii="Times New Roman" w:hAnsi="Times New Roman"/>
          <w:bCs/>
          <w:sz w:val="26"/>
          <w:szCs w:val="26"/>
          <w:lang w:val="vi-VN"/>
        </w:rPr>
        <w:t>Điều 8. Cách thức bầu, miễn nhiệm, bãi nhiệm thành viên Ban kiểm soát</w:t>
      </w:r>
      <w:bookmarkEnd w:id="14"/>
    </w:p>
    <w:p w14:paraId="2AC6E9C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Việc bầu, miễn nhiệm, bãi nhiệm thành viên Ban kiểm soát thuộc thẩm quyền của Đại hội đồng cổ đông.</w:t>
      </w:r>
    </w:p>
    <w:p w14:paraId="2C03AD5F" w14:textId="1097752A" w:rsidR="00A14542" w:rsidRDefault="00A14542" w:rsidP="00352646">
      <w:pPr>
        <w:spacing w:line="346" w:lineRule="auto"/>
        <w:ind w:firstLine="720"/>
        <w:jc w:val="both"/>
        <w:rPr>
          <w:rFonts w:ascii="Times New Roman" w:hAnsi="Times New Roman"/>
          <w:sz w:val="26"/>
          <w:szCs w:val="26"/>
          <w:lang w:val="vi-VN"/>
        </w:rPr>
      </w:pPr>
      <w:r w:rsidRPr="00A14542">
        <w:rPr>
          <w:rFonts w:ascii="Times New Roman" w:hAnsi="Times New Roman"/>
          <w:sz w:val="26"/>
          <w:szCs w:val="26"/>
          <w:lang w:val="vi-VN"/>
        </w:rPr>
        <w:t>2.</w:t>
      </w:r>
      <w:r w:rsidR="00F81693">
        <w:rPr>
          <w:rFonts w:ascii="Times New Roman" w:hAnsi="Times New Roman"/>
          <w:sz w:val="26"/>
          <w:szCs w:val="26"/>
        </w:rPr>
        <w:t xml:space="preserve"> V</w:t>
      </w:r>
      <w:r w:rsidRPr="00A14542">
        <w:rPr>
          <w:rFonts w:ascii="Times New Roman" w:hAnsi="Times New Roman"/>
          <w:sz w:val="26"/>
          <w:szCs w:val="26"/>
          <w:lang w:val="vi-VN"/>
        </w:rPr>
        <w:t>iệc biểu quyết bầu thành viên Ban kiểm soát phải thực hiện theo phương thức bầu dồn phiếu, theo đó mỗi cổ đông có tổng số phiếu biểu quyết tương ứng với tổng số cổ phần sở hữu nhân với số thành viên được bầu của Ban Kiểm soát và cổ đông có quyền dồn hết hoặc một phần tổng số phiếu bầu của mình cho một hoặc một số ứng cử viên. Người trúng cử thành viên Ban kiểm soát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Ban kiểm soát thì sẽ tiến hành bầu lại trong số các ứng cử viên có số phiếu bầu ngang nhau hoặc lựa chọn theo tiêu chí quy định tại quy chế bầu cử hoặc Điều lệ công ty.</w:t>
      </w:r>
    </w:p>
    <w:p w14:paraId="1D767E76" w14:textId="4131BA62" w:rsidR="00807056" w:rsidRPr="00807056" w:rsidRDefault="00807056" w:rsidP="00352646">
      <w:pPr>
        <w:spacing w:line="346" w:lineRule="auto"/>
        <w:ind w:firstLine="720"/>
        <w:jc w:val="both"/>
        <w:rPr>
          <w:rFonts w:ascii="Times New Roman" w:hAnsi="Times New Roman"/>
          <w:color w:val="0000CC"/>
          <w:sz w:val="26"/>
          <w:szCs w:val="26"/>
        </w:rPr>
      </w:pPr>
      <w:r>
        <w:rPr>
          <w:rFonts w:ascii="Times New Roman" w:hAnsi="Times New Roman"/>
          <w:color w:val="0000CC"/>
          <w:sz w:val="26"/>
          <w:szCs w:val="26"/>
        </w:rPr>
        <w:t xml:space="preserve">3. Kết </w:t>
      </w:r>
      <w:proofErr w:type="spellStart"/>
      <w:r>
        <w:rPr>
          <w:rFonts w:ascii="Times New Roman" w:hAnsi="Times New Roman"/>
          <w:color w:val="0000CC"/>
          <w:sz w:val="26"/>
          <w:szCs w:val="26"/>
        </w:rPr>
        <w:t>quả</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bầu</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cử</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được</w:t>
      </w:r>
      <w:proofErr w:type="spellEnd"/>
      <w:r>
        <w:rPr>
          <w:rFonts w:ascii="Times New Roman" w:hAnsi="Times New Roman"/>
          <w:color w:val="0000CC"/>
          <w:sz w:val="26"/>
          <w:szCs w:val="26"/>
        </w:rPr>
        <w:t xml:space="preserve"> công nhận </w:t>
      </w:r>
      <w:proofErr w:type="spellStart"/>
      <w:r>
        <w:rPr>
          <w:rFonts w:ascii="Times New Roman" w:hAnsi="Times New Roman"/>
          <w:color w:val="0000CC"/>
          <w:sz w:val="26"/>
          <w:szCs w:val="26"/>
        </w:rPr>
        <w:t>sau</w:t>
      </w:r>
      <w:proofErr w:type="spellEnd"/>
      <w:r>
        <w:rPr>
          <w:rFonts w:ascii="Times New Roman" w:hAnsi="Times New Roman"/>
          <w:color w:val="0000CC"/>
          <w:sz w:val="26"/>
          <w:szCs w:val="26"/>
        </w:rPr>
        <w:t xml:space="preserve"> khi </w:t>
      </w:r>
      <w:proofErr w:type="spellStart"/>
      <w:r>
        <w:rPr>
          <w:rFonts w:ascii="Times New Roman" w:hAnsi="Times New Roman"/>
          <w:color w:val="0000CC"/>
          <w:sz w:val="26"/>
          <w:szCs w:val="26"/>
        </w:rPr>
        <w:t>biên</w:t>
      </w:r>
      <w:proofErr w:type="spellEnd"/>
      <w:r>
        <w:rPr>
          <w:rFonts w:ascii="Times New Roman" w:hAnsi="Times New Roman"/>
          <w:color w:val="0000CC"/>
          <w:sz w:val="26"/>
          <w:szCs w:val="26"/>
        </w:rPr>
        <w:t xml:space="preserve"> bản </w:t>
      </w:r>
      <w:proofErr w:type="spellStart"/>
      <w:r>
        <w:rPr>
          <w:rFonts w:ascii="Times New Roman" w:hAnsi="Times New Roman"/>
          <w:color w:val="0000CC"/>
          <w:sz w:val="26"/>
          <w:szCs w:val="26"/>
        </w:rPr>
        <w:t>bầu</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cử</w:t>
      </w:r>
      <w:proofErr w:type="spellEnd"/>
      <w:r>
        <w:rPr>
          <w:rFonts w:ascii="Times New Roman" w:hAnsi="Times New Roman"/>
          <w:color w:val="0000CC"/>
          <w:sz w:val="26"/>
          <w:szCs w:val="26"/>
        </w:rPr>
        <w:t xml:space="preserve"> đã </w:t>
      </w:r>
      <w:proofErr w:type="spellStart"/>
      <w:r>
        <w:rPr>
          <w:rFonts w:ascii="Times New Roman" w:hAnsi="Times New Roman"/>
          <w:color w:val="0000CC"/>
          <w:sz w:val="26"/>
          <w:szCs w:val="26"/>
        </w:rPr>
        <w:t>được</w:t>
      </w:r>
      <w:proofErr w:type="spellEnd"/>
      <w:r>
        <w:rPr>
          <w:rFonts w:ascii="Times New Roman" w:hAnsi="Times New Roman"/>
          <w:color w:val="0000CC"/>
          <w:sz w:val="26"/>
          <w:szCs w:val="26"/>
        </w:rPr>
        <w:t xml:space="preserve"> Chủ </w:t>
      </w:r>
      <w:proofErr w:type="spellStart"/>
      <w:r>
        <w:rPr>
          <w:rFonts w:ascii="Times New Roman" w:hAnsi="Times New Roman"/>
          <w:color w:val="0000CC"/>
          <w:sz w:val="26"/>
          <w:szCs w:val="26"/>
        </w:rPr>
        <w:t>tọa</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phê</w:t>
      </w:r>
      <w:proofErr w:type="spellEnd"/>
      <w:r>
        <w:rPr>
          <w:rFonts w:ascii="Times New Roman" w:hAnsi="Times New Roman"/>
          <w:color w:val="0000CC"/>
          <w:sz w:val="26"/>
          <w:szCs w:val="26"/>
        </w:rPr>
        <w:t xml:space="preserve"> chuẩn và </w:t>
      </w:r>
      <w:proofErr w:type="spellStart"/>
      <w:r>
        <w:rPr>
          <w:rFonts w:ascii="Times New Roman" w:hAnsi="Times New Roman"/>
          <w:color w:val="0000CC"/>
          <w:sz w:val="26"/>
          <w:szCs w:val="26"/>
        </w:rPr>
        <w:t>nghị</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quyết</w:t>
      </w:r>
      <w:proofErr w:type="spellEnd"/>
      <w:r>
        <w:rPr>
          <w:rFonts w:ascii="Times New Roman" w:hAnsi="Times New Roman"/>
          <w:color w:val="0000CC"/>
          <w:sz w:val="26"/>
          <w:szCs w:val="26"/>
        </w:rPr>
        <w:t xml:space="preserve"> </w:t>
      </w:r>
      <w:proofErr w:type="spellStart"/>
      <w:r>
        <w:rPr>
          <w:rFonts w:ascii="Times New Roman" w:hAnsi="Times New Roman"/>
          <w:color w:val="0000CC"/>
          <w:sz w:val="26"/>
          <w:szCs w:val="26"/>
        </w:rPr>
        <w:t>được</w:t>
      </w:r>
      <w:proofErr w:type="spellEnd"/>
      <w:r>
        <w:rPr>
          <w:rFonts w:ascii="Times New Roman" w:hAnsi="Times New Roman"/>
          <w:color w:val="0000CC"/>
          <w:sz w:val="26"/>
          <w:szCs w:val="26"/>
        </w:rPr>
        <w:t xml:space="preserve"> ĐHĐCĐ thông qua.</w:t>
      </w:r>
    </w:p>
    <w:p w14:paraId="241ED7D3" w14:textId="77777777" w:rsidR="00A14542" w:rsidRPr="008865D4" w:rsidRDefault="00A14542" w:rsidP="00807056">
      <w:pPr>
        <w:pStyle w:val="Heading2"/>
        <w:spacing w:before="120" w:line="346" w:lineRule="auto"/>
        <w:ind w:firstLine="720"/>
        <w:jc w:val="both"/>
        <w:rPr>
          <w:rFonts w:ascii="Times New Roman" w:hAnsi="Times New Roman"/>
          <w:bCs/>
          <w:sz w:val="26"/>
          <w:szCs w:val="26"/>
          <w:lang w:val="vi-VN"/>
        </w:rPr>
      </w:pPr>
      <w:bookmarkStart w:id="15" w:name="_Toc133359804"/>
      <w:r w:rsidRPr="00A14542">
        <w:rPr>
          <w:rFonts w:ascii="Times New Roman" w:hAnsi="Times New Roman"/>
          <w:bCs/>
          <w:sz w:val="26"/>
          <w:szCs w:val="26"/>
          <w:lang w:val="vi-VN"/>
        </w:rPr>
        <w:lastRenderedPageBreak/>
        <w:t>Điều 9. Các trường hợp miễn nhiệm, bãi nhiệm thành viên Ban kiểm soát</w:t>
      </w:r>
      <w:bookmarkEnd w:id="15"/>
    </w:p>
    <w:p w14:paraId="4E4A89F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Đại hội đồng cổ đông miễn nhiệm thành viên Ban Kiểm soát trong trường hợp sau đây:</w:t>
      </w:r>
    </w:p>
    <w:p w14:paraId="1C9C0AD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a) Không còn đủ tiêu chuẩn và điều kiện làm thành viên Ban Kiểm soát theo quy định tại Điều 169 của Luật Doanh nghiệp;</w:t>
      </w:r>
    </w:p>
    <w:p w14:paraId="2959D8B1"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Có đơn từ chức và được chấp thuận;</w:t>
      </w:r>
    </w:p>
    <w:p w14:paraId="76DAC34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 Trường hợp khác do Điều lệ công ty quy định.</w:t>
      </w:r>
    </w:p>
    <w:p w14:paraId="418392B4"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Đại hội đồng cổ đông bãi nhiệm thành viên Ban kiểm soát trong trường hợp sau đây:</w:t>
      </w:r>
    </w:p>
    <w:p w14:paraId="6F9FD78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a) Không hoàn thành nhiệm vụ, công việc được phân công;</w:t>
      </w:r>
    </w:p>
    <w:p w14:paraId="621C7BE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Không thực hiện quyền và nghĩa vụ của mình trong 06 tháng liên tục, trừ trường hợp bất khả kháng;</w:t>
      </w:r>
    </w:p>
    <w:p w14:paraId="79CB5FA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 Vi phạm nhiều lần, vi phạm nghiêm trọng nghĩa vụ của thành viên Ban kiểm soát theo quy định của Luật Doanh nghiệp và Điều lệ công ty;</w:t>
      </w:r>
    </w:p>
    <w:p w14:paraId="0A219616"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d) Trường hợp khác theo nghị quyết Đại hội đồng cổ đông.</w:t>
      </w:r>
    </w:p>
    <w:p w14:paraId="45878CC1"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16" w:name="_Toc133359805"/>
      <w:r w:rsidRPr="00A14542">
        <w:rPr>
          <w:rFonts w:ascii="Times New Roman" w:hAnsi="Times New Roman"/>
          <w:bCs/>
          <w:sz w:val="26"/>
          <w:szCs w:val="26"/>
          <w:lang w:val="vi-VN"/>
        </w:rPr>
        <w:t>Điều 10. Thông báo về bầu, miễn nhiệm, bãi nhiệm thành viên Ban kiểm soát</w:t>
      </w:r>
      <w:bookmarkEnd w:id="16"/>
    </w:p>
    <w:p w14:paraId="7C2F9BE1"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Trường hợp đã xác định được ứng cử viên Ban kiểm soát, Công ty phải công bố thông tin liên quan đến các ứng cử viên tối thiểu 10 ngày trước ngày khai mạc họp Đại hội đồng cổ đông trên trang thông tin điện tử của Công ty để cổ đông có thể tìm hiểu về các ứng cử viên này trước khi bỏ phiếu, ứng cử viên Ban kiểm soát phải có cam kết bằng văn bản về tính trung thực, chính xác của các thông tin cá nhân được công bố và phải cam kết thực hiện nhiệm vụ một cách trung thực, cẩn trọng và vì lợi ích cao nhất của công ty nếu được bầu làm thành viên Ban kiểm soát. Thông tin liên quan đến ứng cử viên Ban Kiểm soát được công bố bao gồm:</w:t>
      </w:r>
    </w:p>
    <w:p w14:paraId="497C09C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a) Họ tên, ngày, tháng, năm sinh;</w:t>
      </w:r>
    </w:p>
    <w:p w14:paraId="3690586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Trình độ chuyên môn;</w:t>
      </w:r>
    </w:p>
    <w:p w14:paraId="5A9B84D0"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 Quá trình công tác;</w:t>
      </w:r>
    </w:p>
    <w:p w14:paraId="1B42F7E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d) Các chức danh quản lý khác;</w:t>
      </w:r>
    </w:p>
    <w:p w14:paraId="732D38AC"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đ) Lợi ích có liên quan tới Công ty và các bên có liên quan của Công ty;</w:t>
      </w:r>
    </w:p>
    <w:p w14:paraId="28E423E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e) Các thông tin khác (nếu có) theo quy định tại Điều lệ công ty;</w:t>
      </w:r>
    </w:p>
    <w:p w14:paraId="53434EA1"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lastRenderedPageBreak/>
        <w:t>g) Công ty phải có trách nhiệm công bố thông tin về các công ty mà ứng cử viên đang nắm giữ các chức danh quản lý và các lợi ích có liên quan tới Công ty của ứng cử viên Ban kiểm soát (nếu có).</w:t>
      </w:r>
    </w:p>
    <w:p w14:paraId="54C66B26" w14:textId="77777777" w:rsidR="007C222B" w:rsidRDefault="00A14542" w:rsidP="00352646">
      <w:pPr>
        <w:spacing w:line="346" w:lineRule="auto"/>
        <w:ind w:firstLine="720"/>
        <w:jc w:val="both"/>
        <w:rPr>
          <w:rFonts w:ascii="Times New Roman" w:hAnsi="Times New Roman"/>
          <w:sz w:val="26"/>
          <w:szCs w:val="26"/>
          <w:lang w:val="vi-VN"/>
        </w:rPr>
      </w:pPr>
      <w:r w:rsidRPr="00A14542">
        <w:rPr>
          <w:rFonts w:ascii="Times New Roman" w:hAnsi="Times New Roman"/>
          <w:sz w:val="26"/>
          <w:szCs w:val="26"/>
          <w:lang w:val="vi-VN"/>
        </w:rPr>
        <w:t>2. Việc thông báo về kết quả bầu, miễn nhiệm, bãi nhiệm thành viên Ban kiểm soát thực hiện theo các quy định hướng dẫn về công bố thông tin.</w:t>
      </w:r>
    </w:p>
    <w:p w14:paraId="3ACFAD1F" w14:textId="397B9315" w:rsidR="00A14542" w:rsidRPr="007C222B" w:rsidRDefault="00A14542" w:rsidP="00A6118E">
      <w:pPr>
        <w:pStyle w:val="Heading1"/>
        <w:spacing w:before="120" w:line="346" w:lineRule="auto"/>
        <w:rPr>
          <w:rFonts w:ascii="Times New Roman" w:hAnsi="Times New Roman"/>
          <w:bCs/>
          <w:sz w:val="26"/>
          <w:szCs w:val="26"/>
          <w:lang w:val="vi-VN"/>
        </w:rPr>
      </w:pPr>
      <w:bookmarkStart w:id="17" w:name="_Toc133359806"/>
      <w:r w:rsidRPr="00A14542">
        <w:rPr>
          <w:rFonts w:ascii="Times New Roman" w:hAnsi="Times New Roman"/>
          <w:bCs/>
          <w:sz w:val="26"/>
          <w:szCs w:val="26"/>
          <w:lang w:val="vi-VN"/>
        </w:rPr>
        <w:t>Chư</w:t>
      </w:r>
      <w:r w:rsidRPr="007C222B">
        <w:rPr>
          <w:rFonts w:ascii="Times New Roman" w:hAnsi="Times New Roman"/>
          <w:bCs/>
          <w:sz w:val="26"/>
          <w:szCs w:val="26"/>
          <w:lang w:val="vi-VN"/>
        </w:rPr>
        <w:t>ơn</w:t>
      </w:r>
      <w:r w:rsidRPr="00A14542">
        <w:rPr>
          <w:rFonts w:ascii="Times New Roman" w:hAnsi="Times New Roman"/>
          <w:bCs/>
          <w:sz w:val="26"/>
          <w:szCs w:val="26"/>
          <w:lang w:val="vi-VN"/>
        </w:rPr>
        <w:t>g III</w:t>
      </w:r>
      <w:r w:rsidRPr="007C222B">
        <w:rPr>
          <w:rFonts w:ascii="Times New Roman" w:hAnsi="Times New Roman"/>
          <w:bCs/>
          <w:sz w:val="26"/>
          <w:szCs w:val="26"/>
          <w:lang w:val="vi-VN"/>
        </w:rPr>
        <w:t xml:space="preserve">. </w:t>
      </w:r>
      <w:r w:rsidRPr="00A14542">
        <w:rPr>
          <w:rFonts w:ascii="Times New Roman" w:hAnsi="Times New Roman"/>
          <w:bCs/>
          <w:sz w:val="26"/>
          <w:szCs w:val="26"/>
          <w:lang w:val="vi-VN"/>
        </w:rPr>
        <w:t>BAN KIỂM SOÁT</w:t>
      </w:r>
      <w:bookmarkEnd w:id="17"/>
    </w:p>
    <w:p w14:paraId="4C31606B" w14:textId="77777777" w:rsidR="00A14542" w:rsidRPr="008865D4" w:rsidRDefault="00A14542" w:rsidP="00352646">
      <w:pPr>
        <w:pStyle w:val="Heading2"/>
        <w:spacing w:line="346" w:lineRule="auto"/>
        <w:ind w:firstLine="720"/>
        <w:jc w:val="both"/>
        <w:rPr>
          <w:rFonts w:ascii="Times New Roman" w:hAnsi="Times New Roman"/>
          <w:bCs/>
          <w:sz w:val="26"/>
          <w:szCs w:val="26"/>
          <w:lang w:val="vi-VN"/>
        </w:rPr>
      </w:pPr>
      <w:bookmarkStart w:id="18" w:name="_Toc133359807"/>
      <w:r w:rsidRPr="00A14542">
        <w:rPr>
          <w:rFonts w:ascii="Times New Roman" w:hAnsi="Times New Roman"/>
          <w:bCs/>
          <w:sz w:val="26"/>
          <w:szCs w:val="26"/>
          <w:lang w:val="vi-VN"/>
        </w:rPr>
        <w:t>Điều 11. Quyền, nghĩa vụ và trách nhiệm của Ban kiểm soát</w:t>
      </w:r>
      <w:bookmarkEnd w:id="18"/>
    </w:p>
    <w:p w14:paraId="1D4CC0C4"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Ban Kiểm soát thực hiện giám sát Hội đồng quản trị, Giám đốc hoặc Tổng Giám đốc trong việc quản lý và điều hành Công ty.</w:t>
      </w:r>
    </w:p>
    <w:p w14:paraId="248BD527"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14:paraId="237D0A9E"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0F0D13E3"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4. Rà soát, kiểm tra và đánh giá hiệu lực và hiệu quả của hệ thống kiểm soát nội bộ, kiểm toán nội bộ, quản lý rủi ro và cảnh báo sớm của Công ty.</w:t>
      </w:r>
    </w:p>
    <w:p w14:paraId="03C09FB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5. Xem xét sổ kế toán, ghi chép kế toán và các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Luật Doanh nghiệp.</w:t>
      </w:r>
    </w:p>
    <w:p w14:paraId="0FBB13E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6. Khi có yêu cầu của cổ đông hoặc nhóm cổ đông quy định tại khoản 2 Điều 115 Luật Doanh nghiệp,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14:paraId="16F8680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lastRenderedPageBreak/>
        <w:t>7. Kiến nghị Hội đồng quản trị hoặc Đại hội đồng cổ đông biện pháp sửa đổi, bổ sung, cải tiến cơ cấu tổ chức quản lý, giám sát và điều hành hoạt động kinh doanh của Công ty.</w:t>
      </w:r>
    </w:p>
    <w:p w14:paraId="52BAC056"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8. Khi phát hiện có thành viên Hội đồng quản trị, Giám đốc hoặc Tổng Giám đốc vi phạm quy định tại Điều 165 Luật doanh nghiệp phải thông báo ngay bằng văn bản cho Hội đồng quản trị, yêu cầu người có hành vi vi phạm chấm dứt hành vi vi phạm và có giải pháp khắc phục hậu quả.</w:t>
      </w:r>
    </w:p>
    <w:p w14:paraId="61717224"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9. Tham dự và tham gia thảo luận tại các cuộc họp Đại hội đồng cổ đông, Hội đồng quản trị và các cuộc họp khác của Công ty.</w:t>
      </w:r>
    </w:p>
    <w:p w14:paraId="5834B32E"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10. Sử dụng tư vấn độc lập, bộ phận kiểm toán nội bộ của Công ty để thực hiện nhiệm vụ được giao.</w:t>
      </w:r>
    </w:p>
    <w:p w14:paraId="78CADF5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11. Ban kiểm soát có thể tham khảo ý kiến của Hội đồng quản trị trước khi trình báo cáo, kết luận và kiến nghị lên Đại hội đồng cổ đông.</w:t>
      </w:r>
    </w:p>
    <w:p w14:paraId="19E65769"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12. Kiểm tra từng vấn đề cụ thể liên quan đến quản lý, điều hành hoạt động của Công ty theo đề nghị của cổ đông.</w:t>
      </w:r>
    </w:p>
    <w:p w14:paraId="34B40C1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13. Yêu cầu Hội đồng quản trị phải triệu tập họp bất thường Đại hội đồng cổ đông.</w:t>
      </w:r>
    </w:p>
    <w:p w14:paraId="7A41C4D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14. Thay thế Hội đồng quản trị triệu tập họp Đại hội đồng cổ đông trong thời hạn 30 ngày trong trường hợp Hội đồng quản trị không triệu tập họp Đại hội đồng cổ đông theo quy định tại khoản 3 Điều 140 Luật Doanh nghiệp.</w:t>
      </w:r>
    </w:p>
    <w:p w14:paraId="48298C87"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15. Đề nghị Chủ tịch Hội đồng quản trị phải triệu tập họp Hội đồng quản trị.</w:t>
      </w:r>
    </w:p>
    <w:p w14:paraId="7D00ECD5"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16. Xem xét, trích lục, sao chép một phần hoặc toàn bộ nội dung kê khai Danh sách người có liên quan và lợi ích có liên quan được kê khai quy định tại khoản 1 và khoản 2 Điều 164 Luật Doanh nghiệp.</w:t>
      </w:r>
    </w:p>
    <w:p w14:paraId="278AA6C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17. Đề xuất và kiến nghị Đại hội đồng cổ đông phê duyệt danh sách tổ chức kiểm toán được chấp thuận thực hiện kiểm toán Báo cáo tài chính của Công ty; tổ chức kiểm toán được chấp thuận thực hiện kiểm tra các hoạt động của Công ty khi xét thấy cần thiết.</w:t>
      </w:r>
    </w:p>
    <w:p w14:paraId="0D2C323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18. Chịu trách nhiệm trước cổ đông về hoạt động giám sát của mình.</w:t>
      </w:r>
    </w:p>
    <w:p w14:paraId="738F9510" w14:textId="04542AB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19. Giám sát tình hình tài chính Công ty, việc tuân thủ pháp luật của thành viên Hội đồng quản trị, </w:t>
      </w:r>
      <w:r w:rsidR="00972EFE">
        <w:rPr>
          <w:rFonts w:ascii="Times New Roman" w:hAnsi="Times New Roman"/>
          <w:sz w:val="26"/>
          <w:szCs w:val="26"/>
          <w:lang w:val="vi-VN"/>
        </w:rPr>
        <w:t xml:space="preserve">Tổng Giám đốc, </w:t>
      </w:r>
      <w:r w:rsidRPr="00A14542">
        <w:rPr>
          <w:rFonts w:ascii="Times New Roman" w:hAnsi="Times New Roman"/>
          <w:sz w:val="26"/>
          <w:szCs w:val="26"/>
          <w:lang w:val="vi-VN"/>
        </w:rPr>
        <w:t>người quản lý khác trong các hoạt động.</w:t>
      </w:r>
    </w:p>
    <w:p w14:paraId="66567747" w14:textId="3F447C86"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20. Đảm bảo phối hợp hoạt động với Hội đồng quản trị, </w:t>
      </w:r>
      <w:r w:rsidR="00972EFE">
        <w:rPr>
          <w:rFonts w:ascii="Times New Roman" w:hAnsi="Times New Roman"/>
          <w:sz w:val="26"/>
          <w:szCs w:val="26"/>
          <w:lang w:val="vi-VN"/>
        </w:rPr>
        <w:t>Tổng Giám đốc</w:t>
      </w:r>
      <w:r w:rsidRPr="00A14542">
        <w:rPr>
          <w:rFonts w:ascii="Times New Roman" w:hAnsi="Times New Roman"/>
          <w:sz w:val="26"/>
          <w:szCs w:val="26"/>
          <w:lang w:val="vi-VN"/>
        </w:rPr>
        <w:t xml:space="preserve"> và cổ đông.</w:t>
      </w:r>
    </w:p>
    <w:p w14:paraId="1E2AD15C" w14:textId="70608D19"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lastRenderedPageBreak/>
        <w:t xml:space="preserve">21. Trường hợp phát hiện hành vi vi phạm pháp luật hoặc vi phạm Điều lệ công ty của thành viên Hội đồng quản trị, </w:t>
      </w:r>
      <w:r w:rsidR="00972EFE">
        <w:rPr>
          <w:rFonts w:ascii="Times New Roman" w:hAnsi="Times New Roman"/>
          <w:sz w:val="26"/>
          <w:szCs w:val="26"/>
          <w:lang w:val="vi-VN"/>
        </w:rPr>
        <w:t>Tổng Giám đốc</w:t>
      </w:r>
      <w:r w:rsidRPr="00A14542">
        <w:rPr>
          <w:rFonts w:ascii="Times New Roman" w:hAnsi="Times New Roman"/>
          <w:sz w:val="26"/>
          <w:szCs w:val="26"/>
          <w:lang w:val="vi-VN"/>
        </w:rPr>
        <w:t xml:space="preserve"> và người điều hành doanh nghiệp khác, Ban kiểm soát phải thông báo bằng văn bản cho Hội đồng quản trị trong vòng 48 giờ, yêu cầu người có hành vi vi phạm chấm dứt vi phạm và có giải pháp khắc phục hậu quả.</w:t>
      </w:r>
    </w:p>
    <w:p w14:paraId="6BAE85D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22. Xây dựng Quy chế hoạt động của Ban kiểm soát và trình Đại hội đồng cổ đông thông qua.</w:t>
      </w:r>
    </w:p>
    <w:p w14:paraId="21519DFD"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23. Chứng kiến Hội đồng quản trị tổ chức kiểm phiếu và lập biên bản kiểm phiếu nếu được Hội đồng quản trị yêu cầu trong trường hợp lấy ý kiến cổ đông bằng văn bản để thông qua nghị quyết của Đại hội đồng cổ đông.</w:t>
      </w:r>
    </w:p>
    <w:p w14:paraId="5326C9C0"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24. Trưởng Ban kiểm soát điều hành để Đại hội đồng cổ đông bầu chủ tọa cuộc họp đối với trường hợp Chủ tịch vắng mặt hoặc tạm thời mất khả năng làm việc mà các thành viên Hội đồng quản trị còn lại không bầu được người làm chủ tọa. Trường hợp này, người có số phiếu bầu cao nhất làm chủ tọa cuộc họp.</w:t>
      </w:r>
    </w:p>
    <w:p w14:paraId="1216B899"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25. Thực hiện các quyền và nghĩa vụ khác theo quy định của Luật Doanh nghiệp, Điều lệ công ty và Nghị quyết của Đại hội đồng cổ đông.</w:t>
      </w:r>
    </w:p>
    <w:p w14:paraId="0CB48400"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19" w:name="_Toc133359808"/>
      <w:r w:rsidRPr="00A14542">
        <w:rPr>
          <w:rFonts w:ascii="Times New Roman" w:hAnsi="Times New Roman"/>
          <w:bCs/>
          <w:sz w:val="26"/>
          <w:szCs w:val="26"/>
          <w:lang w:val="vi-VN"/>
        </w:rPr>
        <w:t>Điều 12. Quyền được cung cấp thông tin của Ban kiểm soát</w:t>
      </w:r>
      <w:bookmarkEnd w:id="19"/>
    </w:p>
    <w:p w14:paraId="0438B33E"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Tài liệu và thông tin phải được gửi đến thành viên Ban kiểm soát cùng thời điểm và theo phương thức như đối với thành viên Hội đồng quản trị, bao gồm:</w:t>
      </w:r>
    </w:p>
    <w:p w14:paraId="0E4110B1"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a) Thông báo mời họp, phiếu lấy ý kiến thành viên Hội đồng quản trị và tài liệu kèm theo;</w:t>
      </w:r>
    </w:p>
    <w:p w14:paraId="712A0E7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Nghị quyết, quyết định và biên bản họp của Đại hội đồng cổ đông, Hội đồng quản trị;</w:t>
      </w:r>
    </w:p>
    <w:p w14:paraId="757B00D0"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 Báo cáo của Giám đốc hoặc Tổng Giám đốc trình Hội đồng quản trị hoặc tài liệu khác do Công ty phát hành.</w:t>
      </w:r>
    </w:p>
    <w:p w14:paraId="0ADB344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Thành viên Ban kiểm soát có quyền tiếp cận hồ sơ, tài liệu của Công ty lưu giữ tại trụ sở chính, chi nhánh và địa điểm khác; có quyền đến địa điểm làm việc của người quản lý và nhân viên của Công ty trong giờ làm việc.</w:t>
      </w:r>
    </w:p>
    <w:p w14:paraId="16728136" w14:textId="66167C0D"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Hội đồng quản trị, thành viên Hội đồng quản trị, Tổng Giám đốc, người quản lý khác phải cung cấp đầy đủ, chính xác, kịp thời thông tin, tài liệu về công tác quản lý, điều hành và hoạt động kinh doanh của Công ty theo yêu cầu của thành viên Ban kiểm soát hoặc Ban kiểm soát.</w:t>
      </w:r>
    </w:p>
    <w:p w14:paraId="41D3A52C" w14:textId="4BFD63AE" w:rsidR="00A14542" w:rsidRPr="004F462F" w:rsidRDefault="00A14542" w:rsidP="00352646">
      <w:pPr>
        <w:pStyle w:val="Heading2"/>
        <w:spacing w:line="346" w:lineRule="auto"/>
        <w:ind w:firstLine="720"/>
        <w:jc w:val="both"/>
        <w:rPr>
          <w:rFonts w:ascii="Times New Roman" w:hAnsi="Times New Roman"/>
          <w:bCs/>
          <w:sz w:val="26"/>
          <w:szCs w:val="26"/>
        </w:rPr>
      </w:pPr>
      <w:bookmarkStart w:id="20" w:name="_Toc133359809"/>
      <w:r w:rsidRPr="00A14542">
        <w:rPr>
          <w:rFonts w:ascii="Times New Roman" w:hAnsi="Times New Roman"/>
          <w:bCs/>
          <w:sz w:val="26"/>
          <w:szCs w:val="26"/>
          <w:lang w:val="vi-VN"/>
        </w:rPr>
        <w:lastRenderedPageBreak/>
        <w:t>Điều 13. Trách nhiệm của Ban kiểm soát trong việc triệu tập họp bất thường Đại hội đồng cổ đông</w:t>
      </w:r>
      <w:r w:rsidR="004F462F">
        <w:rPr>
          <w:rFonts w:ascii="Times New Roman" w:hAnsi="Times New Roman"/>
          <w:bCs/>
          <w:sz w:val="26"/>
          <w:szCs w:val="26"/>
        </w:rPr>
        <w:t>.</w:t>
      </w:r>
      <w:bookmarkEnd w:id="20"/>
    </w:p>
    <w:p w14:paraId="6F74576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Ban kiểm soát có trách nhiệm thay thế Hội đồng quản trị triệu tập họp Đại hội đồng cổ đông trong thời hạn 30 ngày trong trường hợp Hội đồng quản trị không triệu tập họp Đại hội đồng cổ đông trong các trường hợp sau đây:</w:t>
      </w:r>
    </w:p>
    <w:p w14:paraId="5D4B1DFB"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a) Số thành viên Hội đồng quản trị, Ban kiểm soát còn lại ít hơn số thành viên theo quy định của pháp luật;</w:t>
      </w:r>
    </w:p>
    <w:p w14:paraId="25CA0C50"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Theo yêu cầu của cổ đông hoặc nhóm cổ đông quy định tại khoản 2 Điều 115 Luật Doanh nghiệp;</w:t>
      </w:r>
    </w:p>
    <w:p w14:paraId="534722A4" w14:textId="09581913"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 Khi có yêu cầu triệu tập họp bất thường Đại hội đồng cổ đông của Ban kiểm soát nhưng Hội đồng quản trị không thực hiện,</w:t>
      </w:r>
      <w:r w:rsidR="00F81693">
        <w:rPr>
          <w:rFonts w:ascii="Times New Roman" w:hAnsi="Times New Roman"/>
          <w:sz w:val="26"/>
          <w:szCs w:val="26"/>
          <w:lang w:val="vi-VN"/>
        </w:rPr>
        <w:t>(</w:t>
      </w:r>
      <w:r w:rsidRPr="00A14542">
        <w:rPr>
          <w:rFonts w:ascii="Times New Roman" w:hAnsi="Times New Roman"/>
          <w:sz w:val="26"/>
          <w:szCs w:val="26"/>
          <w:lang w:val="vi-VN"/>
        </w:rPr>
        <w:t>trừ trường hợp Điều lệ công ty có quy định khác</w:t>
      </w:r>
      <w:r w:rsidR="00F81693">
        <w:rPr>
          <w:rFonts w:ascii="Times New Roman" w:hAnsi="Times New Roman"/>
          <w:sz w:val="26"/>
          <w:szCs w:val="26"/>
          <w:lang w:val="vi-VN"/>
        </w:rPr>
        <w:t>)</w:t>
      </w:r>
      <w:r w:rsidRPr="00A14542">
        <w:rPr>
          <w:rFonts w:ascii="Times New Roman" w:hAnsi="Times New Roman"/>
          <w:sz w:val="26"/>
          <w:szCs w:val="26"/>
          <w:lang w:val="vi-VN"/>
        </w:rPr>
        <w:t>.</w:t>
      </w:r>
    </w:p>
    <w:p w14:paraId="6B08D5A7"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Trường hợp Ban kiểm soát không triệu tập họp Đại hội đồng cổ đông theo quy định thì Ban kiểm soát phải bồi thường thiệt hại phát sinh cho Công ty.</w:t>
      </w:r>
    </w:p>
    <w:p w14:paraId="4CF94CF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Chi phí triệu tập và tiến hành họp Đại hội đồng cổ đông theo quy định tại khoản 1 Điều này sẽ được Công ty hoàn lại.</w:t>
      </w:r>
    </w:p>
    <w:p w14:paraId="130AB61D" w14:textId="2D0EC995" w:rsidR="00A14542" w:rsidRPr="007C222B" w:rsidRDefault="00A14542" w:rsidP="00A6118E">
      <w:pPr>
        <w:pStyle w:val="Heading1"/>
        <w:spacing w:before="120" w:line="346" w:lineRule="auto"/>
        <w:rPr>
          <w:rFonts w:ascii="Times New Roman" w:hAnsi="Times New Roman"/>
          <w:bCs/>
          <w:sz w:val="26"/>
          <w:szCs w:val="26"/>
          <w:lang w:val="vi-VN"/>
        </w:rPr>
      </w:pPr>
      <w:bookmarkStart w:id="21" w:name="_Toc133359810"/>
      <w:r w:rsidRPr="00A14542">
        <w:rPr>
          <w:rFonts w:ascii="Times New Roman" w:hAnsi="Times New Roman"/>
          <w:bCs/>
          <w:sz w:val="26"/>
          <w:szCs w:val="26"/>
          <w:lang w:val="vi-VN"/>
        </w:rPr>
        <w:t>Chương IV</w:t>
      </w:r>
      <w:r w:rsidRPr="007C222B">
        <w:rPr>
          <w:rFonts w:ascii="Times New Roman" w:hAnsi="Times New Roman"/>
          <w:bCs/>
          <w:sz w:val="26"/>
          <w:szCs w:val="26"/>
          <w:lang w:val="vi-VN"/>
        </w:rPr>
        <w:t>.</w:t>
      </w:r>
      <w:r w:rsidRPr="00A14542">
        <w:rPr>
          <w:rFonts w:ascii="Times New Roman" w:hAnsi="Times New Roman"/>
          <w:bCs/>
          <w:sz w:val="26"/>
          <w:szCs w:val="26"/>
          <w:lang w:val="vi-VN"/>
        </w:rPr>
        <w:t>CUỘC HỌP BAN KIỂM SOÁT</w:t>
      </w:r>
      <w:bookmarkEnd w:id="21"/>
    </w:p>
    <w:p w14:paraId="1CF93F38" w14:textId="77777777" w:rsidR="00A14542" w:rsidRPr="008865D4" w:rsidRDefault="00A14542" w:rsidP="00352646">
      <w:pPr>
        <w:pStyle w:val="Heading2"/>
        <w:spacing w:line="346" w:lineRule="auto"/>
        <w:ind w:firstLine="720"/>
        <w:jc w:val="both"/>
        <w:rPr>
          <w:rFonts w:ascii="Times New Roman" w:hAnsi="Times New Roman"/>
          <w:bCs/>
          <w:sz w:val="26"/>
          <w:szCs w:val="26"/>
          <w:lang w:val="vi-VN"/>
        </w:rPr>
      </w:pPr>
      <w:bookmarkStart w:id="22" w:name="_Toc133359811"/>
      <w:r w:rsidRPr="00A14542">
        <w:rPr>
          <w:rFonts w:ascii="Times New Roman" w:hAnsi="Times New Roman"/>
          <w:bCs/>
          <w:sz w:val="26"/>
          <w:szCs w:val="26"/>
          <w:lang w:val="vi-VN"/>
        </w:rPr>
        <w:t>Điều 14. Cuộc họp của Ban kiểm soát</w:t>
      </w:r>
      <w:bookmarkEnd w:id="22"/>
    </w:p>
    <w:p w14:paraId="20FB022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Ban kiểm soát phải họp ít nhất hai (02) lần trong một năm, số lượng thành viên tham dự họp ít nhất là hai phần ba (2/3) số thành viên Ban kiểm soát.</w:t>
      </w:r>
    </w:p>
    <w:p w14:paraId="588ECF49" w14:textId="515942BC"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2. Ban kiểm soát có quyền yêu cầu thành viên Hội đồng quản trị, </w:t>
      </w:r>
      <w:r w:rsidR="00972EFE">
        <w:rPr>
          <w:rFonts w:ascii="Times New Roman" w:hAnsi="Times New Roman"/>
          <w:sz w:val="26"/>
          <w:szCs w:val="26"/>
          <w:lang w:val="vi-VN"/>
        </w:rPr>
        <w:t xml:space="preserve">Tổng Giám đốc, </w:t>
      </w:r>
      <w:r w:rsidRPr="00A14542">
        <w:rPr>
          <w:rFonts w:ascii="Times New Roman" w:hAnsi="Times New Roman"/>
          <w:sz w:val="26"/>
          <w:szCs w:val="26"/>
          <w:lang w:val="vi-VN"/>
        </w:rPr>
        <w:t xml:space="preserve"> và đại diện tổ chức kiểm toán được chấp thuận tham dự và trả lời các vấn đề cần được làm rõ.</w:t>
      </w:r>
    </w:p>
    <w:p w14:paraId="79B30F0A"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23" w:name="_Toc133359812"/>
      <w:r w:rsidRPr="00A14542">
        <w:rPr>
          <w:rFonts w:ascii="Times New Roman" w:hAnsi="Times New Roman"/>
          <w:bCs/>
          <w:sz w:val="26"/>
          <w:szCs w:val="26"/>
          <w:lang w:val="vi-VN"/>
        </w:rPr>
        <w:t>Điều 15. Biên bản họp Ban kiểm soát</w:t>
      </w:r>
      <w:bookmarkEnd w:id="23"/>
    </w:p>
    <w:p w14:paraId="6554E59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Biên bản họp Ban kiểm soát được lập chi tiết và rõ ràng. Người ghi biên bản và các thành viên Ban kiểm soát tham dự họp phải ký tên vào biên bản cuộc họp. Các biên bản họp của Ban kiểm soát phải được lưu giữ nhằm xác định trách nhiệm của từng thành viên Ban kiểm soát.</w:t>
      </w:r>
    </w:p>
    <w:p w14:paraId="04F80475" w14:textId="77777777" w:rsidR="00A14542" w:rsidRPr="007C222B" w:rsidRDefault="00A14542" w:rsidP="00352646">
      <w:pPr>
        <w:pStyle w:val="Heading1"/>
        <w:spacing w:line="346" w:lineRule="auto"/>
        <w:rPr>
          <w:rFonts w:ascii="Times New Roman" w:hAnsi="Times New Roman"/>
          <w:bCs/>
          <w:sz w:val="26"/>
          <w:szCs w:val="26"/>
          <w:lang w:val="vi-VN"/>
        </w:rPr>
      </w:pPr>
      <w:bookmarkStart w:id="24" w:name="_Toc133359813"/>
      <w:r w:rsidRPr="00A14542">
        <w:rPr>
          <w:rFonts w:ascii="Times New Roman" w:hAnsi="Times New Roman"/>
          <w:bCs/>
          <w:sz w:val="26"/>
          <w:szCs w:val="26"/>
          <w:lang w:val="vi-VN"/>
        </w:rPr>
        <w:lastRenderedPageBreak/>
        <w:t>Chương V</w:t>
      </w:r>
      <w:r w:rsidRPr="007C222B">
        <w:rPr>
          <w:rFonts w:ascii="Times New Roman" w:hAnsi="Times New Roman"/>
          <w:bCs/>
          <w:sz w:val="26"/>
          <w:szCs w:val="26"/>
          <w:lang w:val="vi-VN"/>
        </w:rPr>
        <w:t xml:space="preserve">. </w:t>
      </w:r>
      <w:r w:rsidRPr="00A14542">
        <w:rPr>
          <w:rFonts w:ascii="Times New Roman" w:hAnsi="Times New Roman"/>
          <w:bCs/>
          <w:sz w:val="26"/>
          <w:szCs w:val="26"/>
          <w:lang w:val="vi-VN"/>
        </w:rPr>
        <w:t>BÁO CÁO VÀ CÔNG KHAI LỢI ÍCH</w:t>
      </w:r>
      <w:bookmarkEnd w:id="24"/>
    </w:p>
    <w:p w14:paraId="39CFBDFE" w14:textId="77777777" w:rsidR="00A14542" w:rsidRPr="008865D4" w:rsidRDefault="00A14542" w:rsidP="00352646">
      <w:pPr>
        <w:pStyle w:val="Heading2"/>
        <w:spacing w:line="346" w:lineRule="auto"/>
        <w:ind w:firstLine="720"/>
        <w:jc w:val="both"/>
        <w:rPr>
          <w:rFonts w:ascii="Times New Roman" w:hAnsi="Times New Roman"/>
          <w:bCs/>
          <w:sz w:val="26"/>
          <w:szCs w:val="26"/>
          <w:lang w:val="vi-VN"/>
        </w:rPr>
      </w:pPr>
      <w:bookmarkStart w:id="25" w:name="_Toc133359814"/>
      <w:r w:rsidRPr="00A14542">
        <w:rPr>
          <w:rFonts w:ascii="Times New Roman" w:hAnsi="Times New Roman"/>
          <w:bCs/>
          <w:sz w:val="26"/>
          <w:szCs w:val="26"/>
          <w:lang w:val="vi-VN"/>
        </w:rPr>
        <w:t>Điều 16. Trình báo cáo hàng năm</w:t>
      </w:r>
      <w:bookmarkEnd w:id="25"/>
    </w:p>
    <w:p w14:paraId="71B889AB"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Các Báo cáo của Ban kiểm soát tại cuộc họp Đại hội đồng cổ đông thường niên bao gồm các nội dung sau đây:</w:t>
      </w:r>
    </w:p>
    <w:p w14:paraId="4F866180" w14:textId="15E7EB25"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1. Báo cáo về kết quả kinh doanh của Công ty, về kết quả hoạt động của Hội đồng quản trị, </w:t>
      </w:r>
      <w:r w:rsidR="00972EFE">
        <w:rPr>
          <w:rFonts w:ascii="Times New Roman" w:hAnsi="Times New Roman"/>
          <w:sz w:val="26"/>
          <w:szCs w:val="26"/>
          <w:lang w:val="vi-VN"/>
        </w:rPr>
        <w:t xml:space="preserve">Tổng Giám đốc, </w:t>
      </w:r>
      <w:r w:rsidRPr="00A14542">
        <w:rPr>
          <w:rFonts w:ascii="Times New Roman" w:hAnsi="Times New Roman"/>
          <w:sz w:val="26"/>
          <w:szCs w:val="26"/>
          <w:lang w:val="vi-VN"/>
        </w:rPr>
        <w:t xml:space="preserve"> để trình Đại hội đồng cổ đông thông qua tại cuộc họp Đại hội đồng cổ đông thường niên.</w:t>
      </w:r>
    </w:p>
    <w:p w14:paraId="7157596B"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Báo cáo tự đánh giá kết quả hoạt động của Ban kiểm soát và thành viên Ban kiểm soát.</w:t>
      </w:r>
    </w:p>
    <w:p w14:paraId="3F0E499E"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Thù lao, chi phí hoạt động và các lợi ích khác của Ban Kiểm soát và từng thành viên Ban kiểm soát.</w:t>
      </w:r>
    </w:p>
    <w:p w14:paraId="222B140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4. Tổng kết các cuộc họp của Ban kiểm soát và các kết luận, kiến nghị của Ban Kiểm soát; kết quả giám sát tình hình hoạt động và tài chính của Công ty.</w:t>
      </w:r>
    </w:p>
    <w:p w14:paraId="69AC4461" w14:textId="66E5CEAE"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5. Báo cáo đánh giá về giao dịch giữa Công ty, công ty con, công ty khác do Công ty nắm quyền kiểm soát trên năm mươi phần trăm (50%) trở lên vốn điều lệ với thành viên Hội đồng quản trị, </w:t>
      </w:r>
      <w:r w:rsidR="00972EFE">
        <w:rPr>
          <w:rFonts w:ascii="Times New Roman" w:hAnsi="Times New Roman"/>
          <w:sz w:val="26"/>
          <w:szCs w:val="26"/>
          <w:lang w:val="vi-VN"/>
        </w:rPr>
        <w:t xml:space="preserve">Tổng Giám đốc, </w:t>
      </w:r>
      <w:r w:rsidRPr="00A14542">
        <w:rPr>
          <w:rFonts w:ascii="Times New Roman" w:hAnsi="Times New Roman"/>
          <w:sz w:val="26"/>
          <w:szCs w:val="26"/>
          <w:lang w:val="vi-VN"/>
        </w:rPr>
        <w:t xml:space="preserve"> và những người có liên quan của thành viên đó; giao dịch giữa Công ty với công ty trong đó thành viên Hội đồng quản trị là thành viên sáng lập hoặc là người quản lý doanh nghiệp trong thời gian 03 năm gần nhất trước thời điểm giao dịch.</w:t>
      </w:r>
    </w:p>
    <w:p w14:paraId="10C83667" w14:textId="66050E76"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6. Kết quả giám sát đối với Hội đồng quản trị, </w:t>
      </w:r>
      <w:r w:rsidR="00972EFE">
        <w:rPr>
          <w:rFonts w:ascii="Times New Roman" w:hAnsi="Times New Roman"/>
          <w:sz w:val="26"/>
          <w:szCs w:val="26"/>
          <w:lang w:val="vi-VN"/>
        </w:rPr>
        <w:t xml:space="preserve">Tổng Giám đốc, </w:t>
      </w:r>
      <w:r w:rsidRPr="00A14542">
        <w:rPr>
          <w:rFonts w:ascii="Times New Roman" w:hAnsi="Times New Roman"/>
          <w:sz w:val="26"/>
          <w:szCs w:val="26"/>
          <w:lang w:val="vi-VN"/>
        </w:rPr>
        <w:t xml:space="preserve"> và những người điều hành doanh nghiệp khác.</w:t>
      </w:r>
    </w:p>
    <w:p w14:paraId="6BDBB5E0" w14:textId="46278721"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7. Kết quả đánh giá sự phối hợp hoạt động giữa Ban kiểm soát với Hội đồng quản trị, </w:t>
      </w:r>
      <w:r w:rsidR="00972EFE">
        <w:rPr>
          <w:rFonts w:ascii="Times New Roman" w:hAnsi="Times New Roman"/>
          <w:sz w:val="26"/>
          <w:szCs w:val="26"/>
          <w:lang w:val="vi-VN"/>
        </w:rPr>
        <w:t xml:space="preserve">Tổng Giám đốc, </w:t>
      </w:r>
      <w:r w:rsidRPr="00A14542">
        <w:rPr>
          <w:rFonts w:ascii="Times New Roman" w:hAnsi="Times New Roman"/>
          <w:sz w:val="26"/>
          <w:szCs w:val="26"/>
          <w:lang w:val="vi-VN"/>
        </w:rPr>
        <w:t xml:space="preserve"> và các cổ đông.</w:t>
      </w:r>
    </w:p>
    <w:p w14:paraId="66DD55D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8. Đề xuất và kiến nghị Đại hội đồng cổ đông phê duyệt danh sách tổ chức kiểm toán được chấp thuận thực hiện kiểm toán Báo cáo tài chính của Công ty; tổ chức kiểm toán được chấp thuận thực hiện kiểm tra các hoạt động của Công ty khi xét thấy cần thiết.</w:t>
      </w:r>
    </w:p>
    <w:p w14:paraId="543443D2"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26" w:name="_Toc133359815"/>
      <w:r w:rsidRPr="00A14542">
        <w:rPr>
          <w:rFonts w:ascii="Times New Roman" w:hAnsi="Times New Roman"/>
          <w:bCs/>
          <w:sz w:val="26"/>
          <w:szCs w:val="26"/>
          <w:lang w:val="vi-VN"/>
        </w:rPr>
        <w:t>Điều 17. Tiền lương và quyền lợi khác</w:t>
      </w:r>
      <w:bookmarkEnd w:id="26"/>
    </w:p>
    <w:p w14:paraId="741ABA22" w14:textId="49390ECE" w:rsidR="00A14542" w:rsidRPr="00A14542" w:rsidRDefault="000A4FC3" w:rsidP="00352646">
      <w:pPr>
        <w:spacing w:line="346" w:lineRule="auto"/>
        <w:ind w:firstLine="720"/>
        <w:jc w:val="both"/>
        <w:rPr>
          <w:rFonts w:ascii="Times New Roman" w:hAnsi="Times New Roman"/>
          <w:sz w:val="26"/>
          <w:szCs w:val="26"/>
        </w:rPr>
      </w:pPr>
      <w:proofErr w:type="spellStart"/>
      <w:r>
        <w:rPr>
          <w:rFonts w:ascii="Times New Roman" w:hAnsi="Times New Roman"/>
          <w:sz w:val="26"/>
          <w:szCs w:val="26"/>
        </w:rPr>
        <w:t>Ti</w:t>
      </w:r>
      <w:proofErr w:type="spellEnd"/>
      <w:r w:rsidR="00A14542" w:rsidRPr="00A14542">
        <w:rPr>
          <w:rFonts w:ascii="Times New Roman" w:hAnsi="Times New Roman"/>
          <w:sz w:val="26"/>
          <w:szCs w:val="26"/>
          <w:lang w:val="vi-VN"/>
        </w:rPr>
        <w:t>ền lương, thù lao, thưởng và lợi ích khác của thành viên Ban kiểm soát được thực hiện theo quy định sau đây:</w:t>
      </w:r>
    </w:p>
    <w:p w14:paraId="4063AB4E"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1. Thành viên Ban kiểm soát được trả tiền lương, thù lao, thưởng và lợi ích khác theo quyết định của Đại hội đồng cổ đông. Đại hội đồng cổ đông quyết định tổng mức </w:t>
      </w:r>
      <w:r w:rsidRPr="00A14542">
        <w:rPr>
          <w:rFonts w:ascii="Times New Roman" w:hAnsi="Times New Roman"/>
          <w:sz w:val="26"/>
          <w:szCs w:val="26"/>
          <w:lang w:val="vi-VN"/>
        </w:rPr>
        <w:lastRenderedPageBreak/>
        <w:t>tiền lương, thù lao, thưởng, lợi ích khác và ngân sách hoạt động hằng năm của Ban kiểm soát.</w:t>
      </w:r>
    </w:p>
    <w:p w14:paraId="4AAF9A0A"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4DB54F25"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3FAA0C4B"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27" w:name="_Toc133359816"/>
      <w:r w:rsidRPr="00A14542">
        <w:rPr>
          <w:rFonts w:ascii="Times New Roman" w:hAnsi="Times New Roman"/>
          <w:bCs/>
          <w:sz w:val="26"/>
          <w:szCs w:val="26"/>
          <w:lang w:val="vi-VN"/>
        </w:rPr>
        <w:t>Điều 18. Công khai các lợi ích liên quan</w:t>
      </w:r>
      <w:bookmarkEnd w:id="27"/>
    </w:p>
    <w:p w14:paraId="79A66884"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1. Thành viên Ban kiểm soát của Công ty phải kê khai cho Công ty về các lợi ích liên quan của mình, bao gồm:</w:t>
      </w:r>
    </w:p>
    <w:p w14:paraId="000496E7"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14:paraId="4B1DD4A3"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14:paraId="52735E50"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2. Việc kê khai theo quy định tại khoản 1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2EF5F662"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3. Thành viên Ban kiểm soát và những người có liên quan của các thành viên Ban kiểm soát chỉ được sử dụng những thông tin có được nhờ chức vụ của mình để phục vụ lợi ích của Công ty.</w:t>
      </w:r>
    </w:p>
    <w:p w14:paraId="2CF9E6D8"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 xml:space="preserve">4. Thành viên Ban kiểm soát có nghĩa vụ thông báo bằng văn bản cho Hội đồng quản trị, Ban kiểm soát về các giao dịch giữa Công ty, công ty con, công ty khác do Công ty nắm quyền kiểm soát trên năm mươi phần trăm (50%) trở lên vốn điều lệ với thành viên Ban kiểm soát hoặc với những người có liên quan của thành viên Ban kiểm soát theo quy định của pháp luật. Đối với các giao dịch nêu trên do Đại hội đồng cổ đông hoặc Hội </w:t>
      </w:r>
      <w:r w:rsidRPr="00A14542">
        <w:rPr>
          <w:rFonts w:ascii="Times New Roman" w:hAnsi="Times New Roman"/>
          <w:sz w:val="26"/>
          <w:szCs w:val="26"/>
          <w:lang w:val="vi-VN"/>
        </w:rPr>
        <w:lastRenderedPageBreak/>
        <w:t>đồng quản trị chấp thuận, Công ty phải thực hiện công bố thông tin về các nghị quyết này theo quy định của pháp luật chứng khoán về công bố thông tin.</w:t>
      </w:r>
    </w:p>
    <w:p w14:paraId="0A19ACC3"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5. Thành viên Ban kiểm soát và những người có liên quan của các thành viên này không được sử dụng hoặc tiết lộ cho người khác các thông tin nội bộ để thực hiện các giao dịch có liên quan.</w:t>
      </w:r>
    </w:p>
    <w:p w14:paraId="16056279" w14:textId="77777777" w:rsidR="00A14542" w:rsidRPr="007C222B" w:rsidRDefault="00A14542" w:rsidP="00A6118E">
      <w:pPr>
        <w:pStyle w:val="Heading1"/>
        <w:spacing w:before="120" w:line="346" w:lineRule="auto"/>
        <w:rPr>
          <w:rFonts w:ascii="Times New Roman" w:hAnsi="Times New Roman"/>
          <w:bCs/>
          <w:sz w:val="26"/>
          <w:szCs w:val="26"/>
          <w:lang w:val="vi-VN"/>
        </w:rPr>
      </w:pPr>
      <w:bookmarkStart w:id="28" w:name="_Toc133359817"/>
      <w:r w:rsidRPr="00A14542">
        <w:rPr>
          <w:rFonts w:ascii="Times New Roman" w:hAnsi="Times New Roman"/>
          <w:bCs/>
          <w:sz w:val="26"/>
          <w:szCs w:val="26"/>
          <w:lang w:val="vi-VN"/>
        </w:rPr>
        <w:t>Chương VI</w:t>
      </w:r>
      <w:r w:rsidRPr="007C222B">
        <w:rPr>
          <w:rFonts w:ascii="Times New Roman" w:hAnsi="Times New Roman"/>
          <w:bCs/>
          <w:sz w:val="26"/>
          <w:szCs w:val="26"/>
          <w:lang w:val="vi-VN"/>
        </w:rPr>
        <w:t xml:space="preserve">. </w:t>
      </w:r>
      <w:r w:rsidRPr="00A14542">
        <w:rPr>
          <w:rFonts w:ascii="Times New Roman" w:hAnsi="Times New Roman"/>
          <w:bCs/>
          <w:sz w:val="26"/>
          <w:szCs w:val="26"/>
          <w:lang w:val="vi-VN"/>
        </w:rPr>
        <w:t>MỐI QUAN HỆ CỦA BAN KIỂM SOÁT</w:t>
      </w:r>
      <w:bookmarkEnd w:id="28"/>
    </w:p>
    <w:p w14:paraId="679F872F" w14:textId="77777777" w:rsidR="00A14542" w:rsidRPr="008865D4" w:rsidRDefault="00A14542" w:rsidP="00352646">
      <w:pPr>
        <w:pStyle w:val="Heading2"/>
        <w:spacing w:line="346" w:lineRule="auto"/>
        <w:ind w:firstLine="720"/>
        <w:jc w:val="both"/>
        <w:rPr>
          <w:rFonts w:ascii="Times New Roman" w:hAnsi="Times New Roman"/>
          <w:bCs/>
          <w:sz w:val="26"/>
          <w:szCs w:val="26"/>
          <w:lang w:val="vi-VN"/>
        </w:rPr>
      </w:pPr>
      <w:bookmarkStart w:id="29" w:name="_Toc133359818"/>
      <w:r w:rsidRPr="00A14542">
        <w:rPr>
          <w:rFonts w:ascii="Times New Roman" w:hAnsi="Times New Roman"/>
          <w:bCs/>
          <w:sz w:val="26"/>
          <w:szCs w:val="26"/>
          <w:lang w:val="vi-VN"/>
        </w:rPr>
        <w:t>Điều 19. Mối quan hệ giữa các thành viên Ban kiểm soát</w:t>
      </w:r>
      <w:bookmarkEnd w:id="29"/>
    </w:p>
    <w:p w14:paraId="6E11FDFF" w14:textId="77777777" w:rsidR="00A14542" w:rsidRPr="00A14542"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Các thành viên Ban kiểm soát có mối quan hệ độc lập, không phụ thuộc lẫn nhau nhưng có sự phối hợp, cộng tác trong công việc chung để đảm bảo thực hiện tốt trách nhiệm, quyền và nhiệm vụ của Ban kiểm soát theo quy định pháp luật và Điều lệ công ty. Trưởng Ban Kiểm soát là người điều phối công việc chung của Ban kiểm soát nhưng không có quyền chi phối các thành viên Ban kiểm soát.</w:t>
      </w:r>
    </w:p>
    <w:p w14:paraId="434A1D5E"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30" w:name="_Toc133359819"/>
      <w:r w:rsidRPr="00A14542">
        <w:rPr>
          <w:rFonts w:ascii="Times New Roman" w:hAnsi="Times New Roman"/>
          <w:bCs/>
          <w:sz w:val="26"/>
          <w:szCs w:val="26"/>
          <w:lang w:val="vi-VN"/>
        </w:rPr>
        <w:t>Điều 20. Mối quan hệ với ban điều hành</w:t>
      </w:r>
      <w:bookmarkEnd w:id="30"/>
    </w:p>
    <w:p w14:paraId="0D557133" w14:textId="77777777" w:rsidR="00A14542" w:rsidRPr="00A14542" w:rsidRDefault="00A14542" w:rsidP="00352646">
      <w:pPr>
        <w:spacing w:line="346" w:lineRule="auto"/>
        <w:jc w:val="both"/>
        <w:rPr>
          <w:rFonts w:ascii="Times New Roman" w:hAnsi="Times New Roman"/>
          <w:sz w:val="26"/>
          <w:szCs w:val="26"/>
        </w:rPr>
      </w:pPr>
      <w:r w:rsidRPr="00A14542">
        <w:rPr>
          <w:rFonts w:ascii="Times New Roman" w:hAnsi="Times New Roman"/>
          <w:sz w:val="26"/>
          <w:szCs w:val="26"/>
          <w:lang w:val="vi-VN"/>
        </w:rPr>
        <w:t>Ban kiểm soát có mối quan hệ độc lập với ban điều hành Công ty, là đơn vị thực hiện chức năng giám sát hoạt động của ban điều hành.</w:t>
      </w:r>
    </w:p>
    <w:p w14:paraId="21E46109" w14:textId="77777777" w:rsidR="00A14542" w:rsidRPr="008865D4" w:rsidRDefault="00A14542" w:rsidP="00A6118E">
      <w:pPr>
        <w:pStyle w:val="Heading2"/>
        <w:spacing w:before="120" w:line="346" w:lineRule="auto"/>
        <w:ind w:firstLine="720"/>
        <w:jc w:val="both"/>
        <w:rPr>
          <w:rFonts w:ascii="Times New Roman" w:hAnsi="Times New Roman"/>
          <w:bCs/>
          <w:sz w:val="26"/>
          <w:szCs w:val="26"/>
          <w:lang w:val="vi-VN"/>
        </w:rPr>
      </w:pPr>
      <w:bookmarkStart w:id="31" w:name="_Toc133359820"/>
      <w:r w:rsidRPr="00A14542">
        <w:rPr>
          <w:rFonts w:ascii="Times New Roman" w:hAnsi="Times New Roman"/>
          <w:bCs/>
          <w:sz w:val="26"/>
          <w:szCs w:val="26"/>
          <w:lang w:val="vi-VN"/>
        </w:rPr>
        <w:t>Điều 21. Mối quan hệ với Hội đồng quản trị</w:t>
      </w:r>
      <w:bookmarkEnd w:id="31"/>
    </w:p>
    <w:p w14:paraId="516B4FE3" w14:textId="77777777" w:rsidR="00A14542" w:rsidRPr="00A14542" w:rsidRDefault="00A14542" w:rsidP="00352646">
      <w:pPr>
        <w:spacing w:line="346" w:lineRule="auto"/>
        <w:jc w:val="both"/>
        <w:rPr>
          <w:rFonts w:ascii="Times New Roman" w:hAnsi="Times New Roman"/>
          <w:sz w:val="26"/>
          <w:szCs w:val="26"/>
        </w:rPr>
      </w:pPr>
      <w:r w:rsidRPr="00A14542">
        <w:rPr>
          <w:rFonts w:ascii="Times New Roman" w:hAnsi="Times New Roman"/>
          <w:sz w:val="26"/>
          <w:szCs w:val="26"/>
          <w:lang w:val="vi-VN"/>
        </w:rPr>
        <w:t>Ban kiểm soát có mối quan hệ độc lập với Hội đồng quản trị Công ty, là đơn vị thực hiện chức năng giám sát hoạt động của Hội đồng quản trị.</w:t>
      </w:r>
    </w:p>
    <w:p w14:paraId="1CE4AB75" w14:textId="77777777" w:rsidR="00A14542" w:rsidRPr="007C222B" w:rsidRDefault="00A14542" w:rsidP="00A6118E">
      <w:pPr>
        <w:pStyle w:val="Heading1"/>
        <w:spacing w:before="120" w:line="346" w:lineRule="auto"/>
        <w:rPr>
          <w:rFonts w:ascii="Times New Roman" w:hAnsi="Times New Roman"/>
          <w:bCs/>
          <w:sz w:val="26"/>
          <w:szCs w:val="26"/>
          <w:lang w:val="vi-VN"/>
        </w:rPr>
      </w:pPr>
      <w:bookmarkStart w:id="32" w:name="_Toc133359821"/>
      <w:r w:rsidRPr="00A14542">
        <w:rPr>
          <w:rFonts w:ascii="Times New Roman" w:hAnsi="Times New Roman"/>
          <w:bCs/>
          <w:sz w:val="26"/>
          <w:szCs w:val="26"/>
          <w:lang w:val="vi-VN"/>
        </w:rPr>
        <w:t>Chương VII</w:t>
      </w:r>
      <w:r w:rsidRPr="007C222B">
        <w:rPr>
          <w:rFonts w:ascii="Times New Roman" w:hAnsi="Times New Roman"/>
          <w:bCs/>
          <w:sz w:val="26"/>
          <w:szCs w:val="26"/>
          <w:lang w:val="vi-VN"/>
        </w:rPr>
        <w:t xml:space="preserve">. </w:t>
      </w:r>
      <w:r w:rsidRPr="00A14542">
        <w:rPr>
          <w:rFonts w:ascii="Times New Roman" w:hAnsi="Times New Roman"/>
          <w:bCs/>
          <w:sz w:val="26"/>
          <w:szCs w:val="26"/>
          <w:lang w:val="vi-VN"/>
        </w:rPr>
        <w:t>ĐIỀU KHOẢN THI HÀNH</w:t>
      </w:r>
      <w:bookmarkEnd w:id="32"/>
    </w:p>
    <w:p w14:paraId="0B9261E0" w14:textId="77777777" w:rsidR="00A14542" w:rsidRPr="008865D4" w:rsidRDefault="00A14542" w:rsidP="00352646">
      <w:pPr>
        <w:pStyle w:val="Heading2"/>
        <w:spacing w:line="346" w:lineRule="auto"/>
        <w:ind w:firstLine="720"/>
        <w:jc w:val="both"/>
        <w:rPr>
          <w:rFonts w:ascii="Times New Roman" w:hAnsi="Times New Roman"/>
          <w:bCs/>
          <w:sz w:val="26"/>
          <w:szCs w:val="26"/>
          <w:lang w:val="vi-VN"/>
        </w:rPr>
      </w:pPr>
      <w:bookmarkStart w:id="33" w:name="_Toc133359822"/>
      <w:r w:rsidRPr="00A14542">
        <w:rPr>
          <w:rFonts w:ascii="Times New Roman" w:hAnsi="Times New Roman"/>
          <w:bCs/>
          <w:sz w:val="26"/>
          <w:szCs w:val="26"/>
          <w:lang w:val="vi-VN"/>
        </w:rPr>
        <w:t>Điều 22. Hiệu lực thi hành</w:t>
      </w:r>
      <w:bookmarkEnd w:id="33"/>
    </w:p>
    <w:p w14:paraId="09C194F6" w14:textId="6FAF4C0B" w:rsidR="00A14542" w:rsidRPr="000A4FC3" w:rsidRDefault="00A14542" w:rsidP="00352646">
      <w:pPr>
        <w:spacing w:line="346" w:lineRule="auto"/>
        <w:ind w:firstLine="720"/>
        <w:jc w:val="both"/>
        <w:rPr>
          <w:rFonts w:ascii="Times New Roman" w:hAnsi="Times New Roman"/>
          <w:sz w:val="26"/>
          <w:szCs w:val="26"/>
        </w:rPr>
      </w:pPr>
      <w:r w:rsidRPr="00A14542">
        <w:rPr>
          <w:rFonts w:ascii="Times New Roman" w:hAnsi="Times New Roman"/>
          <w:sz w:val="26"/>
          <w:szCs w:val="26"/>
          <w:lang w:val="vi-VN"/>
        </w:rPr>
        <w:t>Quy chế hoạt động của Ban kiểm soát Công ty cổ phần</w:t>
      </w:r>
      <w:r w:rsidR="000A4FC3">
        <w:rPr>
          <w:rFonts w:ascii="Times New Roman" w:hAnsi="Times New Roman"/>
          <w:sz w:val="26"/>
          <w:szCs w:val="26"/>
        </w:rPr>
        <w:t xml:space="preserve"> </w:t>
      </w:r>
      <w:proofErr w:type="spellStart"/>
      <w:r w:rsidR="000A4FC3">
        <w:rPr>
          <w:rFonts w:ascii="Times New Roman" w:hAnsi="Times New Roman"/>
          <w:sz w:val="26"/>
          <w:szCs w:val="26"/>
        </w:rPr>
        <w:t>Nhiệt</w:t>
      </w:r>
      <w:proofErr w:type="spellEnd"/>
      <w:r w:rsidR="000A4FC3">
        <w:rPr>
          <w:rFonts w:ascii="Times New Roman" w:hAnsi="Times New Roman"/>
          <w:sz w:val="26"/>
          <w:szCs w:val="26"/>
        </w:rPr>
        <w:t xml:space="preserve"> điện </w:t>
      </w:r>
      <w:proofErr w:type="spellStart"/>
      <w:r w:rsidR="000A4FC3">
        <w:rPr>
          <w:rFonts w:ascii="Times New Roman" w:hAnsi="Times New Roman"/>
          <w:sz w:val="26"/>
          <w:szCs w:val="26"/>
        </w:rPr>
        <w:t>Phả</w:t>
      </w:r>
      <w:proofErr w:type="spellEnd"/>
      <w:r w:rsidR="000A4FC3">
        <w:rPr>
          <w:rFonts w:ascii="Times New Roman" w:hAnsi="Times New Roman"/>
          <w:sz w:val="26"/>
          <w:szCs w:val="26"/>
        </w:rPr>
        <w:t xml:space="preserve"> Lại</w:t>
      </w:r>
      <w:r w:rsidR="00946FD9">
        <w:rPr>
          <w:rFonts w:ascii="Times New Roman" w:hAnsi="Times New Roman"/>
          <w:sz w:val="26"/>
          <w:szCs w:val="26"/>
        </w:rPr>
        <w:t xml:space="preserve"> </w:t>
      </w:r>
      <w:r w:rsidRPr="00A14542">
        <w:rPr>
          <w:rFonts w:ascii="Times New Roman" w:hAnsi="Times New Roman"/>
          <w:sz w:val="26"/>
          <w:szCs w:val="26"/>
          <w:lang w:val="vi-VN"/>
        </w:rPr>
        <w:t>bao gồm</w:t>
      </w:r>
      <w:r w:rsidR="000A4FC3">
        <w:rPr>
          <w:rFonts w:ascii="Times New Roman" w:hAnsi="Times New Roman"/>
          <w:sz w:val="26"/>
          <w:szCs w:val="26"/>
        </w:rPr>
        <w:t xml:space="preserve"> 7 </w:t>
      </w:r>
      <w:r w:rsidRPr="00A14542">
        <w:rPr>
          <w:rFonts w:ascii="Times New Roman" w:hAnsi="Times New Roman"/>
          <w:sz w:val="26"/>
          <w:szCs w:val="26"/>
          <w:lang w:val="vi-VN"/>
        </w:rPr>
        <w:t>chương,</w:t>
      </w:r>
      <w:r w:rsidR="000A4FC3">
        <w:rPr>
          <w:rFonts w:ascii="Times New Roman" w:hAnsi="Times New Roman"/>
          <w:sz w:val="26"/>
          <w:szCs w:val="26"/>
        </w:rPr>
        <w:t xml:space="preserve"> 22</w:t>
      </w:r>
      <w:r w:rsidRPr="00A14542">
        <w:rPr>
          <w:rFonts w:ascii="Times New Roman" w:hAnsi="Times New Roman"/>
          <w:sz w:val="26"/>
          <w:szCs w:val="26"/>
          <w:lang w:val="vi-VN"/>
        </w:rPr>
        <w:t xml:space="preserve"> </w:t>
      </w:r>
      <w:r w:rsidR="00A6118E" w:rsidRPr="00A6118E">
        <w:rPr>
          <w:rFonts w:ascii="Times New Roman" w:hAnsi="Times New Roman"/>
          <w:color w:val="0000CC"/>
          <w:sz w:val="26"/>
          <w:szCs w:val="26"/>
        </w:rPr>
        <w:t>Đ</w:t>
      </w:r>
      <w:r w:rsidRPr="00A14542">
        <w:rPr>
          <w:rFonts w:ascii="Times New Roman" w:hAnsi="Times New Roman"/>
          <w:sz w:val="26"/>
          <w:szCs w:val="26"/>
          <w:lang w:val="vi-VN"/>
        </w:rPr>
        <w:t>iều và có hiệu lực thi hành kể từ ngày</w:t>
      </w:r>
      <w:r w:rsidR="000A4FC3">
        <w:rPr>
          <w:rFonts w:ascii="Times New Roman" w:hAnsi="Times New Roman"/>
          <w:sz w:val="26"/>
          <w:szCs w:val="26"/>
        </w:rPr>
        <w:t xml:space="preserve"> </w:t>
      </w:r>
      <w:r w:rsidR="00A40AC5">
        <w:rPr>
          <w:rFonts w:ascii="Times New Roman" w:hAnsi="Times New Roman"/>
          <w:sz w:val="26"/>
          <w:szCs w:val="26"/>
        </w:rPr>
        <w:t>2</w:t>
      </w:r>
      <w:r w:rsidR="00A6118E">
        <w:rPr>
          <w:rFonts w:ascii="Times New Roman" w:hAnsi="Times New Roman"/>
          <w:color w:val="0000CC"/>
          <w:sz w:val="26"/>
          <w:szCs w:val="26"/>
        </w:rPr>
        <w:t>4</w:t>
      </w:r>
      <w:r w:rsidR="000A4FC3">
        <w:rPr>
          <w:rFonts w:ascii="Times New Roman" w:hAnsi="Times New Roman"/>
          <w:sz w:val="26"/>
          <w:szCs w:val="26"/>
        </w:rPr>
        <w:t xml:space="preserve"> </w:t>
      </w:r>
      <w:r w:rsidRPr="00A14542">
        <w:rPr>
          <w:rFonts w:ascii="Times New Roman" w:hAnsi="Times New Roman"/>
          <w:sz w:val="26"/>
          <w:szCs w:val="26"/>
          <w:lang w:val="vi-VN"/>
        </w:rPr>
        <w:t>tháng</w:t>
      </w:r>
      <w:r w:rsidR="00A40AC5">
        <w:rPr>
          <w:rFonts w:ascii="Times New Roman" w:hAnsi="Times New Roman"/>
          <w:sz w:val="26"/>
          <w:szCs w:val="26"/>
        </w:rPr>
        <w:t xml:space="preserve"> </w:t>
      </w:r>
      <w:r w:rsidR="00A6118E">
        <w:rPr>
          <w:rFonts w:ascii="Times New Roman" w:hAnsi="Times New Roman"/>
          <w:color w:val="0000CC"/>
          <w:sz w:val="26"/>
          <w:szCs w:val="26"/>
        </w:rPr>
        <w:t>5</w:t>
      </w:r>
      <w:r w:rsidR="000A4FC3">
        <w:rPr>
          <w:rFonts w:ascii="Times New Roman" w:hAnsi="Times New Roman"/>
          <w:sz w:val="26"/>
          <w:szCs w:val="26"/>
        </w:rPr>
        <w:t xml:space="preserve"> </w:t>
      </w:r>
      <w:r w:rsidRPr="00A14542">
        <w:rPr>
          <w:rFonts w:ascii="Times New Roman" w:hAnsi="Times New Roman"/>
          <w:sz w:val="26"/>
          <w:szCs w:val="26"/>
          <w:lang w:val="vi-VN"/>
        </w:rPr>
        <w:t>năm</w:t>
      </w:r>
      <w:r w:rsidR="000A4FC3">
        <w:rPr>
          <w:rFonts w:ascii="Times New Roman" w:hAnsi="Times New Roman"/>
          <w:sz w:val="26"/>
          <w:szCs w:val="26"/>
        </w:rPr>
        <w:t xml:space="preserve"> 202</w:t>
      </w:r>
      <w:r w:rsidR="00A6118E">
        <w:rPr>
          <w:rFonts w:ascii="Times New Roman" w:hAnsi="Times New Roman"/>
          <w:color w:val="0000CC"/>
          <w:sz w:val="26"/>
          <w:szCs w:val="26"/>
        </w:rPr>
        <w:t>3</w:t>
      </w:r>
      <w:r w:rsidR="000A4FC3">
        <w:rPr>
          <w:rFonts w:ascii="Times New Roman" w:hAnsi="Times New Roman"/>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606"/>
      </w:tblGrid>
      <w:tr w:rsidR="00A14542" w:rsidRPr="00A14542" w14:paraId="25048EC5" w14:textId="77777777" w:rsidTr="005B2986">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76AED28" w14:textId="3153789F" w:rsidR="00A14542" w:rsidRPr="00A14542" w:rsidRDefault="00A14542" w:rsidP="00A6118E">
            <w:pPr>
              <w:spacing w:before="120"/>
              <w:jc w:val="both"/>
              <w:rPr>
                <w:rFonts w:ascii="Times New Roman" w:hAnsi="Times New Roman"/>
                <w:sz w:val="26"/>
                <w:szCs w:val="26"/>
              </w:rPr>
            </w:pPr>
            <w:r w:rsidRPr="00A14542">
              <w:rPr>
                <w:rFonts w:ascii="Times New Roman" w:hAnsi="Times New Roman"/>
                <w:sz w:val="26"/>
                <w:szCs w:val="26"/>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18F890" w14:textId="77777777" w:rsidR="00A14542" w:rsidRPr="00A14542" w:rsidRDefault="00A14542" w:rsidP="00A6118E">
            <w:pPr>
              <w:spacing w:before="120"/>
              <w:jc w:val="center"/>
              <w:rPr>
                <w:rFonts w:ascii="Times New Roman" w:hAnsi="Times New Roman"/>
                <w:sz w:val="26"/>
                <w:szCs w:val="26"/>
              </w:rPr>
            </w:pPr>
            <w:r w:rsidRPr="00A14542">
              <w:rPr>
                <w:rFonts w:ascii="Times New Roman" w:hAnsi="Times New Roman"/>
                <w:b/>
                <w:bCs/>
                <w:sz w:val="26"/>
                <w:szCs w:val="26"/>
                <w:lang w:val="vi-VN"/>
              </w:rPr>
              <w:t>TM. BAN KIỂM SOÁT</w:t>
            </w:r>
            <w:r w:rsidRPr="00A14542">
              <w:rPr>
                <w:rFonts w:ascii="Times New Roman" w:hAnsi="Times New Roman"/>
                <w:b/>
                <w:bCs/>
                <w:sz w:val="26"/>
                <w:szCs w:val="26"/>
                <w:lang w:val="vi-VN"/>
              </w:rPr>
              <w:br/>
              <w:t>TRƯỞNG BAN</w:t>
            </w:r>
            <w:r w:rsidRPr="00A14542">
              <w:rPr>
                <w:rFonts w:ascii="Times New Roman" w:hAnsi="Times New Roman"/>
                <w:b/>
                <w:bCs/>
                <w:sz w:val="26"/>
                <w:szCs w:val="26"/>
                <w:lang w:val="vi-VN"/>
              </w:rPr>
              <w:br/>
            </w:r>
            <w:r w:rsidRPr="00A14542">
              <w:rPr>
                <w:rFonts w:ascii="Times New Roman" w:hAnsi="Times New Roman"/>
                <w:i/>
                <w:iCs/>
                <w:sz w:val="26"/>
                <w:szCs w:val="26"/>
                <w:lang w:val="vi-VN"/>
              </w:rPr>
              <w:t>(Ký, ghi rõ họ tên và đóng dấu)</w:t>
            </w:r>
          </w:p>
        </w:tc>
      </w:tr>
    </w:tbl>
    <w:p w14:paraId="3AE5E8F8" w14:textId="77777777" w:rsidR="00A14542" w:rsidRPr="00A14542" w:rsidRDefault="00A14542" w:rsidP="00A6118E">
      <w:pPr>
        <w:spacing w:before="120" w:after="120"/>
        <w:jc w:val="both"/>
        <w:rPr>
          <w:rFonts w:ascii="Times New Roman" w:hAnsi="Times New Roman"/>
          <w:sz w:val="26"/>
          <w:szCs w:val="26"/>
        </w:rPr>
      </w:pPr>
      <w:r w:rsidRPr="00A14542">
        <w:rPr>
          <w:rFonts w:ascii="Times New Roman" w:hAnsi="Times New Roman"/>
          <w:sz w:val="26"/>
          <w:szCs w:val="26"/>
          <w:lang w:val="vi-VN"/>
        </w:rPr>
        <w:t> </w:t>
      </w:r>
    </w:p>
    <w:bookmarkEnd w:id="2"/>
    <w:p w14:paraId="014ECAC0" w14:textId="2CF9E408" w:rsidR="000D3D66" w:rsidRDefault="000D3D66" w:rsidP="00A6118E">
      <w:pPr>
        <w:spacing w:before="60" w:after="60"/>
        <w:rPr>
          <w:rFonts w:ascii="Times New Roman" w:hAnsi="Times New Roman"/>
          <w:sz w:val="26"/>
          <w:szCs w:val="26"/>
        </w:rPr>
      </w:pPr>
    </w:p>
    <w:p w14:paraId="7AAA6F68" w14:textId="77777777" w:rsidR="00DB7402" w:rsidRDefault="00DB7402" w:rsidP="00A6118E">
      <w:pPr>
        <w:spacing w:before="60" w:after="60"/>
        <w:rPr>
          <w:rFonts w:ascii="Times New Roman" w:hAnsi="Times New Roman"/>
          <w:sz w:val="26"/>
          <w:szCs w:val="26"/>
        </w:rPr>
        <w:sectPr w:rsidR="00DB7402" w:rsidSect="00DB7402">
          <w:headerReference w:type="default" r:id="rId11"/>
          <w:footnotePr>
            <w:pos w:val="beneathText"/>
          </w:footnotePr>
          <w:pgSz w:w="11905" w:h="16837" w:code="9"/>
          <w:pgMar w:top="1134" w:right="1134" w:bottom="1134" w:left="1559" w:header="992" w:footer="465" w:gutter="0"/>
          <w:cols w:space="720"/>
          <w:docGrid w:linePitch="360"/>
        </w:sectPr>
      </w:pPr>
    </w:p>
    <w:p w14:paraId="09ADCFAA" w14:textId="17AD7D4C" w:rsidR="000A4FC3" w:rsidRPr="00B85785" w:rsidRDefault="00DB7402" w:rsidP="00B85785">
      <w:pPr>
        <w:jc w:val="center"/>
        <w:rPr>
          <w:rFonts w:ascii="Times New Roman" w:hAnsi="Times New Roman"/>
          <w:b/>
          <w:bCs/>
          <w:sz w:val="26"/>
          <w:szCs w:val="26"/>
        </w:rPr>
      </w:pPr>
      <w:r w:rsidRPr="00B85785">
        <w:rPr>
          <w:rFonts w:ascii="Times New Roman" w:hAnsi="Times New Roman"/>
          <w:b/>
          <w:bCs/>
          <w:sz w:val="26"/>
          <w:szCs w:val="26"/>
        </w:rPr>
        <w:lastRenderedPageBreak/>
        <w:t>PHU LUC 1</w:t>
      </w:r>
    </w:p>
    <w:p w14:paraId="26EE3D4D" w14:textId="77777777" w:rsidR="00DB7402" w:rsidRPr="00B85785" w:rsidRDefault="00DB7402" w:rsidP="00B85785">
      <w:pPr>
        <w:spacing w:after="120"/>
        <w:jc w:val="center"/>
        <w:rPr>
          <w:rFonts w:ascii="Times New Roman" w:hAnsi="Times New Roman"/>
          <w:b/>
          <w:bCs/>
          <w:sz w:val="26"/>
          <w:szCs w:val="26"/>
        </w:rPr>
      </w:pPr>
      <w:proofErr w:type="spellStart"/>
      <w:r w:rsidRPr="00B85785">
        <w:rPr>
          <w:rFonts w:ascii="Times New Roman" w:hAnsi="Times New Roman"/>
          <w:b/>
          <w:bCs/>
          <w:sz w:val="26"/>
          <w:szCs w:val="26"/>
        </w:rPr>
        <w:t>Các</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nội</w:t>
      </w:r>
      <w:proofErr w:type="spellEnd"/>
      <w:r w:rsidRPr="00B85785">
        <w:rPr>
          <w:rFonts w:ascii="Times New Roman" w:hAnsi="Times New Roman"/>
          <w:b/>
          <w:bCs/>
          <w:sz w:val="26"/>
          <w:szCs w:val="26"/>
        </w:rPr>
        <w:t xml:space="preserve"> dung </w:t>
      </w:r>
      <w:proofErr w:type="spellStart"/>
      <w:r w:rsidRPr="00B85785">
        <w:rPr>
          <w:rFonts w:ascii="Times New Roman" w:hAnsi="Times New Roman"/>
          <w:b/>
          <w:bCs/>
          <w:sz w:val="26"/>
          <w:szCs w:val="26"/>
        </w:rPr>
        <w:t>sửa</w:t>
      </w:r>
      <w:proofErr w:type="spellEnd"/>
      <w:r w:rsidRPr="00B85785">
        <w:rPr>
          <w:rFonts w:ascii="Times New Roman" w:hAnsi="Times New Roman"/>
          <w:b/>
          <w:bCs/>
          <w:sz w:val="26"/>
          <w:szCs w:val="26"/>
        </w:rPr>
        <w:t xml:space="preserve"> đổi, </w:t>
      </w:r>
      <w:proofErr w:type="spellStart"/>
      <w:r w:rsidRPr="00B85785">
        <w:rPr>
          <w:rFonts w:ascii="Times New Roman" w:hAnsi="Times New Roman"/>
          <w:b/>
          <w:bCs/>
          <w:sz w:val="26"/>
          <w:szCs w:val="26"/>
        </w:rPr>
        <w:t>bổ</w:t>
      </w:r>
      <w:proofErr w:type="spellEnd"/>
      <w:r w:rsidRPr="00B85785">
        <w:rPr>
          <w:rFonts w:ascii="Times New Roman" w:hAnsi="Times New Roman"/>
          <w:b/>
          <w:bCs/>
          <w:sz w:val="26"/>
          <w:szCs w:val="26"/>
        </w:rPr>
        <w:t xml:space="preserve"> sung </w:t>
      </w:r>
      <w:proofErr w:type="spellStart"/>
      <w:r w:rsidRPr="00B85785">
        <w:rPr>
          <w:rFonts w:ascii="Times New Roman" w:hAnsi="Times New Roman"/>
          <w:b/>
          <w:bCs/>
          <w:sz w:val="26"/>
          <w:szCs w:val="26"/>
        </w:rPr>
        <w:t>Quy</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chế</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hoạt</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động</w:t>
      </w:r>
      <w:proofErr w:type="spellEnd"/>
      <w:r w:rsidRPr="00B85785">
        <w:rPr>
          <w:rFonts w:ascii="Times New Roman" w:hAnsi="Times New Roman"/>
          <w:b/>
          <w:bCs/>
          <w:sz w:val="26"/>
          <w:szCs w:val="26"/>
        </w:rPr>
        <w:t xml:space="preserve"> của Ban kiểm </w:t>
      </w:r>
      <w:proofErr w:type="spellStart"/>
      <w:r w:rsidRPr="00B85785">
        <w:rPr>
          <w:rFonts w:ascii="Times New Roman" w:hAnsi="Times New Roman"/>
          <w:b/>
          <w:bCs/>
          <w:sz w:val="26"/>
          <w:szCs w:val="26"/>
        </w:rPr>
        <w:t>soát</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tại</w:t>
      </w:r>
      <w:proofErr w:type="spellEnd"/>
      <w:r w:rsidRPr="00B85785">
        <w:rPr>
          <w:rFonts w:ascii="Times New Roman" w:hAnsi="Times New Roman"/>
          <w:b/>
          <w:bCs/>
          <w:sz w:val="26"/>
          <w:szCs w:val="26"/>
        </w:rPr>
        <w:t xml:space="preserve"> Công ty </w:t>
      </w:r>
      <w:proofErr w:type="spellStart"/>
      <w:r w:rsidRPr="00B85785">
        <w:rPr>
          <w:rFonts w:ascii="Times New Roman" w:hAnsi="Times New Roman"/>
          <w:b/>
          <w:bCs/>
          <w:sz w:val="26"/>
          <w:szCs w:val="26"/>
        </w:rPr>
        <w:t>Cổ</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phần</w:t>
      </w:r>
      <w:proofErr w:type="spellEnd"/>
      <w:r w:rsidRPr="00B85785">
        <w:rPr>
          <w:rFonts w:ascii="Times New Roman" w:hAnsi="Times New Roman"/>
          <w:b/>
          <w:bCs/>
          <w:sz w:val="26"/>
          <w:szCs w:val="26"/>
        </w:rPr>
        <w:t xml:space="preserve"> </w:t>
      </w:r>
      <w:proofErr w:type="spellStart"/>
      <w:r w:rsidRPr="00B85785">
        <w:rPr>
          <w:rFonts w:ascii="Times New Roman" w:hAnsi="Times New Roman"/>
          <w:b/>
          <w:bCs/>
          <w:sz w:val="26"/>
          <w:szCs w:val="26"/>
        </w:rPr>
        <w:t>Nhiệt</w:t>
      </w:r>
      <w:proofErr w:type="spellEnd"/>
      <w:r w:rsidRPr="00B85785">
        <w:rPr>
          <w:rFonts w:ascii="Times New Roman" w:hAnsi="Times New Roman"/>
          <w:b/>
          <w:bCs/>
          <w:sz w:val="26"/>
          <w:szCs w:val="26"/>
        </w:rPr>
        <w:t xml:space="preserve"> điện </w:t>
      </w:r>
      <w:proofErr w:type="spellStart"/>
      <w:r w:rsidRPr="00B85785">
        <w:rPr>
          <w:rFonts w:ascii="Times New Roman" w:hAnsi="Times New Roman"/>
          <w:b/>
          <w:bCs/>
          <w:sz w:val="26"/>
          <w:szCs w:val="26"/>
        </w:rPr>
        <w:t>Phả</w:t>
      </w:r>
      <w:proofErr w:type="spellEnd"/>
      <w:r w:rsidRPr="00B85785">
        <w:rPr>
          <w:rFonts w:ascii="Times New Roman" w:hAnsi="Times New Roman"/>
          <w:b/>
          <w:bCs/>
          <w:sz w:val="26"/>
          <w:szCs w:val="26"/>
        </w:rPr>
        <w:t xml:space="preserve"> Lại</w:t>
      </w:r>
    </w:p>
    <w:tbl>
      <w:tblPr>
        <w:tblStyle w:val="TableGrid"/>
        <w:tblW w:w="0" w:type="auto"/>
        <w:tblLook w:val="04A0" w:firstRow="1" w:lastRow="0" w:firstColumn="1" w:lastColumn="0" w:noHBand="0" w:noVBand="1"/>
      </w:tblPr>
      <w:tblGrid>
        <w:gridCol w:w="763"/>
        <w:gridCol w:w="1527"/>
        <w:gridCol w:w="6112"/>
        <w:gridCol w:w="6112"/>
      </w:tblGrid>
      <w:tr w:rsidR="00DB7402" w:rsidRPr="00FE3755" w14:paraId="16058B60" w14:textId="77777777" w:rsidTr="00A53C33">
        <w:trPr>
          <w:tblHeader/>
        </w:trPr>
        <w:tc>
          <w:tcPr>
            <w:tcW w:w="763" w:type="dxa"/>
            <w:tcBorders>
              <w:bottom w:val="single" w:sz="4" w:space="0" w:color="auto"/>
            </w:tcBorders>
            <w:shd w:val="clear" w:color="auto" w:fill="F2F2F2" w:themeFill="background1" w:themeFillShade="F2"/>
          </w:tcPr>
          <w:p w14:paraId="7729CB04" w14:textId="0769AF7B" w:rsidR="00DB7402" w:rsidRPr="00FE3755" w:rsidRDefault="00DB7402" w:rsidP="00B85785">
            <w:pPr>
              <w:jc w:val="center"/>
              <w:rPr>
                <w:rFonts w:ascii="Times New Roman" w:hAnsi="Times New Roman"/>
                <w:b/>
                <w:bCs/>
                <w:sz w:val="26"/>
                <w:szCs w:val="26"/>
              </w:rPr>
            </w:pPr>
            <w:r w:rsidRPr="00FE3755">
              <w:rPr>
                <w:rFonts w:ascii="Times New Roman" w:hAnsi="Times New Roman"/>
                <w:b/>
                <w:bCs/>
                <w:sz w:val="26"/>
                <w:szCs w:val="26"/>
              </w:rPr>
              <w:t>TT</w:t>
            </w:r>
          </w:p>
        </w:tc>
        <w:tc>
          <w:tcPr>
            <w:tcW w:w="1527" w:type="dxa"/>
            <w:tcBorders>
              <w:bottom w:val="single" w:sz="4" w:space="0" w:color="auto"/>
            </w:tcBorders>
            <w:shd w:val="clear" w:color="auto" w:fill="F2F2F2" w:themeFill="background1" w:themeFillShade="F2"/>
          </w:tcPr>
          <w:p w14:paraId="5259A3EA" w14:textId="5DCE4229" w:rsidR="00DB7402" w:rsidRPr="00FE3755" w:rsidRDefault="00DB7402" w:rsidP="00B85785">
            <w:pPr>
              <w:jc w:val="center"/>
              <w:rPr>
                <w:rFonts w:ascii="Times New Roman" w:hAnsi="Times New Roman"/>
                <w:b/>
                <w:bCs/>
                <w:sz w:val="26"/>
                <w:szCs w:val="26"/>
              </w:rPr>
            </w:pPr>
            <w:r w:rsidRPr="00FE3755">
              <w:rPr>
                <w:rFonts w:ascii="Times New Roman" w:hAnsi="Times New Roman"/>
                <w:b/>
                <w:bCs/>
                <w:sz w:val="26"/>
                <w:szCs w:val="26"/>
              </w:rPr>
              <w:t xml:space="preserve">Điều </w:t>
            </w:r>
            <w:proofErr w:type="spellStart"/>
            <w:r w:rsidRPr="00FE3755">
              <w:rPr>
                <w:rFonts w:ascii="Times New Roman" w:hAnsi="Times New Roman"/>
                <w:b/>
                <w:bCs/>
                <w:sz w:val="26"/>
                <w:szCs w:val="26"/>
              </w:rPr>
              <w:t>khoản</w:t>
            </w:r>
            <w:proofErr w:type="spellEnd"/>
          </w:p>
        </w:tc>
        <w:tc>
          <w:tcPr>
            <w:tcW w:w="6112" w:type="dxa"/>
            <w:tcBorders>
              <w:bottom w:val="single" w:sz="4" w:space="0" w:color="auto"/>
            </w:tcBorders>
            <w:shd w:val="clear" w:color="auto" w:fill="F2F2F2" w:themeFill="background1" w:themeFillShade="F2"/>
          </w:tcPr>
          <w:p w14:paraId="560D7E49" w14:textId="3940289C" w:rsidR="00DB7402" w:rsidRPr="00FE3755" w:rsidRDefault="00A90DB8" w:rsidP="00B85785">
            <w:pPr>
              <w:jc w:val="center"/>
              <w:rPr>
                <w:rFonts w:ascii="Times New Roman" w:hAnsi="Times New Roman"/>
                <w:b/>
                <w:bCs/>
                <w:sz w:val="26"/>
                <w:szCs w:val="26"/>
              </w:rPr>
            </w:pPr>
            <w:proofErr w:type="spellStart"/>
            <w:r w:rsidRPr="00FE3755">
              <w:rPr>
                <w:rFonts w:ascii="Times New Roman" w:hAnsi="Times New Roman"/>
                <w:b/>
                <w:bCs/>
                <w:sz w:val="26"/>
                <w:szCs w:val="26"/>
              </w:rPr>
              <w:t>Nội</w:t>
            </w:r>
            <w:proofErr w:type="spellEnd"/>
            <w:r w:rsidRPr="00FE3755">
              <w:rPr>
                <w:rFonts w:ascii="Times New Roman" w:hAnsi="Times New Roman"/>
                <w:b/>
                <w:bCs/>
                <w:sz w:val="26"/>
                <w:szCs w:val="26"/>
              </w:rPr>
              <w:t xml:space="preserve"> dung </w:t>
            </w:r>
            <w:proofErr w:type="spellStart"/>
            <w:r w:rsidRPr="00FE3755">
              <w:rPr>
                <w:rFonts w:ascii="Times New Roman" w:hAnsi="Times New Roman"/>
                <w:b/>
                <w:bCs/>
                <w:sz w:val="26"/>
                <w:szCs w:val="26"/>
              </w:rPr>
              <w:t>Quy</w:t>
            </w:r>
            <w:proofErr w:type="spellEnd"/>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chế</w:t>
            </w:r>
            <w:proofErr w:type="spellEnd"/>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hoạt</w:t>
            </w:r>
            <w:proofErr w:type="spellEnd"/>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động</w:t>
            </w:r>
            <w:proofErr w:type="spellEnd"/>
            <w:r w:rsidRPr="00FE3755">
              <w:rPr>
                <w:rFonts w:ascii="Times New Roman" w:hAnsi="Times New Roman"/>
                <w:b/>
                <w:bCs/>
                <w:sz w:val="26"/>
                <w:szCs w:val="26"/>
              </w:rPr>
              <w:t xml:space="preserve"> </w:t>
            </w:r>
            <w:r w:rsidR="00FE3755">
              <w:rPr>
                <w:rFonts w:ascii="Times New Roman" w:hAnsi="Times New Roman"/>
                <w:b/>
                <w:bCs/>
                <w:sz w:val="26"/>
                <w:szCs w:val="26"/>
              </w:rPr>
              <w:t xml:space="preserve">Ban kiểm </w:t>
            </w:r>
            <w:proofErr w:type="spellStart"/>
            <w:r w:rsidR="00FE3755">
              <w:rPr>
                <w:rFonts w:ascii="Times New Roman" w:hAnsi="Times New Roman"/>
                <w:b/>
                <w:bCs/>
                <w:sz w:val="26"/>
                <w:szCs w:val="26"/>
              </w:rPr>
              <w:t>soát</w:t>
            </w:r>
            <w:proofErr w:type="spellEnd"/>
            <w:r w:rsidR="00FE3755">
              <w:rPr>
                <w:rFonts w:ascii="Times New Roman" w:hAnsi="Times New Roman"/>
                <w:b/>
                <w:bCs/>
                <w:sz w:val="26"/>
                <w:szCs w:val="26"/>
              </w:rPr>
              <w:t xml:space="preserve"> </w:t>
            </w:r>
            <w:r w:rsidRPr="00FE3755">
              <w:rPr>
                <w:rFonts w:ascii="Times New Roman" w:hAnsi="Times New Roman"/>
                <w:b/>
                <w:bCs/>
                <w:sz w:val="26"/>
                <w:szCs w:val="26"/>
              </w:rPr>
              <w:t>Công ty</w:t>
            </w:r>
            <w:r w:rsidR="00FE3755">
              <w:rPr>
                <w:rFonts w:ascii="Times New Roman" w:hAnsi="Times New Roman"/>
                <w:b/>
                <w:bCs/>
                <w:sz w:val="26"/>
                <w:szCs w:val="26"/>
              </w:rPr>
              <w:t xml:space="preserve"> </w:t>
            </w:r>
            <w:proofErr w:type="spellStart"/>
            <w:r w:rsidR="00FE3755">
              <w:rPr>
                <w:rFonts w:ascii="Times New Roman" w:hAnsi="Times New Roman"/>
                <w:b/>
                <w:bCs/>
                <w:sz w:val="26"/>
                <w:szCs w:val="26"/>
              </w:rPr>
              <w:t>Cổ</w:t>
            </w:r>
            <w:proofErr w:type="spellEnd"/>
            <w:r w:rsidR="00FE3755">
              <w:rPr>
                <w:rFonts w:ascii="Times New Roman" w:hAnsi="Times New Roman"/>
                <w:b/>
                <w:bCs/>
                <w:sz w:val="26"/>
                <w:szCs w:val="26"/>
              </w:rPr>
              <w:t xml:space="preserve"> </w:t>
            </w:r>
            <w:proofErr w:type="spellStart"/>
            <w:r w:rsidR="00FE3755">
              <w:rPr>
                <w:rFonts w:ascii="Times New Roman" w:hAnsi="Times New Roman"/>
                <w:b/>
                <w:bCs/>
                <w:sz w:val="26"/>
                <w:szCs w:val="26"/>
              </w:rPr>
              <w:t>phần</w:t>
            </w:r>
            <w:proofErr w:type="spellEnd"/>
            <w:r w:rsidR="00FE3755">
              <w:rPr>
                <w:rFonts w:ascii="Times New Roman" w:hAnsi="Times New Roman"/>
                <w:b/>
                <w:bCs/>
                <w:sz w:val="26"/>
                <w:szCs w:val="26"/>
              </w:rPr>
              <w:t xml:space="preserve"> </w:t>
            </w:r>
            <w:proofErr w:type="spellStart"/>
            <w:r w:rsidR="00FE3755">
              <w:rPr>
                <w:rFonts w:ascii="Times New Roman" w:hAnsi="Times New Roman"/>
                <w:b/>
                <w:bCs/>
                <w:sz w:val="26"/>
                <w:szCs w:val="26"/>
              </w:rPr>
              <w:t>Nhiệt</w:t>
            </w:r>
            <w:proofErr w:type="spellEnd"/>
            <w:r w:rsidR="00FE3755">
              <w:rPr>
                <w:rFonts w:ascii="Times New Roman" w:hAnsi="Times New Roman"/>
                <w:b/>
                <w:bCs/>
                <w:sz w:val="26"/>
                <w:szCs w:val="26"/>
              </w:rPr>
              <w:t xml:space="preserve"> điện </w:t>
            </w:r>
            <w:proofErr w:type="spellStart"/>
            <w:r w:rsidR="00FE3755">
              <w:rPr>
                <w:rFonts w:ascii="Times New Roman" w:hAnsi="Times New Roman"/>
                <w:b/>
                <w:bCs/>
                <w:sz w:val="26"/>
                <w:szCs w:val="26"/>
              </w:rPr>
              <w:t>Phả</w:t>
            </w:r>
            <w:proofErr w:type="spellEnd"/>
            <w:r w:rsidR="00FE3755">
              <w:rPr>
                <w:rFonts w:ascii="Times New Roman" w:hAnsi="Times New Roman"/>
                <w:b/>
                <w:bCs/>
                <w:sz w:val="26"/>
                <w:szCs w:val="26"/>
              </w:rPr>
              <w:t xml:space="preserve"> Lại</w:t>
            </w:r>
            <w:r w:rsidRPr="00FE3755">
              <w:rPr>
                <w:rFonts w:ascii="Times New Roman" w:hAnsi="Times New Roman"/>
                <w:b/>
                <w:bCs/>
                <w:sz w:val="26"/>
                <w:szCs w:val="26"/>
              </w:rPr>
              <w:t xml:space="preserve"> ngày 23/4/2021</w:t>
            </w:r>
          </w:p>
        </w:tc>
        <w:tc>
          <w:tcPr>
            <w:tcW w:w="6112" w:type="dxa"/>
            <w:tcBorders>
              <w:bottom w:val="single" w:sz="4" w:space="0" w:color="auto"/>
            </w:tcBorders>
            <w:shd w:val="clear" w:color="auto" w:fill="F2F2F2" w:themeFill="background1" w:themeFillShade="F2"/>
          </w:tcPr>
          <w:p w14:paraId="10E400F6" w14:textId="3301E6A0" w:rsidR="00DB7402" w:rsidRPr="00FE3755" w:rsidRDefault="00A90DB8" w:rsidP="00B85785">
            <w:pPr>
              <w:jc w:val="center"/>
              <w:rPr>
                <w:rFonts w:ascii="Times New Roman" w:hAnsi="Times New Roman"/>
                <w:b/>
                <w:bCs/>
                <w:sz w:val="26"/>
                <w:szCs w:val="26"/>
              </w:rPr>
            </w:pPr>
            <w:proofErr w:type="spellStart"/>
            <w:r w:rsidRPr="00FE3755">
              <w:rPr>
                <w:rFonts w:ascii="Times New Roman" w:hAnsi="Times New Roman"/>
                <w:b/>
                <w:bCs/>
                <w:sz w:val="26"/>
                <w:szCs w:val="26"/>
              </w:rPr>
              <w:t>Nội</w:t>
            </w:r>
            <w:proofErr w:type="spellEnd"/>
            <w:r w:rsidRPr="00FE3755">
              <w:rPr>
                <w:rFonts w:ascii="Times New Roman" w:hAnsi="Times New Roman"/>
                <w:b/>
                <w:bCs/>
                <w:sz w:val="26"/>
                <w:szCs w:val="26"/>
              </w:rPr>
              <w:t xml:space="preserve"> dung </w:t>
            </w:r>
            <w:proofErr w:type="spellStart"/>
            <w:r w:rsidRPr="00FE3755">
              <w:rPr>
                <w:rFonts w:ascii="Times New Roman" w:hAnsi="Times New Roman"/>
                <w:b/>
                <w:bCs/>
                <w:sz w:val="26"/>
                <w:szCs w:val="26"/>
              </w:rPr>
              <w:t>Quy</w:t>
            </w:r>
            <w:proofErr w:type="spellEnd"/>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chế</w:t>
            </w:r>
            <w:proofErr w:type="spellEnd"/>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hoạt</w:t>
            </w:r>
            <w:proofErr w:type="spellEnd"/>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động</w:t>
            </w:r>
            <w:proofErr w:type="spellEnd"/>
            <w:r w:rsidRPr="00FE3755">
              <w:rPr>
                <w:rFonts w:ascii="Times New Roman" w:hAnsi="Times New Roman"/>
                <w:b/>
                <w:bCs/>
                <w:sz w:val="26"/>
                <w:szCs w:val="26"/>
              </w:rPr>
              <w:t xml:space="preserve"> </w:t>
            </w:r>
            <w:r w:rsidR="00FE3755">
              <w:rPr>
                <w:rFonts w:ascii="Times New Roman" w:hAnsi="Times New Roman"/>
                <w:b/>
                <w:bCs/>
                <w:sz w:val="26"/>
                <w:szCs w:val="26"/>
              </w:rPr>
              <w:t xml:space="preserve">Ban kiểm </w:t>
            </w:r>
            <w:proofErr w:type="spellStart"/>
            <w:r w:rsidR="00FE3755">
              <w:rPr>
                <w:rFonts w:ascii="Times New Roman" w:hAnsi="Times New Roman"/>
                <w:b/>
                <w:bCs/>
                <w:sz w:val="26"/>
                <w:szCs w:val="26"/>
              </w:rPr>
              <w:t>soát</w:t>
            </w:r>
            <w:proofErr w:type="spellEnd"/>
            <w:r w:rsidR="00FE3755">
              <w:rPr>
                <w:rFonts w:ascii="Times New Roman" w:hAnsi="Times New Roman"/>
                <w:b/>
                <w:bCs/>
                <w:sz w:val="26"/>
                <w:szCs w:val="26"/>
              </w:rPr>
              <w:t xml:space="preserve"> </w:t>
            </w:r>
            <w:r w:rsidRPr="00FE3755">
              <w:rPr>
                <w:rFonts w:ascii="Times New Roman" w:hAnsi="Times New Roman"/>
                <w:b/>
                <w:bCs/>
                <w:sz w:val="26"/>
                <w:szCs w:val="26"/>
              </w:rPr>
              <w:t>Công ty</w:t>
            </w:r>
            <w:r w:rsidR="00FE3755">
              <w:rPr>
                <w:rFonts w:ascii="Times New Roman" w:hAnsi="Times New Roman"/>
                <w:b/>
                <w:bCs/>
                <w:sz w:val="26"/>
                <w:szCs w:val="26"/>
              </w:rPr>
              <w:t xml:space="preserve"> </w:t>
            </w:r>
            <w:proofErr w:type="spellStart"/>
            <w:r w:rsidR="00FE3755">
              <w:rPr>
                <w:rFonts w:ascii="Times New Roman" w:hAnsi="Times New Roman"/>
                <w:b/>
                <w:bCs/>
                <w:sz w:val="26"/>
                <w:szCs w:val="26"/>
              </w:rPr>
              <w:t>Cổ</w:t>
            </w:r>
            <w:proofErr w:type="spellEnd"/>
            <w:r w:rsidR="00FE3755">
              <w:rPr>
                <w:rFonts w:ascii="Times New Roman" w:hAnsi="Times New Roman"/>
                <w:b/>
                <w:bCs/>
                <w:sz w:val="26"/>
                <w:szCs w:val="26"/>
              </w:rPr>
              <w:t xml:space="preserve"> </w:t>
            </w:r>
            <w:proofErr w:type="spellStart"/>
            <w:r w:rsidR="00FE3755">
              <w:rPr>
                <w:rFonts w:ascii="Times New Roman" w:hAnsi="Times New Roman"/>
                <w:b/>
                <w:bCs/>
                <w:sz w:val="26"/>
                <w:szCs w:val="26"/>
              </w:rPr>
              <w:t>phần</w:t>
            </w:r>
            <w:proofErr w:type="spellEnd"/>
            <w:r w:rsidR="00FE3755">
              <w:rPr>
                <w:rFonts w:ascii="Times New Roman" w:hAnsi="Times New Roman"/>
                <w:b/>
                <w:bCs/>
                <w:sz w:val="26"/>
                <w:szCs w:val="26"/>
              </w:rPr>
              <w:t xml:space="preserve"> </w:t>
            </w:r>
            <w:proofErr w:type="spellStart"/>
            <w:r w:rsidR="00FE3755">
              <w:rPr>
                <w:rFonts w:ascii="Times New Roman" w:hAnsi="Times New Roman"/>
                <w:b/>
                <w:bCs/>
                <w:sz w:val="26"/>
                <w:szCs w:val="26"/>
              </w:rPr>
              <w:t>Nhiệt</w:t>
            </w:r>
            <w:proofErr w:type="spellEnd"/>
            <w:r w:rsidR="00FE3755">
              <w:rPr>
                <w:rFonts w:ascii="Times New Roman" w:hAnsi="Times New Roman"/>
                <w:b/>
                <w:bCs/>
                <w:sz w:val="26"/>
                <w:szCs w:val="26"/>
              </w:rPr>
              <w:t xml:space="preserve"> điện </w:t>
            </w:r>
            <w:proofErr w:type="spellStart"/>
            <w:r w:rsidR="00FE3755">
              <w:rPr>
                <w:rFonts w:ascii="Times New Roman" w:hAnsi="Times New Roman"/>
                <w:b/>
                <w:bCs/>
                <w:sz w:val="26"/>
                <w:szCs w:val="26"/>
              </w:rPr>
              <w:t>Phả</w:t>
            </w:r>
            <w:proofErr w:type="spellEnd"/>
            <w:r w:rsidR="00FE3755">
              <w:rPr>
                <w:rFonts w:ascii="Times New Roman" w:hAnsi="Times New Roman"/>
                <w:b/>
                <w:bCs/>
                <w:sz w:val="26"/>
                <w:szCs w:val="26"/>
              </w:rPr>
              <w:t xml:space="preserve"> Lại</w:t>
            </w:r>
            <w:r w:rsidRPr="00FE3755">
              <w:rPr>
                <w:rFonts w:ascii="Times New Roman" w:hAnsi="Times New Roman"/>
                <w:b/>
                <w:bCs/>
                <w:sz w:val="26"/>
                <w:szCs w:val="26"/>
              </w:rPr>
              <w:t xml:space="preserve"> </w:t>
            </w:r>
            <w:proofErr w:type="spellStart"/>
            <w:r w:rsidRPr="00FE3755">
              <w:rPr>
                <w:rFonts w:ascii="Times New Roman" w:hAnsi="Times New Roman"/>
                <w:b/>
                <w:bCs/>
                <w:sz w:val="26"/>
                <w:szCs w:val="26"/>
              </w:rPr>
              <w:t>sửa</w:t>
            </w:r>
            <w:proofErr w:type="spellEnd"/>
            <w:r w:rsidRPr="00FE3755">
              <w:rPr>
                <w:rFonts w:ascii="Times New Roman" w:hAnsi="Times New Roman"/>
                <w:b/>
                <w:bCs/>
                <w:sz w:val="26"/>
                <w:szCs w:val="26"/>
              </w:rPr>
              <w:t xml:space="preserve"> đổi, </w:t>
            </w:r>
            <w:proofErr w:type="spellStart"/>
            <w:r w:rsidRPr="00FE3755">
              <w:rPr>
                <w:rFonts w:ascii="Times New Roman" w:hAnsi="Times New Roman"/>
                <w:b/>
                <w:bCs/>
                <w:sz w:val="26"/>
                <w:szCs w:val="26"/>
              </w:rPr>
              <w:t>bổ</w:t>
            </w:r>
            <w:proofErr w:type="spellEnd"/>
            <w:r w:rsidRPr="00FE3755">
              <w:rPr>
                <w:rFonts w:ascii="Times New Roman" w:hAnsi="Times New Roman"/>
                <w:b/>
                <w:bCs/>
                <w:sz w:val="26"/>
                <w:szCs w:val="26"/>
              </w:rPr>
              <w:t xml:space="preserve"> sung</w:t>
            </w:r>
          </w:p>
        </w:tc>
      </w:tr>
      <w:tr w:rsidR="00A90DB8" w:rsidRPr="00FE3755" w14:paraId="2CBF9A79" w14:textId="77777777" w:rsidTr="00B85785">
        <w:tc>
          <w:tcPr>
            <w:tcW w:w="763" w:type="dxa"/>
            <w:tcBorders>
              <w:bottom w:val="nil"/>
            </w:tcBorders>
          </w:tcPr>
          <w:p w14:paraId="6DC0A994" w14:textId="60EF9E34" w:rsidR="00A90DB8" w:rsidRPr="00FE3755" w:rsidRDefault="00A90DB8" w:rsidP="00B85785">
            <w:pPr>
              <w:spacing w:line="274" w:lineRule="auto"/>
              <w:jc w:val="center"/>
              <w:rPr>
                <w:rFonts w:ascii="Times New Roman" w:hAnsi="Times New Roman"/>
                <w:sz w:val="26"/>
                <w:szCs w:val="26"/>
              </w:rPr>
            </w:pPr>
            <w:r w:rsidRPr="00FE3755">
              <w:rPr>
                <w:rFonts w:ascii="Times New Roman" w:hAnsi="Times New Roman"/>
                <w:sz w:val="26"/>
                <w:szCs w:val="26"/>
              </w:rPr>
              <w:t>1</w:t>
            </w:r>
          </w:p>
        </w:tc>
        <w:tc>
          <w:tcPr>
            <w:tcW w:w="1527" w:type="dxa"/>
            <w:tcBorders>
              <w:bottom w:val="nil"/>
            </w:tcBorders>
          </w:tcPr>
          <w:p w14:paraId="2EB6F105" w14:textId="3F71EC13" w:rsidR="00A90DB8" w:rsidRPr="00FE3755" w:rsidRDefault="00574327" w:rsidP="00B85785">
            <w:pPr>
              <w:spacing w:line="274" w:lineRule="auto"/>
              <w:jc w:val="center"/>
              <w:rPr>
                <w:rFonts w:ascii="Times New Roman" w:hAnsi="Times New Roman"/>
                <w:b/>
                <w:bCs/>
                <w:sz w:val="26"/>
                <w:szCs w:val="26"/>
              </w:rPr>
            </w:pPr>
            <w:proofErr w:type="spellStart"/>
            <w:r w:rsidRPr="00FE3755">
              <w:rPr>
                <w:rFonts w:ascii="Times New Roman" w:hAnsi="Times New Roman"/>
                <w:b/>
                <w:bCs/>
                <w:sz w:val="26"/>
                <w:szCs w:val="26"/>
              </w:rPr>
              <w:t>khoản</w:t>
            </w:r>
            <w:proofErr w:type="spellEnd"/>
            <w:r w:rsidRPr="00FE3755">
              <w:rPr>
                <w:rFonts w:ascii="Times New Roman" w:hAnsi="Times New Roman"/>
                <w:b/>
                <w:bCs/>
                <w:sz w:val="26"/>
                <w:szCs w:val="26"/>
              </w:rPr>
              <w:t xml:space="preserve"> 1, 3 và 4 </w:t>
            </w:r>
            <w:r w:rsidR="00A90DB8" w:rsidRPr="00FE3755">
              <w:rPr>
                <w:rFonts w:ascii="Times New Roman" w:hAnsi="Times New Roman"/>
                <w:b/>
                <w:bCs/>
                <w:sz w:val="26"/>
                <w:szCs w:val="26"/>
              </w:rPr>
              <w:t>Điều 4</w:t>
            </w:r>
          </w:p>
        </w:tc>
        <w:tc>
          <w:tcPr>
            <w:tcW w:w="6112" w:type="dxa"/>
            <w:tcBorders>
              <w:bottom w:val="nil"/>
            </w:tcBorders>
          </w:tcPr>
          <w:p w14:paraId="50EC1AC0" w14:textId="6B23A469" w:rsidR="00A90DB8" w:rsidRPr="00FE3755" w:rsidRDefault="00A90DB8" w:rsidP="00B85785">
            <w:pPr>
              <w:pStyle w:val="Heading2"/>
              <w:spacing w:line="274" w:lineRule="auto"/>
              <w:jc w:val="both"/>
              <w:rPr>
                <w:rFonts w:ascii="Times New Roman" w:hAnsi="Times New Roman"/>
                <w:bCs/>
                <w:sz w:val="26"/>
                <w:szCs w:val="26"/>
                <w:lang w:val="vi-VN"/>
              </w:rPr>
            </w:pPr>
            <w:r w:rsidRPr="00FE3755">
              <w:rPr>
                <w:rFonts w:ascii="Times New Roman" w:hAnsi="Times New Roman"/>
                <w:bCs/>
                <w:sz w:val="26"/>
                <w:szCs w:val="26"/>
                <w:lang w:val="vi-VN"/>
              </w:rPr>
              <w:t>Nhiệm kỳ</w:t>
            </w:r>
            <w:r w:rsidRPr="00FE3755">
              <w:rPr>
                <w:rFonts w:ascii="Times New Roman" w:hAnsi="Times New Roman"/>
                <w:bCs/>
                <w:sz w:val="26"/>
                <w:szCs w:val="26"/>
              </w:rPr>
              <w:t xml:space="preserve"> và </w:t>
            </w:r>
            <w:r w:rsidRPr="00FE3755">
              <w:rPr>
                <w:rFonts w:ascii="Times New Roman" w:hAnsi="Times New Roman"/>
                <w:bCs/>
                <w:sz w:val="26"/>
                <w:szCs w:val="26"/>
                <w:lang w:val="vi-VN"/>
              </w:rPr>
              <w:t xml:space="preserve">số lượng </w:t>
            </w:r>
            <w:r w:rsidRPr="00F133AD">
              <w:rPr>
                <w:rFonts w:ascii="Times New Roman" w:hAnsi="Times New Roman"/>
                <w:bCs/>
                <w:sz w:val="26"/>
                <w:szCs w:val="26"/>
                <w:lang w:val="vi-VN"/>
              </w:rPr>
              <w:t xml:space="preserve">thành </w:t>
            </w:r>
            <w:proofErr w:type="spellStart"/>
            <w:r w:rsidRPr="00F133AD">
              <w:rPr>
                <w:rFonts w:ascii="Times New Roman" w:hAnsi="Times New Roman"/>
                <w:bCs/>
                <w:sz w:val="26"/>
                <w:szCs w:val="26"/>
              </w:rPr>
              <w:t>viên</w:t>
            </w:r>
            <w:proofErr w:type="spellEnd"/>
            <w:r w:rsidRPr="00F133AD">
              <w:rPr>
                <w:rFonts w:ascii="Times New Roman" w:hAnsi="Times New Roman"/>
                <w:bCs/>
                <w:sz w:val="26"/>
                <w:szCs w:val="26"/>
              </w:rPr>
              <w:t xml:space="preserve"> </w:t>
            </w:r>
            <w:r w:rsidRPr="00F133AD">
              <w:rPr>
                <w:rFonts w:ascii="Times New Roman" w:hAnsi="Times New Roman"/>
                <w:bCs/>
                <w:sz w:val="26"/>
                <w:szCs w:val="26"/>
                <w:lang w:val="vi-VN"/>
              </w:rPr>
              <w:t xml:space="preserve">Ban </w:t>
            </w:r>
            <w:r w:rsidRPr="00FE3755">
              <w:rPr>
                <w:rFonts w:ascii="Times New Roman" w:hAnsi="Times New Roman"/>
                <w:bCs/>
                <w:sz w:val="26"/>
                <w:szCs w:val="26"/>
                <w:lang w:val="vi-VN"/>
              </w:rPr>
              <w:t>kiểm soát</w:t>
            </w:r>
          </w:p>
          <w:p w14:paraId="593C7668" w14:textId="77777777" w:rsidR="00A90DB8" w:rsidRPr="00FE3755" w:rsidRDefault="00A90DB8" w:rsidP="00B85785">
            <w:pPr>
              <w:spacing w:line="274" w:lineRule="auto"/>
              <w:jc w:val="both"/>
              <w:rPr>
                <w:rFonts w:ascii="Times New Roman" w:hAnsi="Times New Roman"/>
                <w:color w:val="0000CC"/>
                <w:sz w:val="26"/>
                <w:szCs w:val="26"/>
              </w:rPr>
            </w:pPr>
          </w:p>
          <w:p w14:paraId="52F633E9" w14:textId="1DAC9615" w:rsidR="00A90DB8" w:rsidRDefault="00A90DB8" w:rsidP="00C219A5">
            <w:pPr>
              <w:pStyle w:val="ListParagraph"/>
              <w:numPr>
                <w:ilvl w:val="0"/>
                <w:numId w:val="4"/>
              </w:numPr>
              <w:spacing w:after="0" w:line="274" w:lineRule="auto"/>
              <w:rPr>
                <w:sz w:val="26"/>
                <w:szCs w:val="26"/>
                <w:lang w:val="vi-VN"/>
              </w:rPr>
            </w:pPr>
            <w:r w:rsidRPr="00FE3755">
              <w:rPr>
                <w:sz w:val="26"/>
                <w:szCs w:val="26"/>
                <w:lang w:val="vi-VN"/>
              </w:rPr>
              <w:t xml:space="preserve">Ban kiểm </w:t>
            </w:r>
            <w:r w:rsidRPr="00F133AD">
              <w:rPr>
                <w:sz w:val="26"/>
                <w:szCs w:val="26"/>
                <w:lang w:val="vi-VN"/>
              </w:rPr>
              <w:t>soát</w:t>
            </w:r>
            <w:r w:rsidRPr="00F133AD">
              <w:rPr>
                <w:sz w:val="26"/>
                <w:szCs w:val="26"/>
              </w:rPr>
              <w:t xml:space="preserve"> có 03 </w:t>
            </w:r>
            <w:proofErr w:type="spellStart"/>
            <w:r w:rsidRPr="00F133AD">
              <w:rPr>
                <w:sz w:val="26"/>
                <w:szCs w:val="26"/>
              </w:rPr>
              <w:t>thành</w:t>
            </w:r>
            <w:proofErr w:type="spellEnd"/>
            <w:r w:rsidRPr="00F133AD">
              <w:rPr>
                <w:sz w:val="26"/>
                <w:szCs w:val="26"/>
              </w:rPr>
              <w:t xml:space="preserve"> </w:t>
            </w:r>
            <w:proofErr w:type="spellStart"/>
            <w:r w:rsidRPr="00F133AD">
              <w:rPr>
                <w:sz w:val="26"/>
                <w:szCs w:val="26"/>
              </w:rPr>
              <w:t>viên</w:t>
            </w:r>
            <w:proofErr w:type="spellEnd"/>
            <w:r w:rsidRPr="00F133AD">
              <w:rPr>
                <w:sz w:val="26"/>
                <w:szCs w:val="26"/>
              </w:rPr>
              <w:t>, n</w:t>
            </w:r>
            <w:r w:rsidRPr="00F133AD">
              <w:rPr>
                <w:sz w:val="26"/>
                <w:szCs w:val="26"/>
                <w:lang w:val="vi-VN"/>
              </w:rPr>
              <w:t xml:space="preserve">hiệm </w:t>
            </w:r>
            <w:r w:rsidRPr="00FE3755">
              <w:rPr>
                <w:sz w:val="26"/>
                <w:szCs w:val="26"/>
                <w:lang w:val="vi-VN"/>
              </w:rPr>
              <w:t>kỳ của thành viên Ban Kiểm soát không quá 05 năm và có thể được bầu lại với số nhiệm kỳ không hạn chế.</w:t>
            </w:r>
          </w:p>
          <w:p w14:paraId="0106699E" w14:textId="6E0E7889" w:rsidR="00F133AD" w:rsidRPr="00FE3755" w:rsidRDefault="00F133AD" w:rsidP="00C219A5">
            <w:pPr>
              <w:pStyle w:val="ListParagraph"/>
              <w:numPr>
                <w:ilvl w:val="0"/>
                <w:numId w:val="11"/>
              </w:numPr>
              <w:spacing w:after="0" w:line="274" w:lineRule="auto"/>
              <w:rPr>
                <w:sz w:val="26"/>
                <w:szCs w:val="26"/>
                <w:lang w:val="vi-VN"/>
              </w:rPr>
            </w:pPr>
            <w:r w:rsidRPr="00FE3755">
              <w:rPr>
                <w:rFonts w:cs="Times New Roman"/>
                <w:sz w:val="26"/>
                <w:szCs w:val="26"/>
                <w:lang w:val="vi-VN"/>
              </w:rPr>
              <w:t>Trường hợp thành viên Ban Kiểm soát có cùng thời điểm kết thúc nhiệm kỳ mà thành viên Ban kiểm soát nhiệm kỳ mới chưa được bầu thì thành viên Ban kiểm soát đã hết nhiệm kỳ vẫn tiếp tục thực hiện quyền và nghĩa vụ cho đến khi thành viên Ban kiểm soát nhiệm kỳ mới được bầu và nhận nhiệm vụ.</w:t>
            </w:r>
          </w:p>
          <w:p w14:paraId="4F7DD0F0" w14:textId="77777777" w:rsidR="00A90DB8" w:rsidRPr="00FE3755" w:rsidRDefault="00A90DB8" w:rsidP="00B85785">
            <w:pPr>
              <w:spacing w:line="274" w:lineRule="auto"/>
              <w:rPr>
                <w:sz w:val="26"/>
                <w:szCs w:val="26"/>
                <w:lang w:val="vi-VN"/>
              </w:rPr>
            </w:pPr>
          </w:p>
          <w:p w14:paraId="3664A403" w14:textId="77777777" w:rsidR="00A90DB8" w:rsidRPr="00FE3755" w:rsidRDefault="00A90DB8" w:rsidP="00B85785">
            <w:pPr>
              <w:spacing w:line="274" w:lineRule="auto"/>
              <w:rPr>
                <w:sz w:val="26"/>
                <w:szCs w:val="26"/>
                <w:lang w:val="vi-VN"/>
              </w:rPr>
            </w:pPr>
          </w:p>
          <w:p w14:paraId="42554AF3" w14:textId="77777777" w:rsidR="00A90DB8" w:rsidRPr="00FE3755" w:rsidRDefault="00A90DB8" w:rsidP="00B85785">
            <w:pPr>
              <w:spacing w:line="274" w:lineRule="auto"/>
              <w:rPr>
                <w:sz w:val="26"/>
                <w:szCs w:val="26"/>
                <w:lang w:val="vi-VN"/>
              </w:rPr>
            </w:pPr>
          </w:p>
          <w:p w14:paraId="6689AE57" w14:textId="78414641" w:rsidR="00A90DB8" w:rsidRPr="00F133AD" w:rsidRDefault="00A90DB8" w:rsidP="00B85785">
            <w:pPr>
              <w:spacing w:line="274" w:lineRule="auto"/>
              <w:rPr>
                <w:rFonts w:asciiTheme="minorHAnsi" w:hAnsiTheme="minorHAnsi"/>
                <w:sz w:val="26"/>
                <w:szCs w:val="26"/>
                <w:lang w:val="vi-VN"/>
              </w:rPr>
            </w:pPr>
          </w:p>
        </w:tc>
        <w:tc>
          <w:tcPr>
            <w:tcW w:w="6112" w:type="dxa"/>
            <w:tcBorders>
              <w:bottom w:val="nil"/>
            </w:tcBorders>
          </w:tcPr>
          <w:p w14:paraId="516743E8" w14:textId="6D129EC3" w:rsidR="00A90DB8" w:rsidRPr="00FE3755" w:rsidRDefault="00A90DB8" w:rsidP="00B85785">
            <w:pPr>
              <w:pStyle w:val="Heading2"/>
              <w:spacing w:line="274" w:lineRule="auto"/>
              <w:jc w:val="both"/>
              <w:rPr>
                <w:rFonts w:ascii="Times New Roman" w:hAnsi="Times New Roman"/>
                <w:bCs/>
                <w:sz w:val="26"/>
                <w:szCs w:val="26"/>
                <w:lang w:val="vi-VN"/>
              </w:rPr>
            </w:pPr>
            <w:r w:rsidRPr="00FE3755">
              <w:rPr>
                <w:rFonts w:ascii="Times New Roman" w:hAnsi="Times New Roman"/>
                <w:bCs/>
                <w:sz w:val="26"/>
                <w:szCs w:val="26"/>
                <w:lang w:val="vi-VN"/>
              </w:rPr>
              <w:t>Nhiệm kỳ</w:t>
            </w:r>
            <w:r w:rsidRPr="00FE3755">
              <w:rPr>
                <w:rFonts w:ascii="Times New Roman" w:hAnsi="Times New Roman"/>
                <w:bCs/>
                <w:color w:val="0000CC"/>
                <w:sz w:val="26"/>
                <w:szCs w:val="26"/>
              </w:rPr>
              <w:t xml:space="preserve">, </w:t>
            </w:r>
            <w:r w:rsidRPr="00FE3755">
              <w:rPr>
                <w:rFonts w:ascii="Times New Roman" w:hAnsi="Times New Roman"/>
                <w:bCs/>
                <w:sz w:val="26"/>
                <w:szCs w:val="26"/>
                <w:lang w:val="vi-VN"/>
              </w:rPr>
              <w:t xml:space="preserve">số lượng thành </w:t>
            </w:r>
            <w:proofErr w:type="spellStart"/>
            <w:r w:rsidRPr="00FE3755">
              <w:rPr>
                <w:rFonts w:ascii="Times New Roman" w:hAnsi="Times New Roman"/>
                <w:bCs/>
                <w:color w:val="0000CC"/>
                <w:sz w:val="26"/>
                <w:szCs w:val="26"/>
              </w:rPr>
              <w:t>phần</w:t>
            </w:r>
            <w:proofErr w:type="spellEnd"/>
            <w:r w:rsidRPr="00FE3755">
              <w:rPr>
                <w:rFonts w:ascii="Times New Roman" w:hAnsi="Times New Roman"/>
                <w:bCs/>
                <w:color w:val="0000CC"/>
                <w:sz w:val="26"/>
                <w:szCs w:val="26"/>
              </w:rPr>
              <w:t xml:space="preserve"> và </w:t>
            </w:r>
            <w:proofErr w:type="spellStart"/>
            <w:r w:rsidRPr="00FE3755">
              <w:rPr>
                <w:rFonts w:ascii="Times New Roman" w:hAnsi="Times New Roman"/>
                <w:bCs/>
                <w:color w:val="0000CC"/>
                <w:sz w:val="26"/>
                <w:szCs w:val="26"/>
              </w:rPr>
              <w:t>cơ</w:t>
            </w:r>
            <w:proofErr w:type="spellEnd"/>
            <w:r w:rsidRPr="00FE3755">
              <w:rPr>
                <w:rFonts w:ascii="Times New Roman" w:hAnsi="Times New Roman"/>
                <w:bCs/>
                <w:color w:val="0000CC"/>
                <w:sz w:val="26"/>
                <w:szCs w:val="26"/>
              </w:rPr>
              <w:t xml:space="preserve"> </w:t>
            </w:r>
            <w:proofErr w:type="spellStart"/>
            <w:r w:rsidRPr="00FE3755">
              <w:rPr>
                <w:rFonts w:ascii="Times New Roman" w:hAnsi="Times New Roman"/>
                <w:bCs/>
                <w:color w:val="0000CC"/>
                <w:sz w:val="26"/>
                <w:szCs w:val="26"/>
              </w:rPr>
              <w:t>cấu</w:t>
            </w:r>
            <w:proofErr w:type="spellEnd"/>
            <w:r w:rsidRPr="00FE3755">
              <w:rPr>
                <w:rFonts w:ascii="Times New Roman" w:hAnsi="Times New Roman"/>
                <w:bCs/>
                <w:color w:val="0000CC"/>
                <w:sz w:val="26"/>
                <w:szCs w:val="26"/>
              </w:rPr>
              <w:t xml:space="preserve"> </w:t>
            </w:r>
            <w:r w:rsidRPr="00FE3755">
              <w:rPr>
                <w:rFonts w:ascii="Times New Roman" w:hAnsi="Times New Roman"/>
                <w:bCs/>
                <w:sz w:val="26"/>
                <w:szCs w:val="26"/>
                <w:lang w:val="vi-VN"/>
              </w:rPr>
              <w:t>Ban kiểm soát</w:t>
            </w:r>
          </w:p>
          <w:p w14:paraId="326C4B38" w14:textId="77777777" w:rsidR="00A90DB8" w:rsidRPr="00FE3755" w:rsidRDefault="00A90DB8" w:rsidP="00C219A5">
            <w:pPr>
              <w:pStyle w:val="ListParagraph"/>
              <w:numPr>
                <w:ilvl w:val="0"/>
                <w:numId w:val="5"/>
              </w:numPr>
              <w:spacing w:after="0" w:line="274" w:lineRule="auto"/>
              <w:rPr>
                <w:sz w:val="26"/>
                <w:szCs w:val="26"/>
                <w:lang w:val="vi-VN"/>
              </w:rPr>
            </w:pPr>
            <w:r w:rsidRPr="00FE3755">
              <w:rPr>
                <w:color w:val="0000CC"/>
                <w:sz w:val="26"/>
                <w:szCs w:val="26"/>
              </w:rPr>
              <w:t xml:space="preserve">Số </w:t>
            </w:r>
            <w:proofErr w:type="spellStart"/>
            <w:r w:rsidRPr="00FE3755">
              <w:rPr>
                <w:color w:val="0000CC"/>
                <w:sz w:val="26"/>
                <w:szCs w:val="26"/>
              </w:rPr>
              <w:t>lượng</w:t>
            </w:r>
            <w:proofErr w:type="spellEnd"/>
            <w:r w:rsidRPr="00FE3755">
              <w:rPr>
                <w:color w:val="0000CC"/>
                <w:sz w:val="26"/>
                <w:szCs w:val="26"/>
              </w:rPr>
              <w:t xml:space="preserve"> </w:t>
            </w:r>
            <w:proofErr w:type="spellStart"/>
            <w:r w:rsidRPr="00FE3755">
              <w:rPr>
                <w:color w:val="0000CC"/>
                <w:sz w:val="26"/>
                <w:szCs w:val="26"/>
              </w:rPr>
              <w:t>thành</w:t>
            </w:r>
            <w:proofErr w:type="spellEnd"/>
            <w:r w:rsidRPr="00FE3755">
              <w:rPr>
                <w:color w:val="0000CC"/>
                <w:sz w:val="26"/>
                <w:szCs w:val="26"/>
              </w:rPr>
              <w:t xml:space="preserve"> </w:t>
            </w:r>
            <w:proofErr w:type="spellStart"/>
            <w:r w:rsidRPr="00FE3755">
              <w:rPr>
                <w:color w:val="0000CC"/>
                <w:sz w:val="26"/>
                <w:szCs w:val="26"/>
              </w:rPr>
              <w:t>viên</w:t>
            </w:r>
            <w:proofErr w:type="spellEnd"/>
            <w:r w:rsidRPr="00FE3755">
              <w:rPr>
                <w:color w:val="0000CC"/>
                <w:sz w:val="26"/>
                <w:szCs w:val="26"/>
              </w:rPr>
              <w:t xml:space="preserve"> </w:t>
            </w:r>
            <w:r w:rsidRPr="00FE3755">
              <w:rPr>
                <w:sz w:val="26"/>
                <w:szCs w:val="26"/>
                <w:lang w:val="vi-VN"/>
              </w:rPr>
              <w:t>Ban kiểm soát</w:t>
            </w:r>
            <w:r w:rsidRPr="00FE3755">
              <w:rPr>
                <w:color w:val="0000CC"/>
                <w:sz w:val="26"/>
                <w:szCs w:val="26"/>
              </w:rPr>
              <w:t xml:space="preserve"> Công ty là </w:t>
            </w:r>
            <w:r w:rsidRPr="00FE3755">
              <w:rPr>
                <w:sz w:val="26"/>
                <w:szCs w:val="26"/>
              </w:rPr>
              <w:t>0</w:t>
            </w:r>
            <w:r w:rsidRPr="00FE3755">
              <w:rPr>
                <w:color w:val="0000CC"/>
                <w:sz w:val="26"/>
                <w:szCs w:val="26"/>
              </w:rPr>
              <w:t>5</w:t>
            </w:r>
            <w:r w:rsidRPr="00FE3755">
              <w:rPr>
                <w:sz w:val="26"/>
                <w:szCs w:val="26"/>
              </w:rPr>
              <w:t xml:space="preserve"> </w:t>
            </w:r>
            <w:r w:rsidRPr="00FE3755">
              <w:rPr>
                <w:color w:val="0000CC"/>
                <w:sz w:val="26"/>
                <w:szCs w:val="26"/>
              </w:rPr>
              <w:t>người. N</w:t>
            </w:r>
            <w:r w:rsidRPr="00FE3755">
              <w:rPr>
                <w:sz w:val="26"/>
                <w:szCs w:val="26"/>
                <w:lang w:val="vi-VN"/>
              </w:rPr>
              <w:t>hiệm kỳ của thành viên Ban Kiểm soát không quá 05 năm và có thể được bầu lại với số nhiệm kỳ không hạn chế.</w:t>
            </w:r>
            <w:r w:rsidRPr="00FE3755">
              <w:rPr>
                <w:color w:val="0000CC"/>
                <w:sz w:val="26"/>
                <w:szCs w:val="26"/>
              </w:rPr>
              <w:t xml:space="preserve"> </w:t>
            </w:r>
            <w:r w:rsidRPr="00FE3755">
              <w:rPr>
                <w:sz w:val="26"/>
                <w:szCs w:val="26"/>
                <w:lang w:val="vi-VN"/>
              </w:rPr>
              <w:t>Trường hợp thành viên Ban Kiểm soát có cùng thời điểm kết thúc nhiệm kỳ mà thành viên Ban kiểm soát nhiệm kỳ mới chưa được bầu thì thành viên Ban kiểm soát đã hết nhiệm kỳ vẫn tiếp tục thực hiện quyền và nghĩa vụ cho đến khi thành viên Ban kiểm soát nhiệm kỳ mới được bầu và nhận nhiệm vụ.</w:t>
            </w:r>
          </w:p>
          <w:p w14:paraId="6F0EFAFC" w14:textId="4CCA685C" w:rsidR="00A90DB8" w:rsidRPr="00FE3755" w:rsidRDefault="00A90DB8" w:rsidP="00B85785">
            <w:pPr>
              <w:pStyle w:val="ListParagraph"/>
              <w:spacing w:after="0" w:line="274" w:lineRule="auto"/>
              <w:ind w:left="360" w:firstLine="0"/>
              <w:rPr>
                <w:sz w:val="26"/>
                <w:szCs w:val="26"/>
                <w:lang w:val="vi-VN"/>
              </w:rPr>
            </w:pPr>
            <w:r w:rsidRPr="00FE3755">
              <w:rPr>
                <w:bCs/>
                <w:color w:val="0000CC"/>
                <w:sz w:val="26"/>
                <w:szCs w:val="26"/>
              </w:rPr>
              <w:t xml:space="preserve">Thành </w:t>
            </w:r>
            <w:proofErr w:type="spellStart"/>
            <w:r w:rsidRPr="00FE3755">
              <w:rPr>
                <w:bCs/>
                <w:color w:val="0000CC"/>
                <w:sz w:val="26"/>
                <w:szCs w:val="26"/>
              </w:rPr>
              <w:t>viên</w:t>
            </w:r>
            <w:proofErr w:type="spellEnd"/>
            <w:r w:rsidRPr="00FE3755">
              <w:rPr>
                <w:bCs/>
                <w:color w:val="0000CC"/>
                <w:sz w:val="26"/>
                <w:szCs w:val="26"/>
              </w:rPr>
              <w:t xml:space="preserve"> BKS có thể </w:t>
            </w:r>
            <w:proofErr w:type="spellStart"/>
            <w:r w:rsidRPr="00FE3755">
              <w:rPr>
                <w:bCs/>
                <w:color w:val="0000CC"/>
                <w:sz w:val="26"/>
                <w:szCs w:val="26"/>
              </w:rPr>
              <w:t>làm</w:t>
            </w:r>
            <w:proofErr w:type="spellEnd"/>
            <w:r w:rsidRPr="00FE3755">
              <w:rPr>
                <w:bCs/>
                <w:color w:val="0000CC"/>
                <w:sz w:val="26"/>
                <w:szCs w:val="26"/>
              </w:rPr>
              <w:t xml:space="preserve"> việc </w:t>
            </w:r>
            <w:proofErr w:type="spellStart"/>
            <w:r w:rsidRPr="00FE3755">
              <w:rPr>
                <w:bCs/>
                <w:color w:val="0000CC"/>
                <w:sz w:val="26"/>
                <w:szCs w:val="26"/>
              </w:rPr>
              <w:t>theo</w:t>
            </w:r>
            <w:proofErr w:type="spellEnd"/>
            <w:r w:rsidRPr="00FE3755">
              <w:rPr>
                <w:bCs/>
                <w:color w:val="0000CC"/>
                <w:sz w:val="26"/>
                <w:szCs w:val="26"/>
              </w:rPr>
              <w:t xml:space="preserve"> </w:t>
            </w:r>
            <w:proofErr w:type="spellStart"/>
            <w:r w:rsidRPr="00FE3755">
              <w:rPr>
                <w:bCs/>
                <w:color w:val="0000CC"/>
                <w:sz w:val="26"/>
                <w:szCs w:val="26"/>
              </w:rPr>
              <w:t>chế</w:t>
            </w:r>
            <w:proofErr w:type="spellEnd"/>
            <w:r w:rsidRPr="00FE3755">
              <w:rPr>
                <w:bCs/>
                <w:color w:val="0000CC"/>
                <w:sz w:val="26"/>
                <w:szCs w:val="26"/>
              </w:rPr>
              <w:t xml:space="preserve"> </w:t>
            </w:r>
            <w:proofErr w:type="spellStart"/>
            <w:r w:rsidRPr="00FE3755">
              <w:rPr>
                <w:bCs/>
                <w:color w:val="0000CC"/>
                <w:sz w:val="26"/>
                <w:szCs w:val="26"/>
              </w:rPr>
              <w:t>độ</w:t>
            </w:r>
            <w:proofErr w:type="spellEnd"/>
            <w:r w:rsidRPr="00FE3755">
              <w:rPr>
                <w:bCs/>
                <w:color w:val="0000CC"/>
                <w:sz w:val="26"/>
                <w:szCs w:val="26"/>
              </w:rPr>
              <w:t xml:space="preserve"> </w:t>
            </w:r>
            <w:proofErr w:type="spellStart"/>
            <w:r w:rsidRPr="00FE3755">
              <w:rPr>
                <w:bCs/>
                <w:color w:val="0000CC"/>
                <w:sz w:val="26"/>
                <w:szCs w:val="26"/>
              </w:rPr>
              <w:t>chuyên</w:t>
            </w:r>
            <w:proofErr w:type="spellEnd"/>
            <w:r w:rsidRPr="00FE3755">
              <w:rPr>
                <w:bCs/>
                <w:color w:val="0000CC"/>
                <w:sz w:val="26"/>
                <w:szCs w:val="26"/>
              </w:rPr>
              <w:t xml:space="preserve"> </w:t>
            </w:r>
            <w:proofErr w:type="spellStart"/>
            <w:r w:rsidRPr="00FE3755">
              <w:rPr>
                <w:bCs/>
                <w:color w:val="0000CC"/>
                <w:sz w:val="26"/>
                <w:szCs w:val="26"/>
              </w:rPr>
              <w:t>trách</w:t>
            </w:r>
            <w:proofErr w:type="spellEnd"/>
            <w:r w:rsidRPr="00FE3755">
              <w:rPr>
                <w:bCs/>
                <w:color w:val="0000CC"/>
                <w:sz w:val="26"/>
                <w:szCs w:val="26"/>
              </w:rPr>
              <w:t xml:space="preserve"> hoặc không </w:t>
            </w:r>
            <w:proofErr w:type="spellStart"/>
            <w:r w:rsidRPr="00FE3755">
              <w:rPr>
                <w:bCs/>
                <w:color w:val="0000CC"/>
                <w:sz w:val="26"/>
                <w:szCs w:val="26"/>
              </w:rPr>
              <w:t>chuyên</w:t>
            </w:r>
            <w:proofErr w:type="spellEnd"/>
            <w:r w:rsidRPr="00FE3755">
              <w:rPr>
                <w:bCs/>
                <w:color w:val="0000CC"/>
                <w:sz w:val="26"/>
                <w:szCs w:val="26"/>
              </w:rPr>
              <w:t xml:space="preserve"> </w:t>
            </w:r>
            <w:proofErr w:type="spellStart"/>
            <w:r w:rsidRPr="00FE3755">
              <w:rPr>
                <w:bCs/>
                <w:color w:val="0000CC"/>
                <w:sz w:val="26"/>
                <w:szCs w:val="26"/>
              </w:rPr>
              <w:t>trách</w:t>
            </w:r>
            <w:proofErr w:type="spellEnd"/>
            <w:r w:rsidRPr="00FE3755">
              <w:rPr>
                <w:bCs/>
                <w:color w:val="0000CC"/>
                <w:sz w:val="26"/>
                <w:szCs w:val="26"/>
              </w:rPr>
              <w:t xml:space="preserve">. </w:t>
            </w:r>
            <w:proofErr w:type="spellStart"/>
            <w:r w:rsidRPr="00FE3755">
              <w:rPr>
                <w:bCs/>
                <w:color w:val="0000CC"/>
                <w:sz w:val="26"/>
                <w:szCs w:val="26"/>
              </w:rPr>
              <w:t>Trưởng</w:t>
            </w:r>
            <w:proofErr w:type="spellEnd"/>
            <w:r w:rsidRPr="00FE3755">
              <w:rPr>
                <w:bCs/>
                <w:color w:val="0000CC"/>
                <w:sz w:val="26"/>
                <w:szCs w:val="26"/>
              </w:rPr>
              <w:t xml:space="preserve"> BKS sẽ xem </w:t>
            </w:r>
            <w:proofErr w:type="spellStart"/>
            <w:r w:rsidRPr="00FE3755">
              <w:rPr>
                <w:bCs/>
                <w:color w:val="0000CC"/>
                <w:sz w:val="26"/>
                <w:szCs w:val="26"/>
              </w:rPr>
              <w:t>xét</w:t>
            </w:r>
            <w:proofErr w:type="spellEnd"/>
            <w:r w:rsidRPr="00FE3755">
              <w:rPr>
                <w:bCs/>
                <w:color w:val="0000CC"/>
                <w:sz w:val="26"/>
                <w:szCs w:val="26"/>
              </w:rPr>
              <w:t xml:space="preserve"> </w:t>
            </w:r>
            <w:proofErr w:type="spellStart"/>
            <w:r w:rsidRPr="00FE3755">
              <w:rPr>
                <w:bCs/>
                <w:color w:val="0000CC"/>
                <w:sz w:val="26"/>
                <w:szCs w:val="26"/>
              </w:rPr>
              <w:t>đề</w:t>
            </w:r>
            <w:proofErr w:type="spellEnd"/>
            <w:r w:rsidRPr="00FE3755">
              <w:rPr>
                <w:bCs/>
                <w:color w:val="0000CC"/>
                <w:sz w:val="26"/>
                <w:szCs w:val="26"/>
              </w:rPr>
              <w:t xml:space="preserve"> </w:t>
            </w:r>
            <w:proofErr w:type="spellStart"/>
            <w:r w:rsidRPr="00FE3755">
              <w:rPr>
                <w:bCs/>
                <w:color w:val="0000CC"/>
                <w:sz w:val="26"/>
                <w:szCs w:val="26"/>
              </w:rPr>
              <w:t>xuất</w:t>
            </w:r>
            <w:proofErr w:type="spellEnd"/>
            <w:r w:rsidRPr="00FE3755">
              <w:rPr>
                <w:bCs/>
                <w:color w:val="0000CC"/>
                <w:sz w:val="26"/>
                <w:szCs w:val="26"/>
              </w:rPr>
              <w:t xml:space="preserve"> </w:t>
            </w:r>
            <w:proofErr w:type="spellStart"/>
            <w:r w:rsidRPr="00FE3755">
              <w:rPr>
                <w:bCs/>
                <w:color w:val="0000CC"/>
                <w:sz w:val="26"/>
                <w:szCs w:val="26"/>
              </w:rPr>
              <w:t>cơ</w:t>
            </w:r>
            <w:proofErr w:type="spellEnd"/>
            <w:r w:rsidRPr="00FE3755">
              <w:rPr>
                <w:bCs/>
                <w:color w:val="0000CC"/>
                <w:sz w:val="26"/>
                <w:szCs w:val="26"/>
              </w:rPr>
              <w:t xml:space="preserve"> </w:t>
            </w:r>
            <w:proofErr w:type="spellStart"/>
            <w:r w:rsidRPr="00FE3755">
              <w:rPr>
                <w:bCs/>
                <w:color w:val="0000CC"/>
                <w:sz w:val="26"/>
                <w:szCs w:val="26"/>
              </w:rPr>
              <w:t>chế</w:t>
            </w:r>
            <w:proofErr w:type="spellEnd"/>
            <w:r w:rsidRPr="00FE3755">
              <w:rPr>
                <w:bCs/>
                <w:color w:val="0000CC"/>
                <w:sz w:val="26"/>
                <w:szCs w:val="26"/>
              </w:rPr>
              <w:t xml:space="preserve"> </w:t>
            </w:r>
            <w:proofErr w:type="spellStart"/>
            <w:r w:rsidRPr="00FE3755">
              <w:rPr>
                <w:bCs/>
                <w:color w:val="0000CC"/>
                <w:sz w:val="26"/>
                <w:szCs w:val="26"/>
              </w:rPr>
              <w:t>làm</w:t>
            </w:r>
            <w:proofErr w:type="spellEnd"/>
            <w:r w:rsidRPr="00FE3755">
              <w:rPr>
                <w:bCs/>
                <w:color w:val="0000CC"/>
                <w:sz w:val="26"/>
                <w:szCs w:val="26"/>
              </w:rPr>
              <w:t xml:space="preserve"> việc của </w:t>
            </w:r>
            <w:proofErr w:type="spellStart"/>
            <w:r w:rsidRPr="00FE3755">
              <w:rPr>
                <w:bCs/>
                <w:color w:val="0000CC"/>
                <w:sz w:val="26"/>
                <w:szCs w:val="26"/>
              </w:rPr>
              <w:t>các</w:t>
            </w:r>
            <w:proofErr w:type="spellEnd"/>
            <w:r w:rsidRPr="00FE3755">
              <w:rPr>
                <w:bCs/>
                <w:color w:val="0000CC"/>
                <w:sz w:val="26"/>
                <w:szCs w:val="26"/>
              </w:rPr>
              <w:t xml:space="preserve"> </w:t>
            </w:r>
            <w:proofErr w:type="spellStart"/>
            <w:r w:rsidRPr="00FE3755">
              <w:rPr>
                <w:bCs/>
                <w:color w:val="0000CC"/>
                <w:sz w:val="26"/>
                <w:szCs w:val="26"/>
              </w:rPr>
              <w:t>thành</w:t>
            </w:r>
            <w:proofErr w:type="spellEnd"/>
            <w:r w:rsidRPr="00FE3755">
              <w:rPr>
                <w:bCs/>
                <w:color w:val="0000CC"/>
                <w:sz w:val="26"/>
                <w:szCs w:val="26"/>
              </w:rPr>
              <w:t xml:space="preserve"> </w:t>
            </w:r>
            <w:proofErr w:type="spellStart"/>
            <w:r w:rsidRPr="00FE3755">
              <w:rPr>
                <w:bCs/>
                <w:color w:val="0000CC"/>
                <w:sz w:val="26"/>
                <w:szCs w:val="26"/>
              </w:rPr>
              <w:t>viên</w:t>
            </w:r>
            <w:proofErr w:type="spellEnd"/>
            <w:r w:rsidRPr="00FE3755">
              <w:rPr>
                <w:bCs/>
                <w:color w:val="0000CC"/>
                <w:sz w:val="26"/>
                <w:szCs w:val="26"/>
              </w:rPr>
              <w:t xml:space="preserve"> BKS </w:t>
            </w:r>
            <w:proofErr w:type="spellStart"/>
            <w:r w:rsidRPr="00FE3755">
              <w:rPr>
                <w:bCs/>
                <w:color w:val="0000CC"/>
                <w:sz w:val="26"/>
                <w:szCs w:val="26"/>
              </w:rPr>
              <w:t>để</w:t>
            </w:r>
            <w:proofErr w:type="spellEnd"/>
            <w:r w:rsidRPr="00FE3755">
              <w:rPr>
                <w:bCs/>
                <w:color w:val="0000CC"/>
                <w:sz w:val="26"/>
                <w:szCs w:val="26"/>
              </w:rPr>
              <w:t xml:space="preserve"> ĐHĐCĐ xem </w:t>
            </w:r>
            <w:proofErr w:type="spellStart"/>
            <w:r w:rsidRPr="00FE3755">
              <w:rPr>
                <w:bCs/>
                <w:color w:val="0000CC"/>
                <w:sz w:val="26"/>
                <w:szCs w:val="26"/>
              </w:rPr>
              <w:t>xét</w:t>
            </w:r>
            <w:proofErr w:type="spellEnd"/>
            <w:r w:rsidRPr="00FE3755">
              <w:rPr>
                <w:bCs/>
                <w:color w:val="0000CC"/>
                <w:sz w:val="26"/>
                <w:szCs w:val="26"/>
              </w:rPr>
              <w:t xml:space="preserve"> </w:t>
            </w:r>
            <w:proofErr w:type="spellStart"/>
            <w:r w:rsidRPr="00FE3755">
              <w:rPr>
                <w:bCs/>
                <w:color w:val="0000CC"/>
                <w:sz w:val="26"/>
                <w:szCs w:val="26"/>
              </w:rPr>
              <w:t>quyết</w:t>
            </w:r>
            <w:proofErr w:type="spellEnd"/>
            <w:r w:rsidRPr="00FE3755">
              <w:rPr>
                <w:bCs/>
                <w:color w:val="0000CC"/>
                <w:sz w:val="26"/>
                <w:szCs w:val="26"/>
              </w:rPr>
              <w:t xml:space="preserve"> định.</w:t>
            </w:r>
          </w:p>
        </w:tc>
      </w:tr>
      <w:tr w:rsidR="00FE3755" w:rsidRPr="00FE3755" w14:paraId="301EDB8F" w14:textId="77777777" w:rsidTr="00B85785">
        <w:tc>
          <w:tcPr>
            <w:tcW w:w="763" w:type="dxa"/>
            <w:tcBorders>
              <w:top w:val="nil"/>
            </w:tcBorders>
          </w:tcPr>
          <w:p w14:paraId="01AD4470" w14:textId="77777777" w:rsidR="00FE3755" w:rsidRPr="00FE3755" w:rsidRDefault="00FE3755" w:rsidP="00B85785">
            <w:pPr>
              <w:spacing w:line="274" w:lineRule="auto"/>
              <w:jc w:val="center"/>
              <w:rPr>
                <w:rFonts w:ascii="Times New Roman" w:hAnsi="Times New Roman"/>
                <w:sz w:val="26"/>
                <w:szCs w:val="26"/>
              </w:rPr>
            </w:pPr>
          </w:p>
        </w:tc>
        <w:tc>
          <w:tcPr>
            <w:tcW w:w="1527" w:type="dxa"/>
            <w:tcBorders>
              <w:top w:val="nil"/>
            </w:tcBorders>
          </w:tcPr>
          <w:p w14:paraId="6F2720F3" w14:textId="77777777" w:rsidR="00FE3755" w:rsidRPr="00FE3755" w:rsidRDefault="00FE3755" w:rsidP="00B85785">
            <w:pPr>
              <w:spacing w:line="274" w:lineRule="auto"/>
              <w:jc w:val="center"/>
              <w:rPr>
                <w:rFonts w:ascii="Times New Roman" w:hAnsi="Times New Roman"/>
                <w:b/>
                <w:bCs/>
                <w:sz w:val="26"/>
                <w:szCs w:val="26"/>
              </w:rPr>
            </w:pPr>
          </w:p>
        </w:tc>
        <w:tc>
          <w:tcPr>
            <w:tcW w:w="6112" w:type="dxa"/>
            <w:tcBorders>
              <w:top w:val="nil"/>
            </w:tcBorders>
          </w:tcPr>
          <w:p w14:paraId="2A7FC1F8" w14:textId="77777777" w:rsidR="00FE3755" w:rsidRPr="00FE3755" w:rsidRDefault="00FE3755" w:rsidP="00C219A5">
            <w:pPr>
              <w:pStyle w:val="ListParagraph"/>
              <w:numPr>
                <w:ilvl w:val="0"/>
                <w:numId w:val="7"/>
              </w:numPr>
              <w:spacing w:after="0" w:line="274" w:lineRule="auto"/>
              <w:rPr>
                <w:rFonts w:cs="Times New Roman"/>
                <w:sz w:val="26"/>
                <w:szCs w:val="26"/>
                <w:lang w:val="vi-VN"/>
              </w:rPr>
            </w:pPr>
            <w:r w:rsidRPr="00FE3755">
              <w:rPr>
                <w:rFonts w:cs="Times New Roman"/>
                <w:sz w:val="26"/>
                <w:szCs w:val="26"/>
              </w:rPr>
              <w:t xml:space="preserve">Ban kiểm </w:t>
            </w:r>
            <w:proofErr w:type="spellStart"/>
            <w:r w:rsidRPr="00FE3755">
              <w:rPr>
                <w:rFonts w:cs="Times New Roman"/>
                <w:sz w:val="26"/>
                <w:szCs w:val="26"/>
              </w:rPr>
              <w:t>soát</w:t>
            </w:r>
            <w:proofErr w:type="spellEnd"/>
            <w:r w:rsidRPr="00FE3755">
              <w:rPr>
                <w:rFonts w:cs="Times New Roman"/>
                <w:sz w:val="26"/>
                <w:szCs w:val="26"/>
              </w:rPr>
              <w:t xml:space="preserve"> phải có hơn một </w:t>
            </w:r>
            <w:proofErr w:type="spellStart"/>
            <w:r w:rsidRPr="00FE3755">
              <w:rPr>
                <w:rFonts w:cs="Times New Roman"/>
                <w:sz w:val="26"/>
                <w:szCs w:val="26"/>
              </w:rPr>
              <w:t>nửa</w:t>
            </w:r>
            <w:proofErr w:type="spellEnd"/>
            <w:r w:rsidRPr="00FE3755">
              <w:rPr>
                <w:rFonts w:cs="Times New Roman"/>
                <w:sz w:val="26"/>
                <w:szCs w:val="26"/>
              </w:rPr>
              <w:t xml:space="preserve"> số </w:t>
            </w:r>
            <w:proofErr w:type="spellStart"/>
            <w:r w:rsidRPr="00FE3755">
              <w:rPr>
                <w:rFonts w:cs="Times New Roman"/>
                <w:sz w:val="26"/>
                <w:szCs w:val="26"/>
              </w:rPr>
              <w:t>thành</w:t>
            </w:r>
            <w:proofErr w:type="spellEnd"/>
            <w:r w:rsidRPr="00FE3755">
              <w:rPr>
                <w:rFonts w:cs="Times New Roman"/>
                <w:sz w:val="26"/>
                <w:szCs w:val="26"/>
              </w:rPr>
              <w:t xml:space="preserve"> </w:t>
            </w:r>
            <w:proofErr w:type="spellStart"/>
            <w:r w:rsidRPr="00FE3755">
              <w:rPr>
                <w:rFonts w:cs="Times New Roman"/>
                <w:sz w:val="26"/>
                <w:szCs w:val="26"/>
              </w:rPr>
              <w:t>viên</w:t>
            </w:r>
            <w:proofErr w:type="spellEnd"/>
            <w:r w:rsidRPr="00FE3755">
              <w:rPr>
                <w:rFonts w:cs="Times New Roman"/>
                <w:sz w:val="26"/>
                <w:szCs w:val="26"/>
              </w:rPr>
              <w:t xml:space="preserve"> </w:t>
            </w:r>
            <w:proofErr w:type="spellStart"/>
            <w:r w:rsidRPr="00FE3755">
              <w:rPr>
                <w:rFonts w:cs="Times New Roman"/>
                <w:sz w:val="26"/>
                <w:szCs w:val="26"/>
              </w:rPr>
              <w:t>thường</w:t>
            </w:r>
            <w:proofErr w:type="spellEnd"/>
            <w:r w:rsidRPr="00FE3755">
              <w:rPr>
                <w:rFonts w:cs="Times New Roman"/>
                <w:sz w:val="26"/>
                <w:szCs w:val="26"/>
              </w:rPr>
              <w:t xml:space="preserve"> </w:t>
            </w:r>
            <w:proofErr w:type="spellStart"/>
            <w:r w:rsidRPr="00FE3755">
              <w:rPr>
                <w:rFonts w:cs="Times New Roman"/>
                <w:sz w:val="26"/>
                <w:szCs w:val="26"/>
              </w:rPr>
              <w:t>trú</w:t>
            </w:r>
            <w:proofErr w:type="spellEnd"/>
            <w:r w:rsidRPr="00FE3755">
              <w:rPr>
                <w:rFonts w:cs="Times New Roman"/>
                <w:sz w:val="26"/>
                <w:szCs w:val="26"/>
              </w:rPr>
              <w:t xml:space="preserve"> ở Việt Nam.</w:t>
            </w:r>
          </w:p>
          <w:p w14:paraId="0240FE78" w14:textId="77777777" w:rsidR="00FE3755" w:rsidRPr="00FE3755" w:rsidRDefault="00FE3755" w:rsidP="00B85785">
            <w:pPr>
              <w:spacing w:line="274" w:lineRule="auto"/>
              <w:rPr>
                <w:rFonts w:ascii="Times New Roman" w:hAnsi="Times New Roman"/>
                <w:sz w:val="26"/>
                <w:szCs w:val="26"/>
                <w:lang w:val="vi-VN"/>
              </w:rPr>
            </w:pPr>
          </w:p>
          <w:p w14:paraId="126EFDFD" w14:textId="77777777" w:rsidR="00FE3755" w:rsidRPr="00FE3755" w:rsidRDefault="00FE3755" w:rsidP="00B85785">
            <w:pPr>
              <w:spacing w:line="274" w:lineRule="auto"/>
              <w:rPr>
                <w:rFonts w:ascii="Times New Roman" w:hAnsi="Times New Roman"/>
                <w:sz w:val="26"/>
                <w:szCs w:val="26"/>
                <w:lang w:val="vi-VN"/>
              </w:rPr>
            </w:pPr>
          </w:p>
          <w:p w14:paraId="471295D3" w14:textId="77777777" w:rsidR="00FE3755" w:rsidRPr="00FE3755" w:rsidRDefault="00FE3755" w:rsidP="00B85785">
            <w:pPr>
              <w:spacing w:line="274" w:lineRule="auto"/>
              <w:rPr>
                <w:rFonts w:ascii="Times New Roman" w:hAnsi="Times New Roman"/>
                <w:sz w:val="26"/>
                <w:szCs w:val="26"/>
                <w:lang w:val="vi-VN"/>
              </w:rPr>
            </w:pPr>
          </w:p>
          <w:p w14:paraId="2F0A9200" w14:textId="77777777" w:rsidR="00FE3755" w:rsidRPr="00FE3755" w:rsidRDefault="00FE3755" w:rsidP="00B85785">
            <w:pPr>
              <w:spacing w:line="274" w:lineRule="auto"/>
              <w:rPr>
                <w:rFonts w:ascii="Times New Roman" w:hAnsi="Times New Roman"/>
                <w:sz w:val="26"/>
                <w:szCs w:val="26"/>
                <w:lang w:val="vi-VN"/>
              </w:rPr>
            </w:pPr>
          </w:p>
          <w:p w14:paraId="438FD561" w14:textId="77777777" w:rsidR="00FE3755" w:rsidRPr="00FE3755" w:rsidRDefault="00FE3755" w:rsidP="00B85785">
            <w:pPr>
              <w:spacing w:line="274" w:lineRule="auto"/>
              <w:rPr>
                <w:rFonts w:ascii="Times New Roman" w:hAnsi="Times New Roman"/>
                <w:sz w:val="26"/>
                <w:szCs w:val="26"/>
                <w:lang w:val="vi-VN"/>
              </w:rPr>
            </w:pPr>
          </w:p>
          <w:p w14:paraId="4B28072F" w14:textId="5322B3DE" w:rsidR="00FE3755" w:rsidRPr="00FE3755" w:rsidRDefault="00FE3755" w:rsidP="00B85785">
            <w:pPr>
              <w:pStyle w:val="Heading2"/>
              <w:spacing w:line="274" w:lineRule="auto"/>
              <w:jc w:val="both"/>
              <w:rPr>
                <w:rFonts w:ascii="Times New Roman" w:hAnsi="Times New Roman"/>
                <w:b w:val="0"/>
                <w:sz w:val="26"/>
                <w:szCs w:val="26"/>
                <w:lang w:val="vi-VN"/>
              </w:rPr>
            </w:pPr>
          </w:p>
        </w:tc>
        <w:tc>
          <w:tcPr>
            <w:tcW w:w="6112" w:type="dxa"/>
            <w:tcBorders>
              <w:top w:val="nil"/>
            </w:tcBorders>
          </w:tcPr>
          <w:p w14:paraId="59A87F0C" w14:textId="45E0511D" w:rsidR="00FE3755" w:rsidRPr="00FE3755" w:rsidRDefault="00FE3755" w:rsidP="00C219A5">
            <w:pPr>
              <w:pStyle w:val="ListParagraph"/>
              <w:numPr>
                <w:ilvl w:val="0"/>
                <w:numId w:val="6"/>
              </w:numPr>
              <w:spacing w:after="0" w:line="274" w:lineRule="auto"/>
              <w:rPr>
                <w:color w:val="0000CC"/>
                <w:sz w:val="26"/>
                <w:szCs w:val="26"/>
              </w:rPr>
            </w:pPr>
            <w:r w:rsidRPr="00FE3755">
              <w:rPr>
                <w:color w:val="0000CC"/>
                <w:sz w:val="26"/>
                <w:szCs w:val="26"/>
              </w:rPr>
              <w:t xml:space="preserve">Thành </w:t>
            </w:r>
            <w:proofErr w:type="spellStart"/>
            <w:r w:rsidRPr="00FE3755">
              <w:rPr>
                <w:color w:val="0000CC"/>
                <w:sz w:val="26"/>
                <w:szCs w:val="26"/>
              </w:rPr>
              <w:t>viên</w:t>
            </w:r>
            <w:proofErr w:type="spellEnd"/>
            <w:r w:rsidRPr="00FE3755">
              <w:rPr>
                <w:color w:val="0000CC"/>
                <w:sz w:val="26"/>
                <w:szCs w:val="26"/>
              </w:rPr>
              <w:t xml:space="preserve"> BKS </w:t>
            </w:r>
            <w:proofErr w:type="spellStart"/>
            <w:r w:rsidRPr="00FE3755">
              <w:rPr>
                <w:color w:val="0000CC"/>
                <w:sz w:val="26"/>
                <w:szCs w:val="26"/>
              </w:rPr>
              <w:t>bầu</w:t>
            </w:r>
            <w:proofErr w:type="spellEnd"/>
            <w:r w:rsidRPr="00FE3755">
              <w:rPr>
                <w:color w:val="0000CC"/>
                <w:sz w:val="26"/>
                <w:szCs w:val="26"/>
              </w:rPr>
              <w:t xml:space="preserve"> 01 (một) người </w:t>
            </w:r>
            <w:proofErr w:type="spellStart"/>
            <w:r w:rsidRPr="00FE3755">
              <w:rPr>
                <w:color w:val="0000CC"/>
                <w:sz w:val="26"/>
                <w:szCs w:val="26"/>
              </w:rPr>
              <w:t>trong</w:t>
            </w:r>
            <w:proofErr w:type="spellEnd"/>
            <w:r w:rsidRPr="00FE3755">
              <w:rPr>
                <w:color w:val="0000CC"/>
                <w:sz w:val="26"/>
                <w:szCs w:val="26"/>
              </w:rPr>
              <w:t xml:space="preserve"> số </w:t>
            </w:r>
            <w:proofErr w:type="spellStart"/>
            <w:r w:rsidRPr="00FE3755">
              <w:rPr>
                <w:color w:val="0000CC"/>
                <w:sz w:val="26"/>
                <w:szCs w:val="26"/>
              </w:rPr>
              <w:t>họ</w:t>
            </w:r>
            <w:proofErr w:type="spellEnd"/>
            <w:r w:rsidRPr="00FE3755">
              <w:rPr>
                <w:color w:val="0000CC"/>
                <w:sz w:val="26"/>
                <w:szCs w:val="26"/>
              </w:rPr>
              <w:t xml:space="preserve"> </w:t>
            </w:r>
            <w:proofErr w:type="spellStart"/>
            <w:r w:rsidRPr="00FE3755">
              <w:rPr>
                <w:color w:val="0000CC"/>
                <w:sz w:val="26"/>
                <w:szCs w:val="26"/>
              </w:rPr>
              <w:t>làm</w:t>
            </w:r>
            <w:proofErr w:type="spellEnd"/>
            <w:r w:rsidRPr="00FE3755">
              <w:rPr>
                <w:color w:val="0000CC"/>
                <w:sz w:val="26"/>
                <w:szCs w:val="26"/>
              </w:rPr>
              <w:t xml:space="preserve"> </w:t>
            </w:r>
            <w:proofErr w:type="spellStart"/>
            <w:r w:rsidRPr="00FE3755">
              <w:rPr>
                <w:color w:val="0000CC"/>
                <w:sz w:val="26"/>
                <w:szCs w:val="26"/>
              </w:rPr>
              <w:t>Trưởng</w:t>
            </w:r>
            <w:proofErr w:type="spellEnd"/>
            <w:r w:rsidRPr="00FE3755">
              <w:rPr>
                <w:color w:val="0000CC"/>
                <w:sz w:val="26"/>
                <w:szCs w:val="26"/>
              </w:rPr>
              <w:t xml:space="preserve"> BKS </w:t>
            </w:r>
            <w:proofErr w:type="spellStart"/>
            <w:r w:rsidRPr="00FE3755">
              <w:rPr>
                <w:color w:val="0000CC"/>
                <w:sz w:val="26"/>
                <w:szCs w:val="26"/>
              </w:rPr>
              <w:t>theo</w:t>
            </w:r>
            <w:proofErr w:type="spellEnd"/>
            <w:r w:rsidRPr="00FE3755">
              <w:rPr>
                <w:color w:val="0000CC"/>
                <w:sz w:val="26"/>
                <w:szCs w:val="26"/>
              </w:rPr>
              <w:t xml:space="preserve"> </w:t>
            </w:r>
            <w:proofErr w:type="spellStart"/>
            <w:r w:rsidRPr="00FE3755">
              <w:rPr>
                <w:color w:val="0000CC"/>
                <w:sz w:val="26"/>
                <w:szCs w:val="26"/>
              </w:rPr>
              <w:t>nguyên</w:t>
            </w:r>
            <w:proofErr w:type="spellEnd"/>
            <w:r w:rsidRPr="00FE3755">
              <w:rPr>
                <w:color w:val="0000CC"/>
                <w:sz w:val="26"/>
                <w:szCs w:val="26"/>
              </w:rPr>
              <w:t xml:space="preserve"> </w:t>
            </w:r>
            <w:proofErr w:type="spellStart"/>
            <w:r w:rsidRPr="00FE3755">
              <w:rPr>
                <w:color w:val="0000CC"/>
                <w:sz w:val="26"/>
                <w:szCs w:val="26"/>
              </w:rPr>
              <w:t>tắc</w:t>
            </w:r>
            <w:proofErr w:type="spellEnd"/>
            <w:r w:rsidRPr="00FE3755">
              <w:rPr>
                <w:color w:val="0000CC"/>
                <w:sz w:val="26"/>
                <w:szCs w:val="26"/>
              </w:rPr>
              <w:t xml:space="preserve"> </w:t>
            </w:r>
            <w:proofErr w:type="spellStart"/>
            <w:r w:rsidRPr="00FE3755">
              <w:rPr>
                <w:color w:val="0000CC"/>
                <w:sz w:val="26"/>
                <w:szCs w:val="26"/>
              </w:rPr>
              <w:t>đa</w:t>
            </w:r>
            <w:proofErr w:type="spellEnd"/>
            <w:r w:rsidRPr="00FE3755">
              <w:rPr>
                <w:color w:val="0000CC"/>
                <w:sz w:val="26"/>
                <w:szCs w:val="26"/>
              </w:rPr>
              <w:t xml:space="preserve"> số. BKS phải có </w:t>
            </w:r>
            <w:r w:rsidRPr="00FE3755">
              <w:rPr>
                <w:sz w:val="26"/>
                <w:szCs w:val="26"/>
                <w:lang w:val="vi-VN"/>
              </w:rPr>
              <w:t>phải có hơn một nửa số thành viên thường trú ở Việt Nam.</w:t>
            </w:r>
            <w:r w:rsidRPr="00FE3755">
              <w:rPr>
                <w:color w:val="0000CC"/>
                <w:sz w:val="26"/>
                <w:szCs w:val="26"/>
              </w:rPr>
              <w:t xml:space="preserve"> </w:t>
            </w:r>
            <w:proofErr w:type="spellStart"/>
            <w:r w:rsidRPr="00FE3755">
              <w:rPr>
                <w:color w:val="0000CC"/>
                <w:sz w:val="26"/>
                <w:szCs w:val="26"/>
              </w:rPr>
              <w:t>Trưởng</w:t>
            </w:r>
            <w:proofErr w:type="spellEnd"/>
            <w:r w:rsidRPr="00FE3755">
              <w:rPr>
                <w:color w:val="0000CC"/>
                <w:sz w:val="26"/>
                <w:szCs w:val="26"/>
              </w:rPr>
              <w:t xml:space="preserve"> BKS phải có </w:t>
            </w:r>
            <w:proofErr w:type="spellStart"/>
            <w:r w:rsidRPr="00FE3755">
              <w:rPr>
                <w:color w:val="0000CC"/>
                <w:sz w:val="26"/>
                <w:szCs w:val="26"/>
              </w:rPr>
              <w:t>bằng</w:t>
            </w:r>
            <w:proofErr w:type="spellEnd"/>
            <w:r w:rsidRPr="00FE3755">
              <w:rPr>
                <w:color w:val="0000CC"/>
                <w:sz w:val="26"/>
                <w:szCs w:val="26"/>
              </w:rPr>
              <w:t xml:space="preserve"> </w:t>
            </w:r>
            <w:proofErr w:type="spellStart"/>
            <w:r w:rsidRPr="00FE3755">
              <w:rPr>
                <w:color w:val="0000CC"/>
                <w:sz w:val="26"/>
                <w:szCs w:val="26"/>
              </w:rPr>
              <w:t>tốt</w:t>
            </w:r>
            <w:proofErr w:type="spellEnd"/>
            <w:r w:rsidRPr="00FE3755">
              <w:rPr>
                <w:color w:val="0000CC"/>
                <w:sz w:val="26"/>
                <w:szCs w:val="26"/>
              </w:rPr>
              <w:t xml:space="preserve"> </w:t>
            </w:r>
            <w:proofErr w:type="spellStart"/>
            <w:r w:rsidRPr="00FE3755">
              <w:rPr>
                <w:color w:val="0000CC"/>
                <w:sz w:val="26"/>
                <w:szCs w:val="26"/>
              </w:rPr>
              <w:t>nghiệp</w:t>
            </w:r>
            <w:proofErr w:type="spellEnd"/>
            <w:r w:rsidRPr="00FE3755">
              <w:rPr>
                <w:color w:val="0000CC"/>
                <w:sz w:val="26"/>
                <w:szCs w:val="26"/>
              </w:rPr>
              <w:t xml:space="preserve"> </w:t>
            </w:r>
            <w:proofErr w:type="spellStart"/>
            <w:r w:rsidRPr="00FE3755">
              <w:rPr>
                <w:color w:val="0000CC"/>
                <w:sz w:val="26"/>
                <w:szCs w:val="26"/>
              </w:rPr>
              <w:t>đại</w:t>
            </w:r>
            <w:proofErr w:type="spellEnd"/>
            <w:r w:rsidRPr="00FE3755">
              <w:rPr>
                <w:color w:val="0000CC"/>
                <w:sz w:val="26"/>
                <w:szCs w:val="26"/>
              </w:rPr>
              <w:t xml:space="preserve"> học </w:t>
            </w:r>
            <w:proofErr w:type="spellStart"/>
            <w:r w:rsidRPr="00FE3755">
              <w:rPr>
                <w:color w:val="0000CC"/>
                <w:sz w:val="26"/>
                <w:szCs w:val="26"/>
              </w:rPr>
              <w:t>trở</w:t>
            </w:r>
            <w:proofErr w:type="spellEnd"/>
            <w:r w:rsidRPr="00FE3755">
              <w:rPr>
                <w:color w:val="0000CC"/>
                <w:sz w:val="26"/>
                <w:szCs w:val="26"/>
              </w:rPr>
              <w:t xml:space="preserve"> </w:t>
            </w:r>
            <w:proofErr w:type="spellStart"/>
            <w:r w:rsidRPr="00FE3755">
              <w:rPr>
                <w:color w:val="0000CC"/>
                <w:sz w:val="26"/>
                <w:szCs w:val="26"/>
              </w:rPr>
              <w:t>lên</w:t>
            </w:r>
            <w:proofErr w:type="spellEnd"/>
            <w:r w:rsidRPr="00FE3755">
              <w:rPr>
                <w:color w:val="0000CC"/>
                <w:sz w:val="26"/>
                <w:szCs w:val="26"/>
              </w:rPr>
              <w:t xml:space="preserve"> </w:t>
            </w:r>
            <w:proofErr w:type="spellStart"/>
            <w:r w:rsidRPr="00FE3755">
              <w:rPr>
                <w:color w:val="0000CC"/>
                <w:sz w:val="26"/>
                <w:szCs w:val="26"/>
              </w:rPr>
              <w:t>thuộc</w:t>
            </w:r>
            <w:proofErr w:type="spellEnd"/>
            <w:r w:rsidRPr="00FE3755">
              <w:rPr>
                <w:color w:val="0000CC"/>
                <w:sz w:val="26"/>
                <w:szCs w:val="26"/>
              </w:rPr>
              <w:t xml:space="preserve"> một </w:t>
            </w:r>
            <w:proofErr w:type="spellStart"/>
            <w:r w:rsidRPr="00FE3755">
              <w:rPr>
                <w:color w:val="0000CC"/>
                <w:sz w:val="26"/>
                <w:szCs w:val="26"/>
              </w:rPr>
              <w:t>trong</w:t>
            </w:r>
            <w:proofErr w:type="spellEnd"/>
            <w:r w:rsidRPr="00FE3755">
              <w:rPr>
                <w:color w:val="0000CC"/>
                <w:sz w:val="26"/>
                <w:szCs w:val="26"/>
              </w:rPr>
              <w:t xml:space="preserve"> </w:t>
            </w:r>
            <w:proofErr w:type="spellStart"/>
            <w:r w:rsidRPr="00FE3755">
              <w:rPr>
                <w:color w:val="0000CC"/>
                <w:sz w:val="26"/>
                <w:szCs w:val="26"/>
              </w:rPr>
              <w:t>các</w:t>
            </w:r>
            <w:proofErr w:type="spellEnd"/>
            <w:r w:rsidRPr="00FE3755">
              <w:rPr>
                <w:color w:val="0000CC"/>
                <w:sz w:val="26"/>
                <w:szCs w:val="26"/>
              </w:rPr>
              <w:t xml:space="preserve"> </w:t>
            </w:r>
            <w:proofErr w:type="spellStart"/>
            <w:r w:rsidRPr="00FE3755">
              <w:rPr>
                <w:color w:val="0000CC"/>
                <w:sz w:val="26"/>
                <w:szCs w:val="26"/>
              </w:rPr>
              <w:t>chuyên</w:t>
            </w:r>
            <w:proofErr w:type="spellEnd"/>
            <w:r w:rsidRPr="00FE3755">
              <w:rPr>
                <w:color w:val="0000CC"/>
                <w:sz w:val="26"/>
                <w:szCs w:val="26"/>
              </w:rPr>
              <w:t xml:space="preserve"> </w:t>
            </w:r>
            <w:proofErr w:type="spellStart"/>
            <w:r w:rsidRPr="00FE3755">
              <w:rPr>
                <w:color w:val="0000CC"/>
                <w:sz w:val="26"/>
                <w:szCs w:val="26"/>
              </w:rPr>
              <w:t>ngành</w:t>
            </w:r>
            <w:proofErr w:type="spellEnd"/>
            <w:r w:rsidRPr="00FE3755">
              <w:rPr>
                <w:color w:val="0000CC"/>
                <w:sz w:val="26"/>
                <w:szCs w:val="26"/>
              </w:rPr>
              <w:t xml:space="preserve"> </w:t>
            </w:r>
            <w:proofErr w:type="spellStart"/>
            <w:r w:rsidRPr="00FE3755">
              <w:rPr>
                <w:color w:val="0000CC"/>
                <w:sz w:val="26"/>
                <w:szCs w:val="26"/>
              </w:rPr>
              <w:t>kinh</w:t>
            </w:r>
            <w:proofErr w:type="spellEnd"/>
            <w:r w:rsidRPr="00FE3755">
              <w:rPr>
                <w:color w:val="0000CC"/>
                <w:sz w:val="26"/>
                <w:szCs w:val="26"/>
              </w:rPr>
              <w:t xml:space="preserve"> </w:t>
            </w:r>
            <w:proofErr w:type="spellStart"/>
            <w:r w:rsidRPr="00FE3755">
              <w:rPr>
                <w:color w:val="0000CC"/>
                <w:sz w:val="26"/>
                <w:szCs w:val="26"/>
              </w:rPr>
              <w:t>tế</w:t>
            </w:r>
            <w:proofErr w:type="spellEnd"/>
            <w:r w:rsidRPr="00FE3755">
              <w:rPr>
                <w:color w:val="0000CC"/>
                <w:sz w:val="26"/>
                <w:szCs w:val="26"/>
              </w:rPr>
              <w:t xml:space="preserve">, tài </w:t>
            </w:r>
            <w:proofErr w:type="spellStart"/>
            <w:r w:rsidRPr="00FE3755">
              <w:rPr>
                <w:color w:val="0000CC"/>
                <w:sz w:val="26"/>
                <w:szCs w:val="26"/>
              </w:rPr>
              <w:t>chính</w:t>
            </w:r>
            <w:proofErr w:type="spellEnd"/>
            <w:r w:rsidRPr="00FE3755">
              <w:rPr>
                <w:color w:val="0000CC"/>
                <w:sz w:val="26"/>
                <w:szCs w:val="26"/>
              </w:rPr>
              <w:t xml:space="preserve">, kế toán, kiểm toán, </w:t>
            </w:r>
            <w:proofErr w:type="spellStart"/>
            <w:r w:rsidRPr="00FE3755">
              <w:rPr>
                <w:color w:val="0000CC"/>
                <w:sz w:val="26"/>
                <w:szCs w:val="26"/>
              </w:rPr>
              <w:t>luật</w:t>
            </w:r>
            <w:proofErr w:type="spellEnd"/>
            <w:r w:rsidRPr="00FE3755">
              <w:rPr>
                <w:color w:val="0000CC"/>
                <w:sz w:val="26"/>
                <w:szCs w:val="26"/>
              </w:rPr>
              <w:t xml:space="preserve">, </w:t>
            </w:r>
            <w:proofErr w:type="spellStart"/>
            <w:r w:rsidRPr="00FE3755">
              <w:rPr>
                <w:color w:val="0000CC"/>
                <w:sz w:val="26"/>
                <w:szCs w:val="26"/>
              </w:rPr>
              <w:t>quản</w:t>
            </w:r>
            <w:proofErr w:type="spellEnd"/>
            <w:r w:rsidRPr="00FE3755">
              <w:rPr>
                <w:color w:val="0000CC"/>
                <w:sz w:val="26"/>
                <w:szCs w:val="26"/>
              </w:rPr>
              <w:t xml:space="preserve"> </w:t>
            </w:r>
            <w:proofErr w:type="spellStart"/>
            <w:r w:rsidRPr="00FE3755">
              <w:rPr>
                <w:color w:val="0000CC"/>
                <w:sz w:val="26"/>
                <w:szCs w:val="26"/>
              </w:rPr>
              <w:t>trị</w:t>
            </w:r>
            <w:proofErr w:type="spellEnd"/>
            <w:r w:rsidRPr="00FE3755">
              <w:rPr>
                <w:color w:val="0000CC"/>
                <w:sz w:val="26"/>
                <w:szCs w:val="26"/>
              </w:rPr>
              <w:t xml:space="preserve"> </w:t>
            </w:r>
            <w:proofErr w:type="spellStart"/>
            <w:r w:rsidRPr="00FE3755">
              <w:rPr>
                <w:color w:val="0000CC"/>
                <w:sz w:val="26"/>
                <w:szCs w:val="26"/>
              </w:rPr>
              <w:t>kinh</w:t>
            </w:r>
            <w:proofErr w:type="spellEnd"/>
            <w:r w:rsidRPr="00FE3755">
              <w:rPr>
                <w:color w:val="0000CC"/>
                <w:sz w:val="26"/>
                <w:szCs w:val="26"/>
              </w:rPr>
              <w:t xml:space="preserve"> </w:t>
            </w:r>
            <w:proofErr w:type="spellStart"/>
            <w:r w:rsidRPr="00FE3755">
              <w:rPr>
                <w:color w:val="0000CC"/>
                <w:sz w:val="26"/>
                <w:szCs w:val="26"/>
              </w:rPr>
              <w:t>doanh</w:t>
            </w:r>
            <w:proofErr w:type="spellEnd"/>
            <w:r w:rsidRPr="00FE3755">
              <w:rPr>
                <w:color w:val="0000CC"/>
                <w:sz w:val="26"/>
                <w:szCs w:val="26"/>
              </w:rPr>
              <w:t xml:space="preserve"> hoặc </w:t>
            </w:r>
            <w:proofErr w:type="spellStart"/>
            <w:r w:rsidRPr="00FE3755">
              <w:rPr>
                <w:color w:val="0000CC"/>
                <w:sz w:val="26"/>
                <w:szCs w:val="26"/>
              </w:rPr>
              <w:t>chuyên</w:t>
            </w:r>
            <w:proofErr w:type="spellEnd"/>
            <w:r w:rsidRPr="00FE3755">
              <w:rPr>
                <w:color w:val="0000CC"/>
                <w:sz w:val="26"/>
                <w:szCs w:val="26"/>
              </w:rPr>
              <w:t xml:space="preserve"> </w:t>
            </w:r>
            <w:proofErr w:type="spellStart"/>
            <w:r w:rsidRPr="00FE3755">
              <w:rPr>
                <w:color w:val="0000CC"/>
                <w:sz w:val="26"/>
                <w:szCs w:val="26"/>
              </w:rPr>
              <w:t>ngành</w:t>
            </w:r>
            <w:proofErr w:type="spellEnd"/>
            <w:r w:rsidRPr="00FE3755">
              <w:rPr>
                <w:color w:val="0000CC"/>
                <w:sz w:val="26"/>
                <w:szCs w:val="26"/>
              </w:rPr>
              <w:t xml:space="preserve"> có </w:t>
            </w:r>
            <w:proofErr w:type="spellStart"/>
            <w:r w:rsidRPr="00FE3755">
              <w:rPr>
                <w:color w:val="0000CC"/>
                <w:sz w:val="26"/>
                <w:szCs w:val="26"/>
              </w:rPr>
              <w:t>liên</w:t>
            </w:r>
            <w:proofErr w:type="spellEnd"/>
            <w:r w:rsidRPr="00FE3755">
              <w:rPr>
                <w:color w:val="0000CC"/>
                <w:sz w:val="26"/>
                <w:szCs w:val="26"/>
              </w:rPr>
              <w:t xml:space="preserve"> </w:t>
            </w:r>
            <w:proofErr w:type="spellStart"/>
            <w:r w:rsidRPr="00FE3755">
              <w:rPr>
                <w:color w:val="0000CC"/>
                <w:sz w:val="26"/>
                <w:szCs w:val="26"/>
              </w:rPr>
              <w:t>quan</w:t>
            </w:r>
            <w:proofErr w:type="spellEnd"/>
            <w:r w:rsidRPr="00FE3755">
              <w:rPr>
                <w:color w:val="0000CC"/>
                <w:sz w:val="26"/>
                <w:szCs w:val="26"/>
              </w:rPr>
              <w:t xml:space="preserve"> </w:t>
            </w:r>
            <w:proofErr w:type="spellStart"/>
            <w:r w:rsidRPr="00FE3755">
              <w:rPr>
                <w:color w:val="0000CC"/>
                <w:sz w:val="26"/>
                <w:szCs w:val="26"/>
              </w:rPr>
              <w:t>đến</w:t>
            </w:r>
            <w:proofErr w:type="spellEnd"/>
            <w:r w:rsidRPr="00FE3755">
              <w:rPr>
                <w:color w:val="0000CC"/>
                <w:sz w:val="26"/>
                <w:szCs w:val="26"/>
              </w:rPr>
              <w:t xml:space="preserve"> </w:t>
            </w:r>
            <w:proofErr w:type="spellStart"/>
            <w:r w:rsidRPr="00FE3755">
              <w:rPr>
                <w:color w:val="0000CC"/>
                <w:sz w:val="26"/>
                <w:szCs w:val="26"/>
              </w:rPr>
              <w:t>hoạt</w:t>
            </w:r>
            <w:proofErr w:type="spellEnd"/>
            <w:r w:rsidRPr="00FE3755">
              <w:rPr>
                <w:color w:val="0000CC"/>
                <w:sz w:val="26"/>
                <w:szCs w:val="26"/>
              </w:rPr>
              <w:t xml:space="preserve"> </w:t>
            </w:r>
            <w:proofErr w:type="spellStart"/>
            <w:r w:rsidRPr="00FE3755">
              <w:rPr>
                <w:color w:val="0000CC"/>
                <w:sz w:val="26"/>
                <w:szCs w:val="26"/>
              </w:rPr>
              <w:t>động</w:t>
            </w:r>
            <w:proofErr w:type="spellEnd"/>
            <w:r w:rsidRPr="00FE3755">
              <w:rPr>
                <w:color w:val="0000CC"/>
                <w:sz w:val="26"/>
                <w:szCs w:val="26"/>
              </w:rPr>
              <w:t xml:space="preserve"> </w:t>
            </w:r>
            <w:proofErr w:type="spellStart"/>
            <w:r w:rsidRPr="00FE3755">
              <w:rPr>
                <w:color w:val="0000CC"/>
                <w:sz w:val="26"/>
                <w:szCs w:val="26"/>
              </w:rPr>
              <w:t>kinh</w:t>
            </w:r>
            <w:proofErr w:type="spellEnd"/>
            <w:r w:rsidRPr="00FE3755">
              <w:rPr>
                <w:color w:val="0000CC"/>
                <w:sz w:val="26"/>
                <w:szCs w:val="26"/>
              </w:rPr>
              <w:t xml:space="preserve"> </w:t>
            </w:r>
            <w:proofErr w:type="spellStart"/>
            <w:r w:rsidRPr="00FE3755">
              <w:rPr>
                <w:color w:val="0000CC"/>
                <w:sz w:val="26"/>
                <w:szCs w:val="26"/>
              </w:rPr>
              <w:t>doanh</w:t>
            </w:r>
            <w:proofErr w:type="spellEnd"/>
            <w:r w:rsidRPr="00FE3755">
              <w:rPr>
                <w:color w:val="0000CC"/>
                <w:sz w:val="26"/>
                <w:szCs w:val="26"/>
              </w:rPr>
              <w:t xml:space="preserve"> của </w:t>
            </w:r>
            <w:proofErr w:type="spellStart"/>
            <w:r w:rsidRPr="00FE3755">
              <w:rPr>
                <w:color w:val="0000CC"/>
                <w:sz w:val="26"/>
                <w:szCs w:val="26"/>
              </w:rPr>
              <w:t>doanh</w:t>
            </w:r>
            <w:proofErr w:type="spellEnd"/>
            <w:r w:rsidRPr="00FE3755">
              <w:rPr>
                <w:color w:val="0000CC"/>
                <w:sz w:val="26"/>
                <w:szCs w:val="26"/>
              </w:rPr>
              <w:t xml:space="preserve"> </w:t>
            </w:r>
            <w:proofErr w:type="spellStart"/>
            <w:r w:rsidRPr="00FE3755">
              <w:rPr>
                <w:color w:val="0000CC"/>
                <w:sz w:val="26"/>
                <w:szCs w:val="26"/>
              </w:rPr>
              <w:t>nghiệp</w:t>
            </w:r>
            <w:proofErr w:type="spellEnd"/>
            <w:r w:rsidRPr="00FE3755">
              <w:rPr>
                <w:color w:val="0000CC"/>
                <w:sz w:val="26"/>
                <w:szCs w:val="26"/>
              </w:rPr>
              <w:t>.</w:t>
            </w:r>
          </w:p>
        </w:tc>
      </w:tr>
      <w:tr w:rsidR="00574327" w:rsidRPr="00FE3755" w14:paraId="311D393A" w14:textId="77777777" w:rsidTr="00A90DB8">
        <w:tc>
          <w:tcPr>
            <w:tcW w:w="763" w:type="dxa"/>
          </w:tcPr>
          <w:p w14:paraId="60D59AFD" w14:textId="78E5FE94" w:rsidR="00574327" w:rsidRPr="00FE3755" w:rsidRDefault="00574327" w:rsidP="00B85785">
            <w:pPr>
              <w:spacing w:line="274" w:lineRule="auto"/>
              <w:jc w:val="center"/>
              <w:rPr>
                <w:rFonts w:ascii="Times New Roman" w:hAnsi="Times New Roman"/>
                <w:sz w:val="26"/>
                <w:szCs w:val="26"/>
              </w:rPr>
            </w:pPr>
            <w:r w:rsidRPr="00FE3755">
              <w:rPr>
                <w:rFonts w:ascii="Times New Roman" w:hAnsi="Times New Roman"/>
                <w:sz w:val="26"/>
                <w:szCs w:val="26"/>
              </w:rPr>
              <w:lastRenderedPageBreak/>
              <w:t>2</w:t>
            </w:r>
          </w:p>
        </w:tc>
        <w:tc>
          <w:tcPr>
            <w:tcW w:w="1527" w:type="dxa"/>
          </w:tcPr>
          <w:p w14:paraId="7DA7C34F" w14:textId="1EA9962C" w:rsidR="00574327" w:rsidRPr="00FE3755" w:rsidRDefault="00A54C6C" w:rsidP="00B85785">
            <w:pPr>
              <w:spacing w:line="274" w:lineRule="auto"/>
              <w:jc w:val="center"/>
              <w:rPr>
                <w:rFonts w:ascii="Times New Roman" w:hAnsi="Times New Roman"/>
                <w:b/>
                <w:bCs/>
                <w:sz w:val="26"/>
                <w:szCs w:val="26"/>
              </w:rPr>
            </w:pPr>
            <w:proofErr w:type="spellStart"/>
            <w:r>
              <w:rPr>
                <w:rFonts w:ascii="Times New Roman" w:hAnsi="Times New Roman"/>
                <w:b/>
                <w:bCs/>
                <w:sz w:val="26"/>
                <w:szCs w:val="26"/>
              </w:rPr>
              <w:t>điểm</w:t>
            </w:r>
            <w:proofErr w:type="spellEnd"/>
            <w:r>
              <w:rPr>
                <w:rFonts w:ascii="Times New Roman" w:hAnsi="Times New Roman"/>
                <w:b/>
                <w:bCs/>
                <w:sz w:val="26"/>
                <w:szCs w:val="26"/>
              </w:rPr>
              <w:t xml:space="preserve"> a, b, c, đ và e </w:t>
            </w:r>
            <w:proofErr w:type="spellStart"/>
            <w:r>
              <w:rPr>
                <w:rFonts w:ascii="Times New Roman" w:hAnsi="Times New Roman"/>
                <w:b/>
                <w:bCs/>
                <w:sz w:val="26"/>
                <w:szCs w:val="26"/>
              </w:rPr>
              <w:t>khoản</w:t>
            </w:r>
            <w:proofErr w:type="spellEnd"/>
            <w:r>
              <w:rPr>
                <w:rFonts w:ascii="Times New Roman" w:hAnsi="Times New Roman"/>
                <w:b/>
                <w:bCs/>
                <w:sz w:val="26"/>
                <w:szCs w:val="26"/>
              </w:rPr>
              <w:t xml:space="preserve"> 1 Điều 5</w:t>
            </w:r>
          </w:p>
        </w:tc>
        <w:tc>
          <w:tcPr>
            <w:tcW w:w="6112" w:type="dxa"/>
          </w:tcPr>
          <w:p w14:paraId="6B804917" w14:textId="736D7093" w:rsidR="00FE3755" w:rsidRDefault="00FE3755" w:rsidP="00C219A5">
            <w:pPr>
              <w:pStyle w:val="ListParagraph"/>
              <w:numPr>
                <w:ilvl w:val="0"/>
                <w:numId w:val="9"/>
              </w:numPr>
              <w:spacing w:line="274" w:lineRule="auto"/>
              <w:rPr>
                <w:sz w:val="26"/>
                <w:szCs w:val="26"/>
              </w:rPr>
            </w:pPr>
            <w:r w:rsidRPr="00F133AD">
              <w:rPr>
                <w:sz w:val="26"/>
                <w:szCs w:val="26"/>
                <w:lang w:val="vi-VN"/>
              </w:rPr>
              <w:t>Thành viên Ban kiểm soát phải đáp ứng các tiêu chuẩn và điều kiện</w:t>
            </w:r>
            <w:r w:rsidRPr="00F133AD">
              <w:rPr>
                <w:sz w:val="26"/>
                <w:szCs w:val="26"/>
              </w:rPr>
              <w:t xml:space="preserve"> </w:t>
            </w:r>
            <w:proofErr w:type="spellStart"/>
            <w:r w:rsidRPr="00F133AD">
              <w:rPr>
                <w:sz w:val="26"/>
                <w:szCs w:val="26"/>
              </w:rPr>
              <w:t>sau</w:t>
            </w:r>
            <w:proofErr w:type="spellEnd"/>
            <w:r w:rsidRPr="00F133AD">
              <w:rPr>
                <w:sz w:val="26"/>
                <w:szCs w:val="26"/>
              </w:rPr>
              <w:t xml:space="preserve"> đây:</w:t>
            </w:r>
          </w:p>
          <w:p w14:paraId="4884BCB3" w14:textId="77777777" w:rsidR="002D09AD" w:rsidRPr="00F133AD" w:rsidRDefault="002D09AD" w:rsidP="00B85785">
            <w:pPr>
              <w:pStyle w:val="ListParagraph"/>
              <w:spacing w:line="274" w:lineRule="auto"/>
              <w:ind w:left="360" w:firstLine="0"/>
              <w:rPr>
                <w:sz w:val="26"/>
                <w:szCs w:val="26"/>
              </w:rPr>
            </w:pPr>
          </w:p>
          <w:p w14:paraId="5170D0DB" w14:textId="77777777" w:rsidR="00FE3755" w:rsidRPr="00FE3755" w:rsidRDefault="00FE3755" w:rsidP="00C219A5">
            <w:pPr>
              <w:pStyle w:val="ListParagraph"/>
              <w:numPr>
                <w:ilvl w:val="0"/>
                <w:numId w:val="8"/>
              </w:numPr>
              <w:spacing w:line="274" w:lineRule="auto"/>
              <w:rPr>
                <w:i/>
                <w:iCs/>
                <w:sz w:val="26"/>
                <w:szCs w:val="26"/>
              </w:rPr>
            </w:pPr>
            <w:r>
              <w:rPr>
                <w:sz w:val="26"/>
                <w:szCs w:val="26"/>
              </w:rPr>
              <w:t xml:space="preserve">Không </w:t>
            </w:r>
            <w:proofErr w:type="spellStart"/>
            <w:r>
              <w:rPr>
                <w:sz w:val="26"/>
                <w:szCs w:val="26"/>
              </w:rPr>
              <w:t>thuộc</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quy</w:t>
            </w:r>
            <w:proofErr w:type="spellEnd"/>
            <w:r>
              <w:rPr>
                <w:sz w:val="26"/>
                <w:szCs w:val="26"/>
              </w:rPr>
              <w:t xml:space="preserve"> định </w:t>
            </w:r>
            <w:proofErr w:type="spellStart"/>
            <w:r>
              <w:rPr>
                <w:sz w:val="26"/>
                <w:szCs w:val="26"/>
              </w:rPr>
              <w:t>tại</w:t>
            </w:r>
            <w:proofErr w:type="spellEnd"/>
            <w:r>
              <w:rPr>
                <w:sz w:val="26"/>
                <w:szCs w:val="26"/>
              </w:rPr>
              <w:t xml:space="preserve"> </w:t>
            </w:r>
            <w:proofErr w:type="spellStart"/>
            <w:r>
              <w:rPr>
                <w:sz w:val="26"/>
                <w:szCs w:val="26"/>
              </w:rPr>
              <w:t>khoản</w:t>
            </w:r>
            <w:proofErr w:type="spellEnd"/>
            <w:r>
              <w:rPr>
                <w:sz w:val="26"/>
                <w:szCs w:val="26"/>
              </w:rPr>
              <w:t xml:space="preserve"> 2 Điều 17 của </w:t>
            </w:r>
            <w:proofErr w:type="spellStart"/>
            <w:r>
              <w:rPr>
                <w:sz w:val="26"/>
                <w:szCs w:val="26"/>
              </w:rPr>
              <w:t>Luật</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w:t>
            </w:r>
          </w:p>
          <w:p w14:paraId="4AB47B5C" w14:textId="77777777" w:rsidR="00F133AD" w:rsidRPr="00F133AD" w:rsidRDefault="00FE3755" w:rsidP="00C219A5">
            <w:pPr>
              <w:pStyle w:val="ListParagraph"/>
              <w:numPr>
                <w:ilvl w:val="0"/>
                <w:numId w:val="8"/>
              </w:numPr>
              <w:spacing w:line="274" w:lineRule="auto"/>
              <w:rPr>
                <w:i/>
                <w:iCs/>
                <w:sz w:val="26"/>
                <w:szCs w:val="26"/>
              </w:rPr>
            </w:pPr>
            <w:proofErr w:type="spellStart"/>
            <w:r>
              <w:rPr>
                <w:sz w:val="26"/>
                <w:szCs w:val="26"/>
              </w:rPr>
              <w:t>Được</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một </w:t>
            </w:r>
            <w:proofErr w:type="spellStart"/>
            <w:r>
              <w:rPr>
                <w:sz w:val="26"/>
                <w:szCs w:val="26"/>
              </w:rPr>
              <w:t>trong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chuyên</w:t>
            </w:r>
            <w:proofErr w:type="spellEnd"/>
            <w:r>
              <w:rPr>
                <w:sz w:val="26"/>
                <w:szCs w:val="26"/>
              </w:rPr>
              <w:t xml:space="preserve"> </w:t>
            </w:r>
            <w:proofErr w:type="spellStart"/>
            <w:r>
              <w:rPr>
                <w:sz w:val="26"/>
                <w:szCs w:val="26"/>
              </w:rPr>
              <w:t>ngành</w:t>
            </w:r>
            <w:proofErr w:type="spellEnd"/>
            <w:r>
              <w:rPr>
                <w:sz w:val="26"/>
                <w:szCs w:val="26"/>
              </w:rPr>
              <w:t xml:space="preserve"> về </w:t>
            </w:r>
            <w:proofErr w:type="spellStart"/>
            <w:r>
              <w:rPr>
                <w:sz w:val="26"/>
                <w:szCs w:val="26"/>
              </w:rPr>
              <w:t>kinh</w:t>
            </w:r>
            <w:proofErr w:type="spellEnd"/>
            <w:r>
              <w:rPr>
                <w:sz w:val="26"/>
                <w:szCs w:val="26"/>
              </w:rPr>
              <w:t xml:space="preserve"> </w:t>
            </w:r>
            <w:proofErr w:type="spellStart"/>
            <w:r>
              <w:rPr>
                <w:sz w:val="26"/>
                <w:szCs w:val="26"/>
              </w:rPr>
              <w:t>tế</w:t>
            </w:r>
            <w:proofErr w:type="spellEnd"/>
            <w:r>
              <w:rPr>
                <w:sz w:val="26"/>
                <w:szCs w:val="26"/>
              </w:rPr>
              <w:t xml:space="preserve">, tài </w:t>
            </w:r>
            <w:proofErr w:type="spellStart"/>
            <w:r>
              <w:rPr>
                <w:sz w:val="26"/>
                <w:szCs w:val="26"/>
              </w:rPr>
              <w:t>chính</w:t>
            </w:r>
            <w:proofErr w:type="spellEnd"/>
            <w:r>
              <w:rPr>
                <w:sz w:val="26"/>
                <w:szCs w:val="26"/>
              </w:rPr>
              <w:t>, kế toán</w:t>
            </w:r>
            <w:r w:rsidR="00F133AD">
              <w:rPr>
                <w:sz w:val="26"/>
                <w:szCs w:val="26"/>
              </w:rPr>
              <w:t xml:space="preserve">, kiểm toán, </w:t>
            </w:r>
            <w:proofErr w:type="spellStart"/>
            <w:r w:rsidR="00F133AD">
              <w:rPr>
                <w:sz w:val="26"/>
                <w:szCs w:val="26"/>
              </w:rPr>
              <w:t>luật</w:t>
            </w:r>
            <w:proofErr w:type="spellEnd"/>
            <w:r w:rsidR="00F133AD">
              <w:rPr>
                <w:sz w:val="26"/>
                <w:szCs w:val="26"/>
              </w:rPr>
              <w:t xml:space="preserve">, </w:t>
            </w:r>
            <w:proofErr w:type="spellStart"/>
            <w:r w:rsidR="00F133AD">
              <w:rPr>
                <w:sz w:val="26"/>
                <w:szCs w:val="26"/>
              </w:rPr>
              <w:t>quản</w:t>
            </w:r>
            <w:proofErr w:type="spellEnd"/>
            <w:r w:rsidR="00F133AD">
              <w:rPr>
                <w:sz w:val="26"/>
                <w:szCs w:val="26"/>
              </w:rPr>
              <w:t xml:space="preserve"> </w:t>
            </w:r>
            <w:proofErr w:type="spellStart"/>
            <w:r w:rsidR="00F133AD">
              <w:rPr>
                <w:sz w:val="26"/>
                <w:szCs w:val="26"/>
              </w:rPr>
              <w:t>trị</w:t>
            </w:r>
            <w:proofErr w:type="spellEnd"/>
            <w:r w:rsidR="00F133AD">
              <w:rPr>
                <w:sz w:val="26"/>
                <w:szCs w:val="26"/>
              </w:rPr>
              <w:t xml:space="preserve"> </w:t>
            </w:r>
            <w:proofErr w:type="spellStart"/>
            <w:r w:rsidR="00F133AD">
              <w:rPr>
                <w:sz w:val="26"/>
                <w:szCs w:val="26"/>
              </w:rPr>
              <w:t>kinh</w:t>
            </w:r>
            <w:proofErr w:type="spellEnd"/>
            <w:r w:rsidR="00F133AD">
              <w:rPr>
                <w:sz w:val="26"/>
                <w:szCs w:val="26"/>
              </w:rPr>
              <w:t xml:space="preserve"> </w:t>
            </w:r>
            <w:proofErr w:type="spellStart"/>
            <w:r w:rsidR="00F133AD">
              <w:rPr>
                <w:sz w:val="26"/>
                <w:szCs w:val="26"/>
              </w:rPr>
              <w:t>doanh</w:t>
            </w:r>
            <w:proofErr w:type="spellEnd"/>
            <w:r w:rsidR="00F133AD">
              <w:rPr>
                <w:sz w:val="26"/>
                <w:szCs w:val="26"/>
              </w:rPr>
              <w:t xml:space="preserve"> </w:t>
            </w:r>
            <w:r w:rsidR="00F133AD" w:rsidRPr="00F133AD">
              <w:rPr>
                <w:sz w:val="26"/>
                <w:szCs w:val="26"/>
              </w:rPr>
              <w:t xml:space="preserve">hoặc </w:t>
            </w:r>
            <w:proofErr w:type="spellStart"/>
            <w:r w:rsidR="00F133AD" w:rsidRPr="00F133AD">
              <w:rPr>
                <w:sz w:val="26"/>
                <w:szCs w:val="26"/>
              </w:rPr>
              <w:t>chuyên</w:t>
            </w:r>
            <w:proofErr w:type="spellEnd"/>
            <w:r w:rsidR="00F133AD" w:rsidRPr="00F133AD">
              <w:rPr>
                <w:sz w:val="26"/>
                <w:szCs w:val="26"/>
              </w:rPr>
              <w:t xml:space="preserve"> </w:t>
            </w:r>
            <w:proofErr w:type="spellStart"/>
            <w:r w:rsidR="00F133AD" w:rsidRPr="00F133AD">
              <w:rPr>
                <w:sz w:val="26"/>
                <w:szCs w:val="26"/>
              </w:rPr>
              <w:t>ngành</w:t>
            </w:r>
            <w:proofErr w:type="spellEnd"/>
            <w:r w:rsidR="00F133AD" w:rsidRPr="00F133AD">
              <w:rPr>
                <w:sz w:val="26"/>
                <w:szCs w:val="26"/>
              </w:rPr>
              <w:t xml:space="preserve"> </w:t>
            </w:r>
            <w:proofErr w:type="spellStart"/>
            <w:r w:rsidR="00F133AD" w:rsidRPr="00F133AD">
              <w:rPr>
                <w:sz w:val="26"/>
                <w:szCs w:val="26"/>
              </w:rPr>
              <w:t>phù</w:t>
            </w:r>
            <w:proofErr w:type="spellEnd"/>
            <w:r w:rsidR="00F133AD" w:rsidRPr="00F133AD">
              <w:rPr>
                <w:sz w:val="26"/>
                <w:szCs w:val="26"/>
              </w:rPr>
              <w:t xml:space="preserve"> </w:t>
            </w:r>
            <w:proofErr w:type="spellStart"/>
            <w:r w:rsidR="00F133AD" w:rsidRPr="00F133AD">
              <w:rPr>
                <w:sz w:val="26"/>
                <w:szCs w:val="26"/>
              </w:rPr>
              <w:t>hợp</w:t>
            </w:r>
            <w:proofErr w:type="spellEnd"/>
            <w:r w:rsidR="00F133AD" w:rsidRPr="00F133AD">
              <w:rPr>
                <w:sz w:val="26"/>
                <w:szCs w:val="26"/>
              </w:rPr>
              <w:t xml:space="preserve"> </w:t>
            </w:r>
            <w:proofErr w:type="spellStart"/>
            <w:r w:rsidR="00F133AD" w:rsidRPr="00F133AD">
              <w:rPr>
                <w:sz w:val="26"/>
                <w:szCs w:val="26"/>
              </w:rPr>
              <w:t>với</w:t>
            </w:r>
            <w:proofErr w:type="spellEnd"/>
            <w:r w:rsidR="00F133AD" w:rsidRPr="00F133AD">
              <w:rPr>
                <w:sz w:val="26"/>
                <w:szCs w:val="26"/>
              </w:rPr>
              <w:t xml:space="preserve"> </w:t>
            </w:r>
            <w:proofErr w:type="spellStart"/>
            <w:r w:rsidR="00F133AD" w:rsidRPr="00F133AD">
              <w:rPr>
                <w:sz w:val="26"/>
                <w:szCs w:val="26"/>
              </w:rPr>
              <w:t>hoạt</w:t>
            </w:r>
            <w:proofErr w:type="spellEnd"/>
            <w:r w:rsidR="00F133AD" w:rsidRPr="00F133AD">
              <w:rPr>
                <w:sz w:val="26"/>
                <w:szCs w:val="26"/>
              </w:rPr>
              <w:t xml:space="preserve"> </w:t>
            </w:r>
            <w:proofErr w:type="spellStart"/>
            <w:r w:rsidR="00F133AD" w:rsidRPr="00F133AD">
              <w:rPr>
                <w:sz w:val="26"/>
                <w:szCs w:val="26"/>
              </w:rPr>
              <w:t>động</w:t>
            </w:r>
            <w:proofErr w:type="spellEnd"/>
            <w:r w:rsidR="00F133AD" w:rsidRPr="00F133AD">
              <w:rPr>
                <w:sz w:val="26"/>
                <w:szCs w:val="26"/>
              </w:rPr>
              <w:t xml:space="preserve"> </w:t>
            </w:r>
            <w:proofErr w:type="spellStart"/>
            <w:r w:rsidR="00F133AD" w:rsidRPr="00F133AD">
              <w:rPr>
                <w:sz w:val="26"/>
                <w:szCs w:val="26"/>
              </w:rPr>
              <w:t>kinh</w:t>
            </w:r>
            <w:proofErr w:type="spellEnd"/>
            <w:r w:rsidR="00F133AD" w:rsidRPr="00F133AD">
              <w:rPr>
                <w:sz w:val="26"/>
                <w:szCs w:val="26"/>
              </w:rPr>
              <w:t xml:space="preserve"> </w:t>
            </w:r>
            <w:proofErr w:type="spellStart"/>
            <w:r w:rsidR="00F133AD" w:rsidRPr="00F133AD">
              <w:rPr>
                <w:sz w:val="26"/>
                <w:szCs w:val="26"/>
              </w:rPr>
              <w:t>doanh</w:t>
            </w:r>
            <w:proofErr w:type="spellEnd"/>
            <w:r w:rsidR="00F133AD" w:rsidRPr="00F133AD">
              <w:rPr>
                <w:sz w:val="26"/>
                <w:szCs w:val="26"/>
              </w:rPr>
              <w:t xml:space="preserve"> của Công ty</w:t>
            </w:r>
          </w:p>
          <w:p w14:paraId="38A6CDAA" w14:textId="77777777" w:rsidR="00F133AD" w:rsidRPr="00F133AD" w:rsidRDefault="00F133AD" w:rsidP="00C219A5">
            <w:pPr>
              <w:pStyle w:val="ListParagraph"/>
              <w:numPr>
                <w:ilvl w:val="0"/>
                <w:numId w:val="8"/>
              </w:numPr>
              <w:spacing w:line="274" w:lineRule="auto"/>
              <w:rPr>
                <w:i/>
                <w:iCs/>
                <w:sz w:val="26"/>
                <w:szCs w:val="26"/>
              </w:rPr>
            </w:pPr>
            <w:r w:rsidRPr="00F133AD">
              <w:rPr>
                <w:sz w:val="26"/>
                <w:szCs w:val="26"/>
              </w:rPr>
              <w:t xml:space="preserve">Không phải là người có </w:t>
            </w:r>
            <w:proofErr w:type="spellStart"/>
            <w:r w:rsidRPr="00F133AD">
              <w:rPr>
                <w:sz w:val="26"/>
                <w:szCs w:val="26"/>
              </w:rPr>
              <w:t>quan</w:t>
            </w:r>
            <w:proofErr w:type="spellEnd"/>
            <w:r w:rsidRPr="00F133AD">
              <w:rPr>
                <w:sz w:val="26"/>
                <w:szCs w:val="26"/>
              </w:rPr>
              <w:t xml:space="preserve"> </w:t>
            </w:r>
            <w:proofErr w:type="spellStart"/>
            <w:r w:rsidRPr="00F133AD">
              <w:rPr>
                <w:sz w:val="26"/>
                <w:szCs w:val="26"/>
              </w:rPr>
              <w:t>hệ</w:t>
            </w:r>
            <w:proofErr w:type="spellEnd"/>
            <w:r w:rsidRPr="00F133AD">
              <w:rPr>
                <w:sz w:val="26"/>
                <w:szCs w:val="26"/>
              </w:rPr>
              <w:t xml:space="preserve"> </w:t>
            </w:r>
            <w:proofErr w:type="spellStart"/>
            <w:r w:rsidRPr="00F133AD">
              <w:rPr>
                <w:sz w:val="26"/>
                <w:szCs w:val="26"/>
              </w:rPr>
              <w:t>gia</w:t>
            </w:r>
            <w:proofErr w:type="spellEnd"/>
            <w:r w:rsidRPr="00F133AD">
              <w:rPr>
                <w:sz w:val="26"/>
                <w:szCs w:val="26"/>
              </w:rPr>
              <w:t xml:space="preserve"> </w:t>
            </w:r>
            <w:proofErr w:type="spellStart"/>
            <w:r w:rsidRPr="00F133AD">
              <w:rPr>
                <w:sz w:val="26"/>
                <w:szCs w:val="26"/>
              </w:rPr>
              <w:t>đình</w:t>
            </w:r>
            <w:proofErr w:type="spellEnd"/>
            <w:r w:rsidRPr="00F133AD">
              <w:rPr>
                <w:sz w:val="26"/>
                <w:szCs w:val="26"/>
              </w:rPr>
              <w:t xml:space="preserve"> của </w:t>
            </w:r>
            <w:proofErr w:type="spellStart"/>
            <w:r w:rsidRPr="00F133AD">
              <w:rPr>
                <w:sz w:val="26"/>
                <w:szCs w:val="26"/>
              </w:rPr>
              <w:t>thành</w:t>
            </w:r>
            <w:proofErr w:type="spellEnd"/>
            <w:r w:rsidRPr="00F133AD">
              <w:rPr>
                <w:sz w:val="26"/>
                <w:szCs w:val="26"/>
              </w:rPr>
              <w:t xml:space="preserve"> </w:t>
            </w:r>
            <w:proofErr w:type="spellStart"/>
            <w:r w:rsidRPr="00F133AD">
              <w:rPr>
                <w:sz w:val="26"/>
                <w:szCs w:val="26"/>
              </w:rPr>
              <w:t>viên</w:t>
            </w:r>
            <w:proofErr w:type="spellEnd"/>
            <w:r w:rsidRPr="00F133AD">
              <w:rPr>
                <w:sz w:val="26"/>
                <w:szCs w:val="26"/>
              </w:rPr>
              <w:t xml:space="preserve"> </w:t>
            </w:r>
            <w:proofErr w:type="spellStart"/>
            <w:r w:rsidRPr="00F133AD">
              <w:rPr>
                <w:sz w:val="26"/>
                <w:szCs w:val="26"/>
              </w:rPr>
              <w:t>Hội</w:t>
            </w:r>
            <w:proofErr w:type="spellEnd"/>
            <w:r w:rsidRPr="00F133AD">
              <w:rPr>
                <w:sz w:val="26"/>
                <w:szCs w:val="26"/>
              </w:rPr>
              <w:t xml:space="preserve"> </w:t>
            </w:r>
            <w:proofErr w:type="spellStart"/>
            <w:r w:rsidRPr="00F133AD">
              <w:rPr>
                <w:sz w:val="26"/>
                <w:szCs w:val="26"/>
              </w:rPr>
              <w:t>đồng</w:t>
            </w:r>
            <w:proofErr w:type="spellEnd"/>
            <w:r w:rsidRPr="00F133AD">
              <w:rPr>
                <w:sz w:val="26"/>
                <w:szCs w:val="26"/>
              </w:rPr>
              <w:t xml:space="preserve"> </w:t>
            </w:r>
            <w:proofErr w:type="spellStart"/>
            <w:r w:rsidRPr="00F133AD">
              <w:rPr>
                <w:sz w:val="26"/>
                <w:szCs w:val="26"/>
              </w:rPr>
              <w:t>quản</w:t>
            </w:r>
            <w:proofErr w:type="spellEnd"/>
            <w:r w:rsidRPr="00F133AD">
              <w:rPr>
                <w:sz w:val="26"/>
                <w:szCs w:val="26"/>
              </w:rPr>
              <w:t xml:space="preserve"> </w:t>
            </w:r>
            <w:proofErr w:type="spellStart"/>
            <w:r w:rsidRPr="00F133AD">
              <w:rPr>
                <w:sz w:val="26"/>
                <w:szCs w:val="26"/>
              </w:rPr>
              <w:t>trị</w:t>
            </w:r>
            <w:proofErr w:type="spellEnd"/>
            <w:r w:rsidRPr="00F133AD">
              <w:rPr>
                <w:sz w:val="26"/>
                <w:szCs w:val="26"/>
              </w:rPr>
              <w:t xml:space="preserve">, Tổng </w:t>
            </w:r>
            <w:proofErr w:type="spellStart"/>
            <w:r w:rsidRPr="00F133AD">
              <w:rPr>
                <w:sz w:val="26"/>
                <w:szCs w:val="26"/>
              </w:rPr>
              <w:t>giám</w:t>
            </w:r>
            <w:proofErr w:type="spellEnd"/>
            <w:r w:rsidRPr="00F133AD">
              <w:rPr>
                <w:sz w:val="26"/>
                <w:szCs w:val="26"/>
              </w:rPr>
              <w:t xml:space="preserve"> </w:t>
            </w:r>
            <w:proofErr w:type="spellStart"/>
            <w:r w:rsidRPr="00F133AD">
              <w:rPr>
                <w:sz w:val="26"/>
                <w:szCs w:val="26"/>
              </w:rPr>
              <w:t>đốc</w:t>
            </w:r>
            <w:proofErr w:type="spellEnd"/>
            <w:r w:rsidRPr="00F133AD">
              <w:rPr>
                <w:sz w:val="26"/>
                <w:szCs w:val="26"/>
              </w:rPr>
              <w:t xml:space="preserve"> và người </w:t>
            </w:r>
            <w:proofErr w:type="spellStart"/>
            <w:r w:rsidRPr="00F133AD">
              <w:rPr>
                <w:sz w:val="26"/>
                <w:szCs w:val="26"/>
              </w:rPr>
              <w:t>quản</w:t>
            </w:r>
            <w:proofErr w:type="spellEnd"/>
            <w:r w:rsidRPr="00F133AD">
              <w:rPr>
                <w:sz w:val="26"/>
                <w:szCs w:val="26"/>
              </w:rPr>
              <w:t xml:space="preserve"> </w:t>
            </w:r>
            <w:proofErr w:type="spellStart"/>
            <w:r w:rsidRPr="00F133AD">
              <w:rPr>
                <w:sz w:val="26"/>
                <w:szCs w:val="26"/>
              </w:rPr>
              <w:t>lý</w:t>
            </w:r>
            <w:proofErr w:type="spellEnd"/>
            <w:r w:rsidRPr="00F133AD">
              <w:rPr>
                <w:sz w:val="26"/>
                <w:szCs w:val="26"/>
              </w:rPr>
              <w:t xml:space="preserve"> khác;</w:t>
            </w:r>
          </w:p>
          <w:p w14:paraId="3380F3D0" w14:textId="59AD12B4" w:rsidR="00FE3755" w:rsidRPr="00FE3755" w:rsidRDefault="00F133AD" w:rsidP="00C219A5">
            <w:pPr>
              <w:pStyle w:val="ListParagraph"/>
              <w:numPr>
                <w:ilvl w:val="0"/>
                <w:numId w:val="8"/>
              </w:numPr>
              <w:spacing w:line="274" w:lineRule="auto"/>
              <w:rPr>
                <w:i/>
                <w:iCs/>
                <w:sz w:val="26"/>
                <w:szCs w:val="26"/>
              </w:rPr>
            </w:pPr>
            <w:r w:rsidRPr="00F133AD">
              <w:rPr>
                <w:sz w:val="26"/>
                <w:szCs w:val="26"/>
              </w:rPr>
              <w:t xml:space="preserve">Không phải là </w:t>
            </w:r>
            <w:r w:rsidR="00FE3755" w:rsidRPr="00F133AD">
              <w:rPr>
                <w:sz w:val="26"/>
                <w:szCs w:val="26"/>
                <w:lang w:val="vi-VN"/>
              </w:rPr>
              <w:t>người quản lý Công ty</w:t>
            </w:r>
            <w:r w:rsidRPr="00F133AD">
              <w:rPr>
                <w:sz w:val="26"/>
                <w:szCs w:val="26"/>
              </w:rPr>
              <w:t xml:space="preserve">, không nhất </w:t>
            </w:r>
            <w:proofErr w:type="spellStart"/>
            <w:r w:rsidRPr="00F133AD">
              <w:rPr>
                <w:sz w:val="26"/>
                <w:szCs w:val="26"/>
              </w:rPr>
              <w:t>thiết</w:t>
            </w:r>
            <w:proofErr w:type="spellEnd"/>
            <w:r w:rsidRPr="00F133AD">
              <w:rPr>
                <w:sz w:val="26"/>
                <w:szCs w:val="26"/>
              </w:rPr>
              <w:t xml:space="preserve"> phải là </w:t>
            </w:r>
            <w:proofErr w:type="spellStart"/>
            <w:r w:rsidRPr="00F133AD">
              <w:rPr>
                <w:sz w:val="26"/>
                <w:szCs w:val="26"/>
              </w:rPr>
              <w:t>cổ</w:t>
            </w:r>
            <w:proofErr w:type="spellEnd"/>
            <w:r w:rsidRPr="00F133AD">
              <w:rPr>
                <w:sz w:val="26"/>
                <w:szCs w:val="26"/>
              </w:rPr>
              <w:t xml:space="preserve"> </w:t>
            </w:r>
            <w:proofErr w:type="spellStart"/>
            <w:r w:rsidRPr="00F133AD">
              <w:rPr>
                <w:sz w:val="26"/>
                <w:szCs w:val="26"/>
              </w:rPr>
              <w:t>đông</w:t>
            </w:r>
            <w:proofErr w:type="spellEnd"/>
            <w:r w:rsidRPr="00F133AD">
              <w:rPr>
                <w:sz w:val="26"/>
                <w:szCs w:val="26"/>
              </w:rPr>
              <w:t xml:space="preserve"> hoặc người lao </w:t>
            </w:r>
            <w:proofErr w:type="spellStart"/>
            <w:r w:rsidRPr="00F133AD">
              <w:rPr>
                <w:sz w:val="26"/>
                <w:szCs w:val="26"/>
              </w:rPr>
              <w:t>động</w:t>
            </w:r>
            <w:proofErr w:type="spellEnd"/>
            <w:r w:rsidRPr="00F133AD">
              <w:rPr>
                <w:sz w:val="26"/>
                <w:szCs w:val="26"/>
              </w:rPr>
              <w:t xml:space="preserve"> của Công ty</w:t>
            </w:r>
            <w:r>
              <w:rPr>
                <w:color w:val="0000CC"/>
                <w:sz w:val="26"/>
                <w:szCs w:val="26"/>
              </w:rPr>
              <w:t xml:space="preserve">. </w:t>
            </w:r>
            <w:r w:rsidR="00FE3755" w:rsidRPr="00FE3755">
              <w:rPr>
                <w:i/>
                <w:iCs/>
                <w:sz w:val="26"/>
                <w:szCs w:val="26"/>
                <w:lang w:val="vi-VN"/>
              </w:rPr>
              <w:t>(</w:t>
            </w:r>
            <w:r w:rsidR="00FE3755" w:rsidRPr="00FE3755">
              <w:rPr>
                <w:i/>
                <w:iCs/>
                <w:color w:val="FF0000"/>
                <w:sz w:val="26"/>
                <w:szCs w:val="26"/>
                <w:lang w:val="vi-VN"/>
              </w:rPr>
              <w:t xml:space="preserve">trừ trường hợp Điều lệ </w:t>
            </w:r>
            <w:r w:rsidRPr="00F133AD">
              <w:rPr>
                <w:i/>
                <w:iCs/>
                <w:color w:val="FF0000"/>
                <w:sz w:val="26"/>
                <w:szCs w:val="26"/>
              </w:rPr>
              <w:t>c</w:t>
            </w:r>
            <w:r w:rsidR="00FE3755" w:rsidRPr="00F133AD">
              <w:rPr>
                <w:i/>
                <w:iCs/>
                <w:color w:val="FF0000"/>
                <w:sz w:val="26"/>
                <w:szCs w:val="26"/>
                <w:lang w:val="vi-VN"/>
              </w:rPr>
              <w:t xml:space="preserve">ông </w:t>
            </w:r>
            <w:r w:rsidR="00FE3755" w:rsidRPr="00FE3755">
              <w:rPr>
                <w:i/>
                <w:iCs/>
                <w:color w:val="FF0000"/>
                <w:sz w:val="26"/>
                <w:szCs w:val="26"/>
                <w:lang w:val="vi-VN"/>
              </w:rPr>
              <w:t>ty có quy định khác);</w:t>
            </w:r>
          </w:p>
          <w:p w14:paraId="6BB75A21" w14:textId="74098C10" w:rsidR="00F133AD" w:rsidRDefault="00F133AD" w:rsidP="00B85785">
            <w:pPr>
              <w:pStyle w:val="ListParagraph"/>
              <w:spacing w:line="274" w:lineRule="auto"/>
              <w:ind w:left="360" w:firstLine="0"/>
              <w:rPr>
                <w:sz w:val="26"/>
                <w:szCs w:val="26"/>
              </w:rPr>
            </w:pPr>
          </w:p>
          <w:p w14:paraId="0B532108" w14:textId="6277F210" w:rsidR="00F133AD" w:rsidRDefault="00F133AD" w:rsidP="00B85785">
            <w:pPr>
              <w:pStyle w:val="ListParagraph"/>
              <w:spacing w:line="274" w:lineRule="auto"/>
              <w:ind w:left="360" w:firstLine="0"/>
              <w:rPr>
                <w:sz w:val="26"/>
                <w:szCs w:val="26"/>
              </w:rPr>
            </w:pPr>
          </w:p>
          <w:p w14:paraId="75164129" w14:textId="34F30FF1" w:rsidR="00FE3755" w:rsidRPr="00F133AD" w:rsidRDefault="00F133AD" w:rsidP="00C219A5">
            <w:pPr>
              <w:pStyle w:val="ListParagraph"/>
              <w:numPr>
                <w:ilvl w:val="0"/>
                <w:numId w:val="8"/>
              </w:numPr>
              <w:spacing w:line="274" w:lineRule="auto"/>
              <w:rPr>
                <w:sz w:val="26"/>
                <w:szCs w:val="26"/>
              </w:rPr>
            </w:pPr>
            <w:r>
              <w:rPr>
                <w:sz w:val="26"/>
                <w:szCs w:val="26"/>
              </w:rPr>
              <w:t xml:space="preserve">Không </w:t>
            </w:r>
            <w:proofErr w:type="spellStart"/>
            <w:r>
              <w:rPr>
                <w:sz w:val="26"/>
                <w:szCs w:val="26"/>
              </w:rPr>
              <w:t>được</w:t>
            </w:r>
            <w:proofErr w:type="spellEnd"/>
            <w:r>
              <w:rPr>
                <w:sz w:val="26"/>
                <w:szCs w:val="26"/>
              </w:rPr>
              <w:t xml:space="preserve"> l</w:t>
            </w:r>
            <w:r w:rsidR="00FE3755" w:rsidRPr="00FE3755">
              <w:rPr>
                <w:sz w:val="26"/>
                <w:szCs w:val="26"/>
                <w:lang w:val="vi-VN"/>
              </w:rPr>
              <w:t>àm việc trong bộ phận kế toán, tài chính của Công ty;</w:t>
            </w:r>
          </w:p>
          <w:p w14:paraId="27FCB805" w14:textId="0F54E265" w:rsidR="00574327" w:rsidRPr="00FE3755" w:rsidRDefault="00FE3755" w:rsidP="00C219A5">
            <w:pPr>
              <w:pStyle w:val="ListParagraph"/>
              <w:numPr>
                <w:ilvl w:val="0"/>
                <w:numId w:val="8"/>
              </w:numPr>
              <w:spacing w:line="274" w:lineRule="auto"/>
              <w:rPr>
                <w:bCs/>
                <w:sz w:val="26"/>
                <w:szCs w:val="26"/>
                <w:lang w:val="vi-VN"/>
              </w:rPr>
            </w:pPr>
            <w:r w:rsidRPr="00FE3755">
              <w:rPr>
                <w:sz w:val="26"/>
                <w:szCs w:val="26"/>
                <w:lang w:val="vi-VN"/>
              </w:rPr>
              <w:t xml:space="preserve">Không </w:t>
            </w:r>
            <w:proofErr w:type="spellStart"/>
            <w:r w:rsidR="00F133AD">
              <w:rPr>
                <w:sz w:val="26"/>
                <w:szCs w:val="26"/>
              </w:rPr>
              <w:t>được</w:t>
            </w:r>
            <w:proofErr w:type="spellEnd"/>
            <w:r w:rsidR="00F133AD">
              <w:rPr>
                <w:sz w:val="26"/>
                <w:szCs w:val="26"/>
              </w:rPr>
              <w:t xml:space="preserve"> </w:t>
            </w:r>
            <w:r w:rsidRPr="00FE3755">
              <w:rPr>
                <w:sz w:val="26"/>
                <w:szCs w:val="26"/>
                <w:lang w:val="vi-VN"/>
              </w:rPr>
              <w:t xml:space="preserve">là thành viên hay nhân viên của tổ chức kiểm toán </w:t>
            </w:r>
            <w:proofErr w:type="spellStart"/>
            <w:r w:rsidR="00F133AD">
              <w:rPr>
                <w:sz w:val="26"/>
                <w:szCs w:val="26"/>
              </w:rPr>
              <w:t>được</w:t>
            </w:r>
            <w:proofErr w:type="spellEnd"/>
            <w:r w:rsidR="00F133AD">
              <w:rPr>
                <w:sz w:val="26"/>
                <w:szCs w:val="26"/>
              </w:rPr>
              <w:t xml:space="preserve"> </w:t>
            </w:r>
            <w:proofErr w:type="spellStart"/>
            <w:r w:rsidR="00F133AD">
              <w:rPr>
                <w:sz w:val="26"/>
                <w:szCs w:val="26"/>
              </w:rPr>
              <w:t>chấp</w:t>
            </w:r>
            <w:proofErr w:type="spellEnd"/>
            <w:r w:rsidR="00F133AD">
              <w:rPr>
                <w:sz w:val="26"/>
                <w:szCs w:val="26"/>
              </w:rPr>
              <w:t xml:space="preserve"> </w:t>
            </w:r>
            <w:proofErr w:type="spellStart"/>
            <w:r w:rsidR="00F133AD">
              <w:rPr>
                <w:sz w:val="26"/>
                <w:szCs w:val="26"/>
              </w:rPr>
              <w:t>thuận</w:t>
            </w:r>
            <w:proofErr w:type="spellEnd"/>
            <w:r w:rsidR="00F133AD">
              <w:rPr>
                <w:sz w:val="26"/>
                <w:szCs w:val="26"/>
              </w:rPr>
              <w:t xml:space="preserve"> </w:t>
            </w:r>
            <w:r w:rsidRPr="00FE3755">
              <w:rPr>
                <w:sz w:val="26"/>
                <w:szCs w:val="26"/>
                <w:lang w:val="vi-VN"/>
              </w:rPr>
              <w:t>thực hiện kiểm toán các báo cáo tài chính của Công ty trong 03 năm liền trước đó;</w:t>
            </w:r>
          </w:p>
        </w:tc>
        <w:tc>
          <w:tcPr>
            <w:tcW w:w="6112" w:type="dxa"/>
          </w:tcPr>
          <w:p w14:paraId="28D12751" w14:textId="240E7367" w:rsidR="00FE3755" w:rsidRPr="00F133AD" w:rsidRDefault="00FE3755" w:rsidP="00C219A5">
            <w:pPr>
              <w:pStyle w:val="ListParagraph"/>
              <w:numPr>
                <w:ilvl w:val="0"/>
                <w:numId w:val="10"/>
              </w:numPr>
              <w:spacing w:line="274" w:lineRule="auto"/>
              <w:rPr>
                <w:sz w:val="26"/>
                <w:szCs w:val="26"/>
              </w:rPr>
            </w:pPr>
            <w:r w:rsidRPr="00F133AD">
              <w:rPr>
                <w:sz w:val="26"/>
                <w:szCs w:val="26"/>
                <w:lang w:val="vi-VN"/>
              </w:rPr>
              <w:t xml:space="preserve">Thành viên Ban kiểm soát phải đáp ứng các tiêu chuẩn và điều kiện </w:t>
            </w:r>
            <w:proofErr w:type="spellStart"/>
            <w:r w:rsidRPr="00F133AD">
              <w:rPr>
                <w:color w:val="0000CC"/>
                <w:sz w:val="26"/>
                <w:szCs w:val="26"/>
              </w:rPr>
              <w:t>theo</w:t>
            </w:r>
            <w:proofErr w:type="spellEnd"/>
            <w:r w:rsidRPr="00F133AD">
              <w:rPr>
                <w:color w:val="0000CC"/>
                <w:sz w:val="26"/>
                <w:szCs w:val="26"/>
              </w:rPr>
              <w:t xml:space="preserve"> </w:t>
            </w:r>
            <w:proofErr w:type="spellStart"/>
            <w:r w:rsidRPr="00F133AD">
              <w:rPr>
                <w:color w:val="0000CC"/>
                <w:sz w:val="26"/>
                <w:szCs w:val="26"/>
              </w:rPr>
              <w:t>quy</w:t>
            </w:r>
            <w:proofErr w:type="spellEnd"/>
            <w:r w:rsidRPr="00F133AD">
              <w:rPr>
                <w:color w:val="0000CC"/>
                <w:sz w:val="26"/>
                <w:szCs w:val="26"/>
              </w:rPr>
              <w:t xml:space="preserve"> định </w:t>
            </w:r>
            <w:proofErr w:type="spellStart"/>
            <w:r w:rsidRPr="00F133AD">
              <w:rPr>
                <w:color w:val="0000CC"/>
                <w:sz w:val="26"/>
                <w:szCs w:val="26"/>
              </w:rPr>
              <w:t>tại</w:t>
            </w:r>
            <w:proofErr w:type="spellEnd"/>
            <w:r w:rsidRPr="00F133AD">
              <w:rPr>
                <w:color w:val="0000CC"/>
                <w:sz w:val="26"/>
                <w:szCs w:val="26"/>
              </w:rPr>
              <w:t xml:space="preserve"> Điều 169 </w:t>
            </w:r>
            <w:proofErr w:type="spellStart"/>
            <w:r w:rsidRPr="00F133AD">
              <w:rPr>
                <w:color w:val="0000CC"/>
                <w:sz w:val="26"/>
                <w:szCs w:val="26"/>
              </w:rPr>
              <w:t>Luật</w:t>
            </w:r>
            <w:proofErr w:type="spellEnd"/>
            <w:r w:rsidRPr="00F133AD">
              <w:rPr>
                <w:color w:val="0000CC"/>
                <w:sz w:val="26"/>
                <w:szCs w:val="26"/>
              </w:rPr>
              <w:t xml:space="preserve"> </w:t>
            </w:r>
            <w:proofErr w:type="spellStart"/>
            <w:r w:rsidRPr="00F133AD">
              <w:rPr>
                <w:color w:val="0000CC"/>
                <w:sz w:val="26"/>
                <w:szCs w:val="26"/>
              </w:rPr>
              <w:t>Doanh</w:t>
            </w:r>
            <w:proofErr w:type="spellEnd"/>
            <w:r w:rsidRPr="00F133AD">
              <w:rPr>
                <w:color w:val="0000CC"/>
                <w:sz w:val="26"/>
                <w:szCs w:val="26"/>
              </w:rPr>
              <w:t xml:space="preserve"> </w:t>
            </w:r>
            <w:proofErr w:type="spellStart"/>
            <w:r w:rsidRPr="00F133AD">
              <w:rPr>
                <w:color w:val="0000CC"/>
                <w:sz w:val="26"/>
                <w:szCs w:val="26"/>
              </w:rPr>
              <w:t>nghiệp</w:t>
            </w:r>
            <w:proofErr w:type="spellEnd"/>
            <w:r w:rsidRPr="00F133AD">
              <w:rPr>
                <w:color w:val="0000CC"/>
                <w:sz w:val="26"/>
                <w:szCs w:val="26"/>
              </w:rPr>
              <w:t xml:space="preserve"> và không </w:t>
            </w:r>
            <w:proofErr w:type="spellStart"/>
            <w:r w:rsidRPr="00F133AD">
              <w:rPr>
                <w:color w:val="0000CC"/>
                <w:sz w:val="26"/>
                <w:szCs w:val="26"/>
              </w:rPr>
              <w:t>thuộc</w:t>
            </w:r>
            <w:proofErr w:type="spellEnd"/>
            <w:r w:rsidRPr="00F133AD">
              <w:rPr>
                <w:color w:val="0000CC"/>
                <w:sz w:val="26"/>
                <w:szCs w:val="26"/>
              </w:rPr>
              <w:t xml:space="preserve"> </w:t>
            </w:r>
            <w:proofErr w:type="spellStart"/>
            <w:r w:rsidRPr="00F133AD">
              <w:rPr>
                <w:color w:val="0000CC"/>
                <w:sz w:val="26"/>
                <w:szCs w:val="26"/>
              </w:rPr>
              <w:t>các</w:t>
            </w:r>
            <w:proofErr w:type="spellEnd"/>
            <w:r w:rsidRPr="00F133AD">
              <w:rPr>
                <w:color w:val="0000CC"/>
                <w:sz w:val="26"/>
                <w:szCs w:val="26"/>
              </w:rPr>
              <w:t xml:space="preserve"> </w:t>
            </w:r>
            <w:proofErr w:type="spellStart"/>
            <w:r w:rsidRPr="00F133AD">
              <w:rPr>
                <w:color w:val="0000CC"/>
                <w:sz w:val="26"/>
                <w:szCs w:val="26"/>
              </w:rPr>
              <w:t>trường</w:t>
            </w:r>
            <w:proofErr w:type="spellEnd"/>
            <w:r w:rsidRPr="00F133AD">
              <w:rPr>
                <w:color w:val="0000CC"/>
                <w:sz w:val="26"/>
                <w:szCs w:val="26"/>
              </w:rPr>
              <w:t xml:space="preserve"> </w:t>
            </w:r>
            <w:proofErr w:type="spellStart"/>
            <w:r w:rsidRPr="00F133AD">
              <w:rPr>
                <w:color w:val="0000CC"/>
                <w:sz w:val="26"/>
                <w:szCs w:val="26"/>
              </w:rPr>
              <w:t>hợp</w:t>
            </w:r>
            <w:proofErr w:type="spellEnd"/>
            <w:r w:rsidRPr="00F133AD">
              <w:rPr>
                <w:color w:val="0000CC"/>
                <w:sz w:val="26"/>
                <w:szCs w:val="26"/>
              </w:rPr>
              <w:t xml:space="preserve"> </w:t>
            </w:r>
            <w:r w:rsidRPr="00F133AD">
              <w:rPr>
                <w:sz w:val="26"/>
                <w:szCs w:val="26"/>
                <w:lang w:val="vi-VN"/>
              </w:rPr>
              <w:t>sau:</w:t>
            </w:r>
          </w:p>
          <w:p w14:paraId="43869066" w14:textId="4A1C234F" w:rsidR="00F133AD" w:rsidRPr="00F133AD" w:rsidRDefault="00F133AD" w:rsidP="00B85785">
            <w:pPr>
              <w:pStyle w:val="ListParagraph"/>
              <w:spacing w:line="274" w:lineRule="auto"/>
              <w:ind w:left="360" w:firstLine="0"/>
              <w:rPr>
                <w:sz w:val="26"/>
                <w:szCs w:val="26"/>
              </w:rPr>
            </w:pPr>
          </w:p>
          <w:p w14:paraId="34836CA2" w14:textId="30EB6203" w:rsidR="00F133AD" w:rsidRPr="00F133AD" w:rsidRDefault="00F133AD" w:rsidP="00B85785">
            <w:pPr>
              <w:pStyle w:val="ListParagraph"/>
              <w:spacing w:line="274" w:lineRule="auto"/>
              <w:ind w:left="360" w:firstLine="0"/>
              <w:rPr>
                <w:sz w:val="26"/>
                <w:szCs w:val="26"/>
              </w:rPr>
            </w:pPr>
          </w:p>
          <w:p w14:paraId="511BDACA" w14:textId="34A55F16" w:rsidR="00F133AD" w:rsidRPr="00F133AD" w:rsidRDefault="00F133AD" w:rsidP="00B85785">
            <w:pPr>
              <w:pStyle w:val="ListParagraph"/>
              <w:spacing w:line="274" w:lineRule="auto"/>
              <w:ind w:left="360" w:firstLine="0"/>
              <w:rPr>
                <w:sz w:val="26"/>
                <w:szCs w:val="26"/>
              </w:rPr>
            </w:pPr>
          </w:p>
          <w:p w14:paraId="473D9174" w14:textId="2001ED67" w:rsidR="00F133AD" w:rsidRPr="00F133AD" w:rsidRDefault="00F133AD" w:rsidP="00B85785">
            <w:pPr>
              <w:pStyle w:val="ListParagraph"/>
              <w:spacing w:line="274" w:lineRule="auto"/>
              <w:ind w:left="360" w:firstLine="0"/>
              <w:rPr>
                <w:sz w:val="26"/>
                <w:szCs w:val="26"/>
              </w:rPr>
            </w:pPr>
          </w:p>
          <w:p w14:paraId="04FD4F3B" w14:textId="04D53080" w:rsidR="00F133AD" w:rsidRPr="00F133AD" w:rsidRDefault="00F133AD" w:rsidP="00B85785">
            <w:pPr>
              <w:pStyle w:val="ListParagraph"/>
              <w:spacing w:line="274" w:lineRule="auto"/>
              <w:ind w:left="360" w:firstLine="0"/>
              <w:rPr>
                <w:sz w:val="26"/>
                <w:szCs w:val="26"/>
              </w:rPr>
            </w:pPr>
          </w:p>
          <w:p w14:paraId="01B25C78" w14:textId="2747FE43" w:rsidR="00F133AD" w:rsidRDefault="00F133AD" w:rsidP="00B85785">
            <w:pPr>
              <w:pStyle w:val="ListParagraph"/>
              <w:spacing w:line="274" w:lineRule="auto"/>
              <w:ind w:left="360" w:firstLine="0"/>
              <w:rPr>
                <w:sz w:val="26"/>
                <w:szCs w:val="26"/>
              </w:rPr>
            </w:pPr>
          </w:p>
          <w:p w14:paraId="0FF22503" w14:textId="77777777" w:rsidR="002D09AD" w:rsidRPr="00F133AD" w:rsidRDefault="002D09AD" w:rsidP="00B85785">
            <w:pPr>
              <w:pStyle w:val="ListParagraph"/>
              <w:spacing w:line="274" w:lineRule="auto"/>
              <w:ind w:left="360" w:firstLine="0"/>
              <w:rPr>
                <w:sz w:val="26"/>
                <w:szCs w:val="26"/>
              </w:rPr>
            </w:pPr>
          </w:p>
          <w:p w14:paraId="2B6464DC" w14:textId="457E18E0" w:rsidR="00F133AD" w:rsidRPr="00F133AD" w:rsidRDefault="00F133AD" w:rsidP="00B85785">
            <w:pPr>
              <w:pStyle w:val="ListParagraph"/>
              <w:spacing w:line="274" w:lineRule="auto"/>
              <w:ind w:left="360" w:firstLine="0"/>
              <w:rPr>
                <w:sz w:val="26"/>
                <w:szCs w:val="26"/>
              </w:rPr>
            </w:pPr>
          </w:p>
          <w:p w14:paraId="118D11C2" w14:textId="77777777" w:rsidR="00F133AD" w:rsidRPr="00F133AD" w:rsidRDefault="00F133AD" w:rsidP="00B85785">
            <w:pPr>
              <w:pStyle w:val="ListParagraph"/>
              <w:spacing w:line="274" w:lineRule="auto"/>
              <w:ind w:left="360" w:firstLine="0"/>
              <w:rPr>
                <w:sz w:val="26"/>
                <w:szCs w:val="26"/>
              </w:rPr>
            </w:pPr>
          </w:p>
          <w:p w14:paraId="7ADE1E12" w14:textId="03789206" w:rsidR="00FE3755" w:rsidRPr="00F133AD" w:rsidRDefault="00FE3755" w:rsidP="00C219A5">
            <w:pPr>
              <w:pStyle w:val="ListParagraph"/>
              <w:numPr>
                <w:ilvl w:val="0"/>
                <w:numId w:val="12"/>
              </w:numPr>
              <w:spacing w:line="274" w:lineRule="auto"/>
              <w:rPr>
                <w:i/>
                <w:iCs/>
                <w:sz w:val="26"/>
                <w:szCs w:val="26"/>
              </w:rPr>
            </w:pPr>
            <w:r w:rsidRPr="00F133AD">
              <w:rPr>
                <w:sz w:val="26"/>
                <w:szCs w:val="26"/>
              </w:rPr>
              <w:t>L</w:t>
            </w:r>
            <w:r w:rsidRPr="00F133AD">
              <w:rPr>
                <w:sz w:val="26"/>
                <w:szCs w:val="26"/>
                <w:lang w:val="vi-VN"/>
              </w:rPr>
              <w:t>à người quản lý Công ty</w:t>
            </w:r>
            <w:r w:rsidRPr="00F133AD">
              <w:rPr>
                <w:color w:val="0000CC"/>
                <w:sz w:val="26"/>
                <w:szCs w:val="26"/>
              </w:rPr>
              <w:t xml:space="preserve"> và người </w:t>
            </w:r>
            <w:proofErr w:type="spellStart"/>
            <w:r w:rsidRPr="00F133AD">
              <w:rPr>
                <w:color w:val="0000CC"/>
                <w:sz w:val="26"/>
                <w:szCs w:val="26"/>
              </w:rPr>
              <w:t>quản</w:t>
            </w:r>
            <w:proofErr w:type="spellEnd"/>
            <w:r w:rsidRPr="00F133AD">
              <w:rPr>
                <w:color w:val="0000CC"/>
                <w:sz w:val="26"/>
                <w:szCs w:val="26"/>
              </w:rPr>
              <w:t xml:space="preserve"> </w:t>
            </w:r>
            <w:proofErr w:type="spellStart"/>
            <w:r w:rsidRPr="00F133AD">
              <w:rPr>
                <w:color w:val="0000CC"/>
                <w:sz w:val="26"/>
                <w:szCs w:val="26"/>
              </w:rPr>
              <w:t>lý</w:t>
            </w:r>
            <w:proofErr w:type="spellEnd"/>
            <w:r w:rsidRPr="00F133AD">
              <w:rPr>
                <w:color w:val="0000CC"/>
                <w:sz w:val="26"/>
                <w:szCs w:val="26"/>
              </w:rPr>
              <w:t xml:space="preserve"> </w:t>
            </w:r>
            <w:proofErr w:type="spellStart"/>
            <w:r w:rsidRPr="00F133AD">
              <w:rPr>
                <w:color w:val="0000CC"/>
                <w:sz w:val="26"/>
                <w:szCs w:val="26"/>
              </w:rPr>
              <w:t>tại</w:t>
            </w:r>
            <w:proofErr w:type="spellEnd"/>
            <w:r w:rsidRPr="00F133AD">
              <w:rPr>
                <w:color w:val="0000CC"/>
                <w:sz w:val="26"/>
                <w:szCs w:val="26"/>
              </w:rPr>
              <w:t xml:space="preserve"> </w:t>
            </w:r>
            <w:proofErr w:type="spellStart"/>
            <w:r w:rsidRPr="00F133AD">
              <w:rPr>
                <w:color w:val="0000CC"/>
                <w:sz w:val="26"/>
                <w:szCs w:val="26"/>
              </w:rPr>
              <w:t>doanh</w:t>
            </w:r>
            <w:proofErr w:type="spellEnd"/>
            <w:r w:rsidRPr="00F133AD">
              <w:rPr>
                <w:color w:val="0000CC"/>
                <w:sz w:val="26"/>
                <w:szCs w:val="26"/>
              </w:rPr>
              <w:t xml:space="preserve"> </w:t>
            </w:r>
            <w:proofErr w:type="spellStart"/>
            <w:r w:rsidRPr="00F133AD">
              <w:rPr>
                <w:color w:val="0000CC"/>
                <w:sz w:val="26"/>
                <w:szCs w:val="26"/>
              </w:rPr>
              <w:t>nghiệp</w:t>
            </w:r>
            <w:proofErr w:type="spellEnd"/>
            <w:r w:rsidRPr="00F133AD">
              <w:rPr>
                <w:color w:val="0000CC"/>
                <w:sz w:val="26"/>
                <w:szCs w:val="26"/>
              </w:rPr>
              <w:t xml:space="preserve"> khác; là </w:t>
            </w:r>
            <w:proofErr w:type="spellStart"/>
            <w:r w:rsidRPr="00F133AD">
              <w:rPr>
                <w:color w:val="0000CC"/>
                <w:sz w:val="26"/>
                <w:szCs w:val="26"/>
              </w:rPr>
              <w:t>thành</w:t>
            </w:r>
            <w:proofErr w:type="spellEnd"/>
            <w:r w:rsidRPr="00F133AD">
              <w:rPr>
                <w:color w:val="0000CC"/>
                <w:sz w:val="26"/>
                <w:szCs w:val="26"/>
              </w:rPr>
              <w:t xml:space="preserve"> </w:t>
            </w:r>
            <w:proofErr w:type="spellStart"/>
            <w:r w:rsidRPr="00F133AD">
              <w:rPr>
                <w:color w:val="0000CC"/>
                <w:sz w:val="26"/>
                <w:szCs w:val="26"/>
              </w:rPr>
              <w:t>viên</w:t>
            </w:r>
            <w:proofErr w:type="spellEnd"/>
            <w:r w:rsidRPr="00F133AD">
              <w:rPr>
                <w:color w:val="0000CC"/>
                <w:sz w:val="26"/>
                <w:szCs w:val="26"/>
              </w:rPr>
              <w:t xml:space="preserve"> BKS của </w:t>
            </w:r>
            <w:proofErr w:type="spellStart"/>
            <w:r w:rsidRPr="00F133AD">
              <w:rPr>
                <w:color w:val="0000CC"/>
                <w:sz w:val="26"/>
                <w:szCs w:val="26"/>
              </w:rPr>
              <w:t>doanh</w:t>
            </w:r>
            <w:proofErr w:type="spellEnd"/>
            <w:r w:rsidRPr="00F133AD">
              <w:rPr>
                <w:color w:val="0000CC"/>
                <w:sz w:val="26"/>
                <w:szCs w:val="26"/>
              </w:rPr>
              <w:t xml:space="preserve"> </w:t>
            </w:r>
            <w:proofErr w:type="spellStart"/>
            <w:r w:rsidRPr="00F133AD">
              <w:rPr>
                <w:color w:val="0000CC"/>
                <w:sz w:val="26"/>
                <w:szCs w:val="26"/>
              </w:rPr>
              <w:t>nghiệp</w:t>
            </w:r>
            <w:proofErr w:type="spellEnd"/>
            <w:r w:rsidRPr="00F133AD">
              <w:rPr>
                <w:color w:val="0000CC"/>
                <w:sz w:val="26"/>
                <w:szCs w:val="26"/>
              </w:rPr>
              <w:t xml:space="preserve"> không phải là </w:t>
            </w:r>
            <w:proofErr w:type="spellStart"/>
            <w:r w:rsidRPr="00F133AD">
              <w:rPr>
                <w:color w:val="0000CC"/>
                <w:sz w:val="26"/>
                <w:szCs w:val="26"/>
              </w:rPr>
              <w:t>doanh</w:t>
            </w:r>
            <w:proofErr w:type="spellEnd"/>
            <w:r w:rsidRPr="00F133AD">
              <w:rPr>
                <w:color w:val="0000CC"/>
                <w:sz w:val="26"/>
                <w:szCs w:val="26"/>
              </w:rPr>
              <w:t xml:space="preserve"> </w:t>
            </w:r>
            <w:proofErr w:type="spellStart"/>
            <w:r w:rsidRPr="00F133AD">
              <w:rPr>
                <w:color w:val="0000CC"/>
                <w:sz w:val="26"/>
                <w:szCs w:val="26"/>
              </w:rPr>
              <w:t>nghiệp</w:t>
            </w:r>
            <w:proofErr w:type="spellEnd"/>
            <w:r w:rsidRPr="00F133AD">
              <w:rPr>
                <w:color w:val="0000CC"/>
                <w:sz w:val="26"/>
                <w:szCs w:val="26"/>
              </w:rPr>
              <w:t xml:space="preserve"> Nhà </w:t>
            </w:r>
            <w:proofErr w:type="spellStart"/>
            <w:r w:rsidRPr="00F133AD">
              <w:rPr>
                <w:color w:val="0000CC"/>
                <w:sz w:val="26"/>
                <w:szCs w:val="26"/>
              </w:rPr>
              <w:t>nước</w:t>
            </w:r>
            <w:proofErr w:type="spellEnd"/>
            <w:r w:rsidRPr="00F133AD">
              <w:rPr>
                <w:color w:val="0000CC"/>
                <w:sz w:val="26"/>
                <w:szCs w:val="26"/>
              </w:rPr>
              <w:t xml:space="preserve"> và là</w:t>
            </w:r>
            <w:r w:rsidRPr="00F133AD">
              <w:rPr>
                <w:sz w:val="26"/>
                <w:szCs w:val="26"/>
                <w:lang w:val="vi-VN"/>
              </w:rPr>
              <w:t xml:space="preserve"> người lao động của Công ty</w:t>
            </w:r>
            <w:r w:rsidRPr="00F133AD">
              <w:rPr>
                <w:sz w:val="26"/>
                <w:szCs w:val="26"/>
              </w:rPr>
              <w:t>.</w:t>
            </w:r>
            <w:r w:rsidRPr="00F133AD">
              <w:rPr>
                <w:i/>
                <w:iCs/>
                <w:sz w:val="26"/>
                <w:szCs w:val="26"/>
              </w:rPr>
              <w:t xml:space="preserve"> </w:t>
            </w:r>
            <w:r w:rsidRPr="00F133AD">
              <w:rPr>
                <w:i/>
                <w:iCs/>
                <w:sz w:val="26"/>
                <w:szCs w:val="26"/>
                <w:lang w:val="vi-VN"/>
              </w:rPr>
              <w:t>(</w:t>
            </w:r>
            <w:r w:rsidRPr="00F133AD">
              <w:rPr>
                <w:i/>
                <w:iCs/>
                <w:color w:val="FF0000"/>
                <w:sz w:val="26"/>
                <w:szCs w:val="26"/>
                <w:lang w:val="vi-VN"/>
              </w:rPr>
              <w:t xml:space="preserve">trừ trường hợp Điều lệ </w:t>
            </w:r>
            <w:r w:rsidRPr="00F133AD">
              <w:rPr>
                <w:i/>
                <w:iCs/>
                <w:color w:val="0000CC"/>
                <w:sz w:val="26"/>
                <w:szCs w:val="26"/>
              </w:rPr>
              <w:t>C</w:t>
            </w:r>
            <w:r w:rsidRPr="00F133AD">
              <w:rPr>
                <w:i/>
                <w:iCs/>
                <w:color w:val="FF0000"/>
                <w:sz w:val="26"/>
                <w:szCs w:val="26"/>
                <w:lang w:val="vi-VN"/>
              </w:rPr>
              <w:t>ông ty có quy định khác);</w:t>
            </w:r>
          </w:p>
          <w:p w14:paraId="36349BF7" w14:textId="19439FF0" w:rsidR="00FE3755" w:rsidRPr="00F133AD" w:rsidRDefault="00FE3755" w:rsidP="00C219A5">
            <w:pPr>
              <w:pStyle w:val="ListParagraph"/>
              <w:numPr>
                <w:ilvl w:val="0"/>
                <w:numId w:val="12"/>
              </w:numPr>
              <w:spacing w:after="0" w:line="274" w:lineRule="auto"/>
              <w:ind w:left="357" w:hanging="357"/>
              <w:rPr>
                <w:sz w:val="26"/>
                <w:szCs w:val="26"/>
              </w:rPr>
            </w:pPr>
            <w:r w:rsidRPr="00F133AD">
              <w:rPr>
                <w:sz w:val="26"/>
                <w:szCs w:val="26"/>
              </w:rPr>
              <w:t>L</w:t>
            </w:r>
            <w:r w:rsidRPr="00F133AD">
              <w:rPr>
                <w:sz w:val="26"/>
                <w:szCs w:val="26"/>
                <w:lang w:val="vi-VN"/>
              </w:rPr>
              <w:t>àm việc trong bộ phận kế toán, tài chính của Công ty;</w:t>
            </w:r>
          </w:p>
          <w:p w14:paraId="252C5748" w14:textId="2B2E9411" w:rsidR="00574327" w:rsidRPr="00F133AD" w:rsidRDefault="00FE3755" w:rsidP="00C219A5">
            <w:pPr>
              <w:pStyle w:val="ListParagraph"/>
              <w:numPr>
                <w:ilvl w:val="0"/>
                <w:numId w:val="12"/>
              </w:numPr>
              <w:spacing w:after="0" w:line="274" w:lineRule="auto"/>
              <w:ind w:left="357" w:hanging="357"/>
              <w:rPr>
                <w:sz w:val="26"/>
                <w:szCs w:val="26"/>
                <w:lang w:val="vi-VN"/>
              </w:rPr>
            </w:pPr>
            <w:r w:rsidRPr="00F133AD">
              <w:rPr>
                <w:sz w:val="26"/>
                <w:szCs w:val="26"/>
                <w:lang w:val="vi-VN"/>
              </w:rPr>
              <w:t xml:space="preserve">Không là thành viên hay nhân viên của tổ chức kiểm toán </w:t>
            </w:r>
            <w:proofErr w:type="spellStart"/>
            <w:r w:rsidRPr="00F133AD">
              <w:rPr>
                <w:color w:val="0000CC"/>
                <w:sz w:val="26"/>
                <w:szCs w:val="26"/>
              </w:rPr>
              <w:t>độc</w:t>
            </w:r>
            <w:proofErr w:type="spellEnd"/>
            <w:r w:rsidRPr="00F133AD">
              <w:rPr>
                <w:color w:val="0000CC"/>
                <w:sz w:val="26"/>
                <w:szCs w:val="26"/>
              </w:rPr>
              <w:t xml:space="preserve"> </w:t>
            </w:r>
            <w:proofErr w:type="spellStart"/>
            <w:r w:rsidRPr="00F133AD">
              <w:rPr>
                <w:color w:val="0000CC"/>
                <w:sz w:val="26"/>
                <w:szCs w:val="26"/>
              </w:rPr>
              <w:t>lập</w:t>
            </w:r>
            <w:proofErr w:type="spellEnd"/>
            <w:r w:rsidRPr="00F133AD">
              <w:rPr>
                <w:color w:val="0000CC"/>
                <w:sz w:val="26"/>
                <w:szCs w:val="26"/>
              </w:rPr>
              <w:t xml:space="preserve"> </w:t>
            </w:r>
            <w:r w:rsidRPr="00F133AD">
              <w:rPr>
                <w:sz w:val="26"/>
                <w:szCs w:val="26"/>
                <w:lang w:val="vi-VN"/>
              </w:rPr>
              <w:t xml:space="preserve">thực hiện kiểm toán các báo cáo tài chính của Công ty trong 03 </w:t>
            </w:r>
            <w:r w:rsidRPr="00F133AD">
              <w:rPr>
                <w:color w:val="0000CC"/>
                <w:sz w:val="26"/>
                <w:szCs w:val="26"/>
              </w:rPr>
              <w:t>(</w:t>
            </w:r>
            <w:proofErr w:type="spellStart"/>
            <w:r w:rsidRPr="00F133AD">
              <w:rPr>
                <w:color w:val="0000CC"/>
                <w:sz w:val="26"/>
                <w:szCs w:val="26"/>
              </w:rPr>
              <w:t>ba</w:t>
            </w:r>
            <w:proofErr w:type="spellEnd"/>
            <w:r w:rsidRPr="00F133AD">
              <w:rPr>
                <w:color w:val="0000CC"/>
                <w:sz w:val="26"/>
                <w:szCs w:val="26"/>
              </w:rPr>
              <w:t xml:space="preserve">) </w:t>
            </w:r>
            <w:r w:rsidRPr="00F133AD">
              <w:rPr>
                <w:sz w:val="26"/>
                <w:szCs w:val="26"/>
                <w:lang w:val="vi-VN"/>
              </w:rPr>
              <w:t>năm liền trước đó;</w:t>
            </w:r>
          </w:p>
        </w:tc>
      </w:tr>
      <w:tr w:rsidR="00010422" w:rsidRPr="00FE3755" w14:paraId="3A113C47" w14:textId="77777777" w:rsidTr="00A90DB8">
        <w:tc>
          <w:tcPr>
            <w:tcW w:w="763" w:type="dxa"/>
          </w:tcPr>
          <w:p w14:paraId="42D22312" w14:textId="20CE4434" w:rsidR="00010422" w:rsidRPr="00FE3755" w:rsidRDefault="00B85785" w:rsidP="00B85785">
            <w:pPr>
              <w:spacing w:line="274" w:lineRule="auto"/>
              <w:jc w:val="center"/>
              <w:rPr>
                <w:rFonts w:ascii="Times New Roman" w:hAnsi="Times New Roman"/>
                <w:sz w:val="26"/>
                <w:szCs w:val="26"/>
              </w:rPr>
            </w:pPr>
            <w:r>
              <w:rPr>
                <w:rFonts w:ascii="Times New Roman" w:hAnsi="Times New Roman"/>
                <w:sz w:val="26"/>
                <w:szCs w:val="26"/>
              </w:rPr>
              <w:t>3</w:t>
            </w:r>
          </w:p>
        </w:tc>
        <w:tc>
          <w:tcPr>
            <w:tcW w:w="1527" w:type="dxa"/>
          </w:tcPr>
          <w:p w14:paraId="1298463A" w14:textId="03122050" w:rsidR="00010422" w:rsidRDefault="00B85785" w:rsidP="00B85785">
            <w:pPr>
              <w:spacing w:line="274" w:lineRule="auto"/>
              <w:jc w:val="center"/>
              <w:rPr>
                <w:rFonts w:ascii="Times New Roman" w:hAnsi="Times New Roman"/>
                <w:b/>
                <w:bCs/>
                <w:sz w:val="26"/>
                <w:szCs w:val="26"/>
              </w:rPr>
            </w:pPr>
            <w:proofErr w:type="spellStart"/>
            <w:r>
              <w:rPr>
                <w:rFonts w:ascii="Times New Roman" w:hAnsi="Times New Roman"/>
                <w:b/>
                <w:bCs/>
                <w:sz w:val="26"/>
                <w:szCs w:val="26"/>
              </w:rPr>
              <w:t>khoản</w:t>
            </w:r>
            <w:proofErr w:type="spellEnd"/>
            <w:r>
              <w:rPr>
                <w:rFonts w:ascii="Times New Roman" w:hAnsi="Times New Roman"/>
                <w:b/>
                <w:bCs/>
                <w:sz w:val="26"/>
                <w:szCs w:val="26"/>
              </w:rPr>
              <w:t xml:space="preserve"> 2 Điều 7</w:t>
            </w:r>
          </w:p>
        </w:tc>
        <w:tc>
          <w:tcPr>
            <w:tcW w:w="6112" w:type="dxa"/>
          </w:tcPr>
          <w:p w14:paraId="76CAECFE" w14:textId="74AEC1FB" w:rsidR="00010422" w:rsidRPr="00B85785" w:rsidRDefault="00010422" w:rsidP="00C219A5">
            <w:pPr>
              <w:pStyle w:val="ListParagraph"/>
              <w:numPr>
                <w:ilvl w:val="0"/>
                <w:numId w:val="10"/>
              </w:numPr>
              <w:spacing w:line="274" w:lineRule="auto"/>
              <w:rPr>
                <w:sz w:val="26"/>
                <w:szCs w:val="26"/>
              </w:rPr>
            </w:pPr>
            <w:r w:rsidRPr="00B85785">
              <w:rPr>
                <w:sz w:val="26"/>
                <w:szCs w:val="26"/>
                <w:lang w:val="vi-VN"/>
              </w:rPr>
              <w:t xml:space="preserve">Trường hợp số lượng ứng </w:t>
            </w:r>
            <w:proofErr w:type="spellStart"/>
            <w:r w:rsidR="00B85785" w:rsidRPr="00B85785">
              <w:rPr>
                <w:sz w:val="26"/>
                <w:szCs w:val="26"/>
              </w:rPr>
              <w:t>cử</w:t>
            </w:r>
            <w:proofErr w:type="spellEnd"/>
            <w:r w:rsidR="00B85785" w:rsidRPr="00B85785">
              <w:rPr>
                <w:sz w:val="26"/>
                <w:szCs w:val="26"/>
              </w:rPr>
              <w:t xml:space="preserve"> </w:t>
            </w:r>
            <w:r w:rsidRPr="00B85785">
              <w:rPr>
                <w:sz w:val="26"/>
                <w:szCs w:val="26"/>
                <w:lang w:val="vi-VN"/>
              </w:rPr>
              <w:t xml:space="preserve">viên Ban kiểm soát thông qua đề cử và ứng cử </w:t>
            </w:r>
            <w:r w:rsidR="00B85785" w:rsidRPr="00B85785">
              <w:rPr>
                <w:sz w:val="26"/>
                <w:szCs w:val="26"/>
              </w:rPr>
              <w:t xml:space="preserve">vẫn </w:t>
            </w:r>
            <w:r w:rsidRPr="00B85785">
              <w:rPr>
                <w:sz w:val="26"/>
                <w:szCs w:val="26"/>
                <w:lang w:val="vi-VN"/>
              </w:rPr>
              <w:t xml:space="preserve">không đủ số lượng cần </w:t>
            </w:r>
            <w:r w:rsidRPr="00B85785">
              <w:rPr>
                <w:sz w:val="26"/>
                <w:szCs w:val="26"/>
                <w:lang w:val="vi-VN"/>
              </w:rPr>
              <w:lastRenderedPageBreak/>
              <w:t>thiết</w:t>
            </w:r>
            <w:r w:rsidR="00B85785" w:rsidRPr="00B85785">
              <w:rPr>
                <w:sz w:val="26"/>
                <w:szCs w:val="26"/>
              </w:rPr>
              <w:t xml:space="preserve"> </w:t>
            </w:r>
            <w:proofErr w:type="spellStart"/>
            <w:r w:rsidR="00B85785" w:rsidRPr="00B85785">
              <w:rPr>
                <w:sz w:val="26"/>
                <w:szCs w:val="26"/>
              </w:rPr>
              <w:t>theo</w:t>
            </w:r>
            <w:proofErr w:type="spellEnd"/>
            <w:r w:rsidR="00B85785" w:rsidRPr="00B85785">
              <w:rPr>
                <w:sz w:val="26"/>
                <w:szCs w:val="26"/>
              </w:rPr>
              <w:t xml:space="preserve"> </w:t>
            </w:r>
            <w:proofErr w:type="spellStart"/>
            <w:r w:rsidR="00B85785" w:rsidRPr="00B85785">
              <w:rPr>
                <w:sz w:val="26"/>
                <w:szCs w:val="26"/>
              </w:rPr>
              <w:t>quy</w:t>
            </w:r>
            <w:proofErr w:type="spellEnd"/>
            <w:r w:rsidR="00B85785" w:rsidRPr="00B85785">
              <w:rPr>
                <w:sz w:val="26"/>
                <w:szCs w:val="26"/>
              </w:rPr>
              <w:t xml:space="preserve"> định </w:t>
            </w:r>
            <w:proofErr w:type="spellStart"/>
            <w:r w:rsidR="00B85785" w:rsidRPr="00B85785">
              <w:rPr>
                <w:sz w:val="26"/>
                <w:szCs w:val="26"/>
              </w:rPr>
              <w:t>tại</w:t>
            </w:r>
            <w:proofErr w:type="spellEnd"/>
            <w:r w:rsidR="00B85785" w:rsidRPr="00B85785">
              <w:rPr>
                <w:sz w:val="26"/>
                <w:szCs w:val="26"/>
              </w:rPr>
              <w:t xml:space="preserve"> </w:t>
            </w:r>
            <w:proofErr w:type="spellStart"/>
            <w:r w:rsidR="00B85785" w:rsidRPr="00B85785">
              <w:rPr>
                <w:sz w:val="26"/>
                <w:szCs w:val="26"/>
              </w:rPr>
              <w:t>khoản</w:t>
            </w:r>
            <w:proofErr w:type="spellEnd"/>
            <w:r w:rsidR="00B85785" w:rsidRPr="00B85785">
              <w:rPr>
                <w:sz w:val="26"/>
                <w:szCs w:val="26"/>
              </w:rPr>
              <w:t xml:space="preserve"> 5 Điều 115 </w:t>
            </w:r>
            <w:proofErr w:type="spellStart"/>
            <w:r w:rsidR="00B85785" w:rsidRPr="00B85785">
              <w:rPr>
                <w:sz w:val="26"/>
                <w:szCs w:val="26"/>
              </w:rPr>
              <w:t>Luật</w:t>
            </w:r>
            <w:proofErr w:type="spellEnd"/>
            <w:r w:rsidR="00B85785" w:rsidRPr="00B85785">
              <w:rPr>
                <w:sz w:val="26"/>
                <w:szCs w:val="26"/>
              </w:rPr>
              <w:t xml:space="preserve"> </w:t>
            </w:r>
            <w:proofErr w:type="spellStart"/>
            <w:r w:rsidR="00B85785" w:rsidRPr="00B85785">
              <w:rPr>
                <w:sz w:val="26"/>
                <w:szCs w:val="26"/>
              </w:rPr>
              <w:t>Doanh</w:t>
            </w:r>
            <w:proofErr w:type="spellEnd"/>
            <w:r w:rsidR="00B85785" w:rsidRPr="00B85785">
              <w:rPr>
                <w:sz w:val="26"/>
                <w:szCs w:val="26"/>
              </w:rPr>
              <w:t xml:space="preserve"> </w:t>
            </w:r>
            <w:proofErr w:type="spellStart"/>
            <w:r w:rsidR="00B85785" w:rsidRPr="00B85785">
              <w:rPr>
                <w:sz w:val="26"/>
                <w:szCs w:val="26"/>
              </w:rPr>
              <w:t>nghiệp</w:t>
            </w:r>
            <w:proofErr w:type="spellEnd"/>
            <w:r w:rsidRPr="00B85785">
              <w:rPr>
                <w:sz w:val="26"/>
                <w:szCs w:val="26"/>
                <w:lang w:val="vi-VN"/>
              </w:rPr>
              <w:t xml:space="preserve">, Ban kiểm soát đương nhiệm </w:t>
            </w:r>
            <w:proofErr w:type="spellStart"/>
            <w:r w:rsidR="00B85785" w:rsidRPr="00B85785">
              <w:rPr>
                <w:sz w:val="26"/>
                <w:szCs w:val="26"/>
              </w:rPr>
              <w:t>giới</w:t>
            </w:r>
            <w:proofErr w:type="spellEnd"/>
            <w:r w:rsidR="00B85785" w:rsidRPr="00B85785">
              <w:rPr>
                <w:sz w:val="26"/>
                <w:szCs w:val="26"/>
              </w:rPr>
              <w:t xml:space="preserve"> </w:t>
            </w:r>
            <w:proofErr w:type="spellStart"/>
            <w:r w:rsidR="00B85785" w:rsidRPr="00B85785">
              <w:rPr>
                <w:sz w:val="26"/>
                <w:szCs w:val="26"/>
              </w:rPr>
              <w:t>thiệu</w:t>
            </w:r>
            <w:proofErr w:type="spellEnd"/>
            <w:r w:rsidRPr="00B85785">
              <w:rPr>
                <w:sz w:val="26"/>
                <w:szCs w:val="26"/>
                <w:lang w:val="vi-VN"/>
              </w:rPr>
              <w:t xml:space="preserve"> thêm ứng </w:t>
            </w:r>
            <w:proofErr w:type="spellStart"/>
            <w:r w:rsidR="00B85785" w:rsidRPr="00B85785">
              <w:rPr>
                <w:sz w:val="26"/>
                <w:szCs w:val="26"/>
              </w:rPr>
              <w:t>cử</w:t>
            </w:r>
            <w:proofErr w:type="spellEnd"/>
            <w:r w:rsidR="00B85785" w:rsidRPr="00B85785">
              <w:rPr>
                <w:sz w:val="26"/>
                <w:szCs w:val="26"/>
              </w:rPr>
              <w:t xml:space="preserve"> </w:t>
            </w:r>
            <w:r w:rsidRPr="00B85785">
              <w:rPr>
                <w:sz w:val="26"/>
                <w:szCs w:val="26"/>
                <w:lang w:val="vi-VN"/>
              </w:rPr>
              <w:t xml:space="preserve">viên hoặc tổ chức đề cử theo quy định tại Điều lệ </w:t>
            </w:r>
            <w:r w:rsidR="00B85785" w:rsidRPr="00B85785">
              <w:rPr>
                <w:sz w:val="26"/>
                <w:szCs w:val="26"/>
                <w:lang w:val="vi-VN"/>
              </w:rPr>
              <w:t>c</w:t>
            </w:r>
            <w:r w:rsidRPr="00B85785">
              <w:rPr>
                <w:sz w:val="26"/>
                <w:szCs w:val="26"/>
                <w:lang w:val="vi-VN"/>
              </w:rPr>
              <w:t>ông ty</w:t>
            </w:r>
            <w:r w:rsidR="00B85785" w:rsidRPr="00B85785">
              <w:rPr>
                <w:sz w:val="26"/>
                <w:szCs w:val="26"/>
                <w:lang w:val="vi-VN"/>
              </w:rPr>
              <w:t xml:space="preserve">, </w:t>
            </w:r>
            <w:r w:rsidRPr="00B85785">
              <w:rPr>
                <w:sz w:val="26"/>
                <w:szCs w:val="26"/>
                <w:lang w:val="vi-VN"/>
              </w:rPr>
              <w:t xml:space="preserve">Quy chế nội bộ về quản trị </w:t>
            </w:r>
            <w:r w:rsidR="00B85785" w:rsidRPr="00B85785">
              <w:rPr>
                <w:sz w:val="26"/>
                <w:szCs w:val="26"/>
                <w:lang w:val="vi-VN"/>
              </w:rPr>
              <w:t>c</w:t>
            </w:r>
            <w:r w:rsidRPr="00B85785">
              <w:rPr>
                <w:sz w:val="26"/>
                <w:szCs w:val="26"/>
                <w:lang w:val="vi-VN"/>
              </w:rPr>
              <w:t>ông ty</w:t>
            </w:r>
            <w:r w:rsidR="00B85785" w:rsidRPr="00B85785">
              <w:rPr>
                <w:sz w:val="26"/>
                <w:szCs w:val="26"/>
              </w:rPr>
              <w:t xml:space="preserve"> và </w:t>
            </w:r>
            <w:proofErr w:type="spellStart"/>
            <w:r w:rsidR="00B85785" w:rsidRPr="00B85785">
              <w:rPr>
                <w:sz w:val="26"/>
                <w:szCs w:val="26"/>
              </w:rPr>
              <w:t>Quy</w:t>
            </w:r>
            <w:proofErr w:type="spellEnd"/>
            <w:r w:rsidR="00B85785" w:rsidRPr="00B85785">
              <w:rPr>
                <w:sz w:val="26"/>
                <w:szCs w:val="26"/>
              </w:rPr>
              <w:t xml:space="preserve"> </w:t>
            </w:r>
            <w:proofErr w:type="spellStart"/>
            <w:r w:rsidR="00B85785" w:rsidRPr="00B85785">
              <w:rPr>
                <w:sz w:val="26"/>
                <w:szCs w:val="26"/>
              </w:rPr>
              <w:t>chế</w:t>
            </w:r>
            <w:proofErr w:type="spellEnd"/>
            <w:r w:rsidR="00B85785" w:rsidRPr="00B85785">
              <w:rPr>
                <w:sz w:val="26"/>
                <w:szCs w:val="26"/>
              </w:rPr>
              <w:t xml:space="preserve"> </w:t>
            </w:r>
            <w:proofErr w:type="spellStart"/>
            <w:r w:rsidR="00B85785" w:rsidRPr="00B85785">
              <w:rPr>
                <w:sz w:val="26"/>
                <w:szCs w:val="26"/>
              </w:rPr>
              <w:t>hoạt</w:t>
            </w:r>
            <w:proofErr w:type="spellEnd"/>
            <w:r w:rsidR="00B85785" w:rsidRPr="00B85785">
              <w:rPr>
                <w:sz w:val="26"/>
                <w:szCs w:val="26"/>
              </w:rPr>
              <w:t xml:space="preserve"> </w:t>
            </w:r>
            <w:proofErr w:type="spellStart"/>
            <w:r w:rsidR="00B85785" w:rsidRPr="00B85785">
              <w:rPr>
                <w:sz w:val="26"/>
                <w:szCs w:val="26"/>
              </w:rPr>
              <w:t>động</w:t>
            </w:r>
            <w:proofErr w:type="spellEnd"/>
            <w:r w:rsidR="00B85785" w:rsidRPr="00B85785">
              <w:rPr>
                <w:sz w:val="26"/>
                <w:szCs w:val="26"/>
              </w:rPr>
              <w:t xml:space="preserve"> của Ban kiểm </w:t>
            </w:r>
            <w:proofErr w:type="spellStart"/>
            <w:r w:rsidR="00B85785" w:rsidRPr="00B85785">
              <w:rPr>
                <w:sz w:val="26"/>
                <w:szCs w:val="26"/>
              </w:rPr>
              <w:t>soát</w:t>
            </w:r>
            <w:proofErr w:type="spellEnd"/>
            <w:r w:rsidRPr="00B85785">
              <w:rPr>
                <w:sz w:val="26"/>
                <w:szCs w:val="26"/>
                <w:lang w:val="vi-VN"/>
              </w:rPr>
              <w:t xml:space="preserve">. </w:t>
            </w:r>
            <w:r w:rsidR="00B85785" w:rsidRPr="00B85785">
              <w:rPr>
                <w:sz w:val="26"/>
                <w:szCs w:val="26"/>
              </w:rPr>
              <w:t>Việc</w:t>
            </w:r>
            <w:r w:rsidRPr="00B85785">
              <w:rPr>
                <w:sz w:val="26"/>
                <w:szCs w:val="26"/>
              </w:rPr>
              <w:t xml:space="preserve"> </w:t>
            </w:r>
            <w:r w:rsidRPr="00B85785">
              <w:rPr>
                <w:sz w:val="26"/>
                <w:szCs w:val="26"/>
                <w:lang w:val="vi-VN"/>
              </w:rPr>
              <w:t>Ban Kiểm soát</w:t>
            </w:r>
            <w:r w:rsidR="00B85785" w:rsidRPr="00B85785">
              <w:rPr>
                <w:sz w:val="26"/>
                <w:szCs w:val="26"/>
              </w:rPr>
              <w:t xml:space="preserve"> </w:t>
            </w:r>
            <w:proofErr w:type="spellStart"/>
            <w:r w:rsidR="00B85785" w:rsidRPr="00B85785">
              <w:rPr>
                <w:sz w:val="26"/>
                <w:szCs w:val="26"/>
              </w:rPr>
              <w:t>đương</w:t>
            </w:r>
            <w:proofErr w:type="spellEnd"/>
            <w:r w:rsidR="00B85785" w:rsidRPr="00B85785">
              <w:rPr>
                <w:sz w:val="26"/>
                <w:szCs w:val="26"/>
              </w:rPr>
              <w:t xml:space="preserve"> </w:t>
            </w:r>
            <w:proofErr w:type="spellStart"/>
            <w:r w:rsidR="00B85785" w:rsidRPr="00B85785">
              <w:rPr>
                <w:sz w:val="26"/>
                <w:szCs w:val="26"/>
              </w:rPr>
              <w:t>nhiệm</w:t>
            </w:r>
            <w:proofErr w:type="spellEnd"/>
            <w:r w:rsidR="00B85785" w:rsidRPr="00B85785">
              <w:rPr>
                <w:sz w:val="26"/>
                <w:szCs w:val="26"/>
              </w:rPr>
              <w:t xml:space="preserve"> </w:t>
            </w:r>
            <w:proofErr w:type="spellStart"/>
            <w:r w:rsidR="00B85785" w:rsidRPr="00B85785">
              <w:rPr>
                <w:sz w:val="26"/>
                <w:szCs w:val="26"/>
              </w:rPr>
              <w:t>giới</w:t>
            </w:r>
            <w:proofErr w:type="spellEnd"/>
            <w:r w:rsidR="00B85785" w:rsidRPr="00B85785">
              <w:rPr>
                <w:sz w:val="26"/>
                <w:szCs w:val="26"/>
              </w:rPr>
              <w:t xml:space="preserve"> </w:t>
            </w:r>
            <w:proofErr w:type="spellStart"/>
            <w:r w:rsidR="00B85785" w:rsidRPr="00B85785">
              <w:rPr>
                <w:sz w:val="26"/>
                <w:szCs w:val="26"/>
              </w:rPr>
              <w:t>thiệu</w:t>
            </w:r>
            <w:proofErr w:type="spellEnd"/>
            <w:r w:rsidR="00B85785" w:rsidRPr="00B85785">
              <w:rPr>
                <w:sz w:val="26"/>
                <w:szCs w:val="26"/>
              </w:rPr>
              <w:t xml:space="preserve"> </w:t>
            </w:r>
            <w:proofErr w:type="spellStart"/>
            <w:r w:rsidR="00B85785" w:rsidRPr="00B85785">
              <w:rPr>
                <w:sz w:val="26"/>
                <w:szCs w:val="26"/>
              </w:rPr>
              <w:t>thêm</w:t>
            </w:r>
            <w:proofErr w:type="spellEnd"/>
            <w:r w:rsidR="00B85785" w:rsidRPr="00B85785">
              <w:rPr>
                <w:sz w:val="26"/>
                <w:szCs w:val="26"/>
              </w:rPr>
              <w:t xml:space="preserve"> </w:t>
            </w:r>
            <w:proofErr w:type="spellStart"/>
            <w:r w:rsidR="00B85785" w:rsidRPr="00B85785">
              <w:rPr>
                <w:sz w:val="26"/>
                <w:szCs w:val="26"/>
              </w:rPr>
              <w:t>ứng</w:t>
            </w:r>
            <w:proofErr w:type="spellEnd"/>
            <w:r w:rsidR="00B85785" w:rsidRPr="00B85785">
              <w:rPr>
                <w:sz w:val="26"/>
                <w:szCs w:val="26"/>
              </w:rPr>
              <w:t xml:space="preserve"> </w:t>
            </w:r>
            <w:proofErr w:type="spellStart"/>
            <w:r w:rsidR="00B85785" w:rsidRPr="00B85785">
              <w:rPr>
                <w:sz w:val="26"/>
                <w:szCs w:val="26"/>
              </w:rPr>
              <w:t>cử</w:t>
            </w:r>
            <w:proofErr w:type="spellEnd"/>
            <w:r w:rsidR="00B85785" w:rsidRPr="00B85785">
              <w:rPr>
                <w:sz w:val="26"/>
                <w:szCs w:val="26"/>
              </w:rPr>
              <w:t xml:space="preserve"> </w:t>
            </w:r>
            <w:proofErr w:type="spellStart"/>
            <w:r w:rsidR="00B85785" w:rsidRPr="00B85785">
              <w:rPr>
                <w:sz w:val="26"/>
                <w:szCs w:val="26"/>
              </w:rPr>
              <w:t>viên</w:t>
            </w:r>
            <w:proofErr w:type="spellEnd"/>
            <w:r w:rsidR="00B85785" w:rsidRPr="00B85785">
              <w:rPr>
                <w:sz w:val="26"/>
                <w:szCs w:val="26"/>
              </w:rPr>
              <w:t xml:space="preserve"> </w:t>
            </w:r>
            <w:r w:rsidRPr="00B85785">
              <w:rPr>
                <w:sz w:val="26"/>
                <w:szCs w:val="26"/>
                <w:lang w:val="vi-VN"/>
              </w:rPr>
              <w:t xml:space="preserve">phải được công bố rõ ràng </w:t>
            </w:r>
            <w:r w:rsidR="00B85785" w:rsidRPr="00B85785">
              <w:rPr>
                <w:sz w:val="26"/>
                <w:szCs w:val="26"/>
              </w:rPr>
              <w:t xml:space="preserve">trước khi </w:t>
            </w:r>
            <w:r w:rsidRPr="00B85785">
              <w:rPr>
                <w:sz w:val="26"/>
                <w:szCs w:val="26"/>
                <w:lang w:val="vi-VN"/>
              </w:rPr>
              <w:t xml:space="preserve">Đại hội đồng cổ đông </w:t>
            </w:r>
            <w:proofErr w:type="spellStart"/>
            <w:r w:rsidR="00B85785" w:rsidRPr="00B85785">
              <w:rPr>
                <w:sz w:val="26"/>
                <w:szCs w:val="26"/>
              </w:rPr>
              <w:t>biểu</w:t>
            </w:r>
            <w:proofErr w:type="spellEnd"/>
            <w:r w:rsidR="00B85785" w:rsidRPr="00B85785">
              <w:rPr>
                <w:sz w:val="26"/>
                <w:szCs w:val="26"/>
              </w:rPr>
              <w:t xml:space="preserve"> </w:t>
            </w:r>
            <w:proofErr w:type="spellStart"/>
            <w:r w:rsidR="00B85785" w:rsidRPr="00B85785">
              <w:rPr>
                <w:sz w:val="26"/>
                <w:szCs w:val="26"/>
              </w:rPr>
              <w:t>quyết</w:t>
            </w:r>
            <w:proofErr w:type="spellEnd"/>
            <w:r w:rsidR="00B85785" w:rsidRPr="00B85785">
              <w:rPr>
                <w:sz w:val="26"/>
                <w:szCs w:val="26"/>
              </w:rPr>
              <w:t xml:space="preserve"> </w:t>
            </w:r>
            <w:proofErr w:type="spellStart"/>
            <w:r w:rsidR="00B85785" w:rsidRPr="00B85785">
              <w:rPr>
                <w:sz w:val="26"/>
                <w:szCs w:val="26"/>
              </w:rPr>
              <w:t>bầu</w:t>
            </w:r>
            <w:proofErr w:type="spellEnd"/>
            <w:r w:rsidR="00B85785" w:rsidRPr="00B85785">
              <w:rPr>
                <w:sz w:val="26"/>
                <w:szCs w:val="26"/>
              </w:rPr>
              <w:t xml:space="preserve"> </w:t>
            </w:r>
            <w:proofErr w:type="spellStart"/>
            <w:r w:rsidR="00B85785" w:rsidRPr="00B85785">
              <w:rPr>
                <w:sz w:val="26"/>
                <w:szCs w:val="26"/>
              </w:rPr>
              <w:t>thành</w:t>
            </w:r>
            <w:proofErr w:type="spellEnd"/>
            <w:r w:rsidR="00B85785" w:rsidRPr="00B85785">
              <w:rPr>
                <w:sz w:val="26"/>
                <w:szCs w:val="26"/>
              </w:rPr>
              <w:t xml:space="preserve"> </w:t>
            </w:r>
            <w:proofErr w:type="spellStart"/>
            <w:r w:rsidR="00B85785" w:rsidRPr="00B85785">
              <w:rPr>
                <w:sz w:val="26"/>
                <w:szCs w:val="26"/>
              </w:rPr>
              <w:t>viên</w:t>
            </w:r>
            <w:proofErr w:type="spellEnd"/>
            <w:r w:rsidR="00B85785" w:rsidRPr="00B85785">
              <w:rPr>
                <w:sz w:val="26"/>
                <w:szCs w:val="26"/>
              </w:rPr>
              <w:t xml:space="preserve"> Ban kiểm </w:t>
            </w:r>
            <w:proofErr w:type="spellStart"/>
            <w:r w:rsidR="00B85785" w:rsidRPr="00B85785">
              <w:rPr>
                <w:sz w:val="26"/>
                <w:szCs w:val="26"/>
              </w:rPr>
              <w:t>soát</w:t>
            </w:r>
            <w:proofErr w:type="spellEnd"/>
            <w:r w:rsidR="00B85785" w:rsidRPr="00B85785">
              <w:rPr>
                <w:sz w:val="26"/>
                <w:szCs w:val="26"/>
              </w:rPr>
              <w:t xml:space="preserve"> </w:t>
            </w:r>
            <w:proofErr w:type="spellStart"/>
            <w:r w:rsidR="00B85785" w:rsidRPr="00B85785">
              <w:rPr>
                <w:sz w:val="26"/>
                <w:szCs w:val="26"/>
              </w:rPr>
              <w:t>theo</w:t>
            </w:r>
            <w:proofErr w:type="spellEnd"/>
            <w:r w:rsidR="00B85785" w:rsidRPr="00B85785">
              <w:rPr>
                <w:sz w:val="26"/>
                <w:szCs w:val="26"/>
              </w:rPr>
              <w:t xml:space="preserve"> </w:t>
            </w:r>
            <w:proofErr w:type="spellStart"/>
            <w:r w:rsidR="00B85785" w:rsidRPr="00B85785">
              <w:rPr>
                <w:sz w:val="26"/>
                <w:szCs w:val="26"/>
              </w:rPr>
              <w:t>quy</w:t>
            </w:r>
            <w:proofErr w:type="spellEnd"/>
            <w:r w:rsidR="00B85785" w:rsidRPr="00B85785">
              <w:rPr>
                <w:sz w:val="26"/>
                <w:szCs w:val="26"/>
              </w:rPr>
              <w:t xml:space="preserve"> định của </w:t>
            </w:r>
            <w:proofErr w:type="spellStart"/>
            <w:r w:rsidR="00B85785" w:rsidRPr="00B85785">
              <w:rPr>
                <w:sz w:val="26"/>
                <w:szCs w:val="26"/>
              </w:rPr>
              <w:t>pháp</w:t>
            </w:r>
            <w:proofErr w:type="spellEnd"/>
            <w:r w:rsidR="00B85785" w:rsidRPr="00B85785">
              <w:rPr>
                <w:sz w:val="26"/>
                <w:szCs w:val="26"/>
              </w:rPr>
              <w:t xml:space="preserve"> </w:t>
            </w:r>
            <w:proofErr w:type="spellStart"/>
            <w:r w:rsidR="00B85785" w:rsidRPr="00B85785">
              <w:rPr>
                <w:sz w:val="26"/>
                <w:szCs w:val="26"/>
              </w:rPr>
              <w:t>luật</w:t>
            </w:r>
            <w:proofErr w:type="spellEnd"/>
            <w:r w:rsidRPr="00B85785">
              <w:rPr>
                <w:sz w:val="26"/>
                <w:szCs w:val="26"/>
                <w:lang w:val="vi-VN"/>
              </w:rPr>
              <w:t>.</w:t>
            </w:r>
          </w:p>
        </w:tc>
        <w:tc>
          <w:tcPr>
            <w:tcW w:w="6112" w:type="dxa"/>
          </w:tcPr>
          <w:p w14:paraId="61F2C8E1" w14:textId="47E11422" w:rsidR="00010422" w:rsidRPr="00B85785" w:rsidRDefault="00B85785" w:rsidP="00C219A5">
            <w:pPr>
              <w:pStyle w:val="ListParagraph"/>
              <w:numPr>
                <w:ilvl w:val="0"/>
                <w:numId w:val="13"/>
              </w:numPr>
              <w:spacing w:line="274" w:lineRule="auto"/>
              <w:rPr>
                <w:sz w:val="26"/>
                <w:szCs w:val="26"/>
              </w:rPr>
            </w:pPr>
            <w:r w:rsidRPr="00A14542">
              <w:rPr>
                <w:sz w:val="26"/>
                <w:szCs w:val="26"/>
                <w:lang w:val="vi-VN"/>
              </w:rPr>
              <w:lastRenderedPageBreak/>
              <w:t xml:space="preserve">Trường hợp số lượng ứng viên Ban kiểm soát thông qua đề cử và ứng cử không đủ số lượng cần thiết, Ban </w:t>
            </w:r>
            <w:r w:rsidRPr="00A14542">
              <w:rPr>
                <w:sz w:val="26"/>
                <w:szCs w:val="26"/>
                <w:lang w:val="vi-VN"/>
              </w:rPr>
              <w:lastRenderedPageBreak/>
              <w:t xml:space="preserve">kiểm soát đương nhiệm </w:t>
            </w:r>
            <w:r>
              <w:rPr>
                <w:color w:val="0000CC"/>
                <w:sz w:val="26"/>
                <w:szCs w:val="26"/>
              </w:rPr>
              <w:t xml:space="preserve">có thể </w:t>
            </w:r>
            <w:proofErr w:type="spellStart"/>
            <w:r>
              <w:rPr>
                <w:color w:val="0000CC"/>
                <w:sz w:val="26"/>
                <w:szCs w:val="26"/>
              </w:rPr>
              <w:t>đề</w:t>
            </w:r>
            <w:proofErr w:type="spellEnd"/>
            <w:r>
              <w:rPr>
                <w:color w:val="0000CC"/>
                <w:sz w:val="26"/>
                <w:szCs w:val="26"/>
              </w:rPr>
              <w:t xml:space="preserve"> </w:t>
            </w:r>
            <w:proofErr w:type="spellStart"/>
            <w:r>
              <w:rPr>
                <w:color w:val="0000CC"/>
                <w:sz w:val="26"/>
                <w:szCs w:val="26"/>
              </w:rPr>
              <w:t>cử</w:t>
            </w:r>
            <w:proofErr w:type="spellEnd"/>
            <w:r w:rsidRPr="00A14542">
              <w:rPr>
                <w:sz w:val="26"/>
                <w:szCs w:val="26"/>
                <w:lang w:val="vi-VN"/>
              </w:rPr>
              <w:t xml:space="preserve"> thêm ứng viên hoặc tổ chức đề cử theo quy định tại Điều lệ </w:t>
            </w:r>
            <w:r w:rsidRPr="00010422">
              <w:rPr>
                <w:color w:val="0000CC"/>
                <w:sz w:val="26"/>
                <w:szCs w:val="26"/>
              </w:rPr>
              <w:t>C</w:t>
            </w:r>
            <w:r w:rsidRPr="00A14542">
              <w:rPr>
                <w:sz w:val="26"/>
                <w:szCs w:val="26"/>
                <w:lang w:val="vi-VN"/>
              </w:rPr>
              <w:t>ông ty</w:t>
            </w:r>
            <w:r>
              <w:rPr>
                <w:color w:val="0000CC"/>
                <w:sz w:val="26"/>
                <w:szCs w:val="26"/>
              </w:rPr>
              <w:t xml:space="preserve"> và </w:t>
            </w:r>
            <w:r w:rsidRPr="00A14542">
              <w:rPr>
                <w:sz w:val="26"/>
                <w:szCs w:val="26"/>
                <w:lang w:val="vi-VN"/>
              </w:rPr>
              <w:t xml:space="preserve">Quy chế nội bộ về quản trị </w:t>
            </w:r>
            <w:r>
              <w:rPr>
                <w:color w:val="0000CC"/>
                <w:sz w:val="26"/>
                <w:szCs w:val="26"/>
              </w:rPr>
              <w:t>C</w:t>
            </w:r>
            <w:r w:rsidRPr="00A14542">
              <w:rPr>
                <w:sz w:val="26"/>
                <w:szCs w:val="26"/>
                <w:lang w:val="vi-VN"/>
              </w:rPr>
              <w:t xml:space="preserve">ông ty. </w:t>
            </w:r>
            <w:proofErr w:type="spellStart"/>
            <w:r>
              <w:rPr>
                <w:color w:val="0000CC"/>
                <w:sz w:val="26"/>
                <w:szCs w:val="26"/>
              </w:rPr>
              <w:t>Cơ</w:t>
            </w:r>
            <w:proofErr w:type="spellEnd"/>
            <w:r>
              <w:rPr>
                <w:color w:val="0000CC"/>
                <w:sz w:val="26"/>
                <w:szCs w:val="26"/>
              </w:rPr>
              <w:t xml:space="preserve"> </w:t>
            </w:r>
            <w:proofErr w:type="spellStart"/>
            <w:r>
              <w:rPr>
                <w:color w:val="0000CC"/>
                <w:sz w:val="26"/>
                <w:szCs w:val="26"/>
              </w:rPr>
              <w:t>chế</w:t>
            </w:r>
            <w:proofErr w:type="spellEnd"/>
            <w:r>
              <w:rPr>
                <w:color w:val="0000CC"/>
                <w:sz w:val="26"/>
                <w:szCs w:val="26"/>
              </w:rPr>
              <w:t xml:space="preserve"> </w:t>
            </w:r>
            <w:r w:rsidRPr="00A14542">
              <w:rPr>
                <w:sz w:val="26"/>
                <w:szCs w:val="26"/>
                <w:lang w:val="vi-VN"/>
              </w:rPr>
              <w:t xml:space="preserve">Ban Kiểm soát phải được công bố rõ ràng </w:t>
            </w:r>
            <w:r>
              <w:rPr>
                <w:color w:val="0000CC"/>
                <w:sz w:val="26"/>
                <w:szCs w:val="26"/>
              </w:rPr>
              <w:t xml:space="preserve">và phải </w:t>
            </w:r>
            <w:proofErr w:type="spellStart"/>
            <w:r>
              <w:rPr>
                <w:color w:val="0000CC"/>
                <w:sz w:val="26"/>
                <w:szCs w:val="26"/>
              </w:rPr>
              <w:t>được</w:t>
            </w:r>
            <w:proofErr w:type="spellEnd"/>
            <w:r>
              <w:rPr>
                <w:color w:val="0000CC"/>
                <w:sz w:val="26"/>
                <w:szCs w:val="26"/>
              </w:rPr>
              <w:t xml:space="preserve"> </w:t>
            </w:r>
            <w:r w:rsidRPr="00A14542">
              <w:rPr>
                <w:sz w:val="26"/>
                <w:szCs w:val="26"/>
                <w:lang w:val="vi-VN"/>
              </w:rPr>
              <w:t xml:space="preserve">Đại hội đồng cổ đông </w:t>
            </w:r>
            <w:r>
              <w:rPr>
                <w:color w:val="0000CC"/>
                <w:sz w:val="26"/>
                <w:szCs w:val="26"/>
              </w:rPr>
              <w:t xml:space="preserve">thông qua trước khi </w:t>
            </w:r>
            <w:proofErr w:type="spellStart"/>
            <w:r>
              <w:rPr>
                <w:color w:val="0000CC"/>
                <w:sz w:val="26"/>
                <w:szCs w:val="26"/>
              </w:rPr>
              <w:t>tiến</w:t>
            </w:r>
            <w:proofErr w:type="spellEnd"/>
            <w:r>
              <w:rPr>
                <w:color w:val="0000CC"/>
                <w:sz w:val="26"/>
                <w:szCs w:val="26"/>
              </w:rPr>
              <w:t xml:space="preserve"> </w:t>
            </w:r>
            <w:proofErr w:type="spellStart"/>
            <w:r>
              <w:rPr>
                <w:color w:val="0000CC"/>
                <w:sz w:val="26"/>
                <w:szCs w:val="26"/>
              </w:rPr>
              <w:t>hành</w:t>
            </w:r>
            <w:proofErr w:type="spellEnd"/>
            <w:r>
              <w:rPr>
                <w:color w:val="0000CC"/>
                <w:sz w:val="26"/>
                <w:szCs w:val="26"/>
              </w:rPr>
              <w:t xml:space="preserve"> </w:t>
            </w:r>
            <w:proofErr w:type="spellStart"/>
            <w:r>
              <w:rPr>
                <w:color w:val="0000CC"/>
                <w:sz w:val="26"/>
                <w:szCs w:val="26"/>
              </w:rPr>
              <w:t>đề</w:t>
            </w:r>
            <w:proofErr w:type="spellEnd"/>
            <w:r>
              <w:rPr>
                <w:color w:val="0000CC"/>
                <w:sz w:val="26"/>
                <w:szCs w:val="26"/>
              </w:rPr>
              <w:t xml:space="preserve"> </w:t>
            </w:r>
            <w:proofErr w:type="spellStart"/>
            <w:r>
              <w:rPr>
                <w:color w:val="0000CC"/>
                <w:sz w:val="26"/>
                <w:szCs w:val="26"/>
              </w:rPr>
              <w:t>cử</w:t>
            </w:r>
            <w:proofErr w:type="spellEnd"/>
            <w:r w:rsidRPr="00A14542">
              <w:rPr>
                <w:sz w:val="26"/>
                <w:szCs w:val="26"/>
                <w:lang w:val="vi-VN"/>
              </w:rPr>
              <w:t>.</w:t>
            </w:r>
          </w:p>
        </w:tc>
      </w:tr>
      <w:tr w:rsidR="00807056" w:rsidRPr="00FE3755" w14:paraId="40496EFD" w14:textId="77777777" w:rsidTr="00A90DB8">
        <w:tc>
          <w:tcPr>
            <w:tcW w:w="763" w:type="dxa"/>
          </w:tcPr>
          <w:p w14:paraId="63B8D043" w14:textId="5C33B434" w:rsidR="00807056" w:rsidRDefault="00807056" w:rsidP="00B85785">
            <w:pPr>
              <w:spacing w:line="274" w:lineRule="auto"/>
              <w:jc w:val="center"/>
              <w:rPr>
                <w:rFonts w:ascii="Times New Roman" w:hAnsi="Times New Roman"/>
                <w:sz w:val="26"/>
                <w:szCs w:val="26"/>
              </w:rPr>
            </w:pPr>
            <w:r>
              <w:rPr>
                <w:rFonts w:ascii="Times New Roman" w:hAnsi="Times New Roman"/>
                <w:sz w:val="26"/>
                <w:szCs w:val="26"/>
              </w:rPr>
              <w:lastRenderedPageBreak/>
              <w:t>4</w:t>
            </w:r>
          </w:p>
        </w:tc>
        <w:tc>
          <w:tcPr>
            <w:tcW w:w="1527" w:type="dxa"/>
          </w:tcPr>
          <w:p w14:paraId="441A9718" w14:textId="111D3C7E" w:rsidR="00807056" w:rsidRDefault="00807056" w:rsidP="00B85785">
            <w:pPr>
              <w:spacing w:line="274" w:lineRule="auto"/>
              <w:jc w:val="center"/>
              <w:rPr>
                <w:rFonts w:ascii="Times New Roman" w:hAnsi="Times New Roman"/>
                <w:b/>
                <w:bCs/>
                <w:sz w:val="26"/>
                <w:szCs w:val="26"/>
              </w:rPr>
            </w:pPr>
            <w:proofErr w:type="spellStart"/>
            <w:r>
              <w:rPr>
                <w:rFonts w:ascii="Times New Roman" w:hAnsi="Times New Roman"/>
                <w:b/>
                <w:bCs/>
                <w:sz w:val="26"/>
                <w:szCs w:val="26"/>
              </w:rPr>
              <w:t>khoản</w:t>
            </w:r>
            <w:proofErr w:type="spellEnd"/>
            <w:r>
              <w:rPr>
                <w:rFonts w:ascii="Times New Roman" w:hAnsi="Times New Roman"/>
                <w:b/>
                <w:bCs/>
                <w:sz w:val="26"/>
                <w:szCs w:val="26"/>
              </w:rPr>
              <w:t xml:space="preserve"> 3 Điều 8</w:t>
            </w:r>
          </w:p>
        </w:tc>
        <w:tc>
          <w:tcPr>
            <w:tcW w:w="6112" w:type="dxa"/>
          </w:tcPr>
          <w:p w14:paraId="4B235E1E" w14:textId="77777777" w:rsidR="00807056" w:rsidRPr="00B85785" w:rsidRDefault="00807056" w:rsidP="00807056">
            <w:pPr>
              <w:pStyle w:val="ListParagraph"/>
              <w:spacing w:line="274" w:lineRule="auto"/>
              <w:ind w:left="360" w:firstLine="0"/>
              <w:rPr>
                <w:sz w:val="26"/>
                <w:szCs w:val="26"/>
                <w:lang w:val="vi-VN"/>
              </w:rPr>
            </w:pPr>
          </w:p>
        </w:tc>
        <w:tc>
          <w:tcPr>
            <w:tcW w:w="6112" w:type="dxa"/>
          </w:tcPr>
          <w:p w14:paraId="26DE7C0B" w14:textId="62803A7A" w:rsidR="00807056" w:rsidRPr="00807056" w:rsidRDefault="00807056" w:rsidP="00C219A5">
            <w:pPr>
              <w:pStyle w:val="ListParagraph"/>
              <w:numPr>
                <w:ilvl w:val="0"/>
                <w:numId w:val="13"/>
              </w:numPr>
              <w:spacing w:line="274" w:lineRule="auto"/>
              <w:rPr>
                <w:color w:val="0000CC"/>
                <w:sz w:val="26"/>
                <w:szCs w:val="26"/>
              </w:rPr>
            </w:pPr>
            <w:r>
              <w:rPr>
                <w:color w:val="0000CC"/>
                <w:sz w:val="26"/>
                <w:szCs w:val="26"/>
              </w:rPr>
              <w:t xml:space="preserve">Kết </w:t>
            </w:r>
            <w:proofErr w:type="spellStart"/>
            <w:r>
              <w:rPr>
                <w:color w:val="0000CC"/>
                <w:sz w:val="26"/>
                <w:szCs w:val="26"/>
              </w:rPr>
              <w:t>quả</w:t>
            </w:r>
            <w:proofErr w:type="spellEnd"/>
            <w:r>
              <w:rPr>
                <w:color w:val="0000CC"/>
                <w:sz w:val="26"/>
                <w:szCs w:val="26"/>
              </w:rPr>
              <w:t xml:space="preserve"> </w:t>
            </w:r>
            <w:proofErr w:type="spellStart"/>
            <w:r>
              <w:rPr>
                <w:color w:val="0000CC"/>
                <w:sz w:val="26"/>
                <w:szCs w:val="26"/>
              </w:rPr>
              <w:t>bầu</w:t>
            </w:r>
            <w:proofErr w:type="spellEnd"/>
            <w:r>
              <w:rPr>
                <w:color w:val="0000CC"/>
                <w:sz w:val="26"/>
                <w:szCs w:val="26"/>
              </w:rPr>
              <w:t xml:space="preserve"> </w:t>
            </w:r>
            <w:proofErr w:type="spellStart"/>
            <w:r>
              <w:rPr>
                <w:color w:val="0000CC"/>
                <w:sz w:val="26"/>
                <w:szCs w:val="26"/>
              </w:rPr>
              <w:t>cử</w:t>
            </w:r>
            <w:proofErr w:type="spellEnd"/>
            <w:r>
              <w:rPr>
                <w:color w:val="0000CC"/>
                <w:sz w:val="26"/>
                <w:szCs w:val="26"/>
              </w:rPr>
              <w:t xml:space="preserve"> </w:t>
            </w:r>
            <w:proofErr w:type="spellStart"/>
            <w:r>
              <w:rPr>
                <w:color w:val="0000CC"/>
                <w:sz w:val="26"/>
                <w:szCs w:val="26"/>
              </w:rPr>
              <w:t>được</w:t>
            </w:r>
            <w:proofErr w:type="spellEnd"/>
            <w:r>
              <w:rPr>
                <w:color w:val="0000CC"/>
                <w:sz w:val="26"/>
                <w:szCs w:val="26"/>
              </w:rPr>
              <w:t xml:space="preserve"> công nhận </w:t>
            </w:r>
            <w:proofErr w:type="spellStart"/>
            <w:r>
              <w:rPr>
                <w:color w:val="0000CC"/>
                <w:sz w:val="26"/>
                <w:szCs w:val="26"/>
              </w:rPr>
              <w:t>sau</w:t>
            </w:r>
            <w:proofErr w:type="spellEnd"/>
            <w:r>
              <w:rPr>
                <w:color w:val="0000CC"/>
                <w:sz w:val="26"/>
                <w:szCs w:val="26"/>
              </w:rPr>
              <w:t xml:space="preserve"> khi </w:t>
            </w:r>
            <w:proofErr w:type="spellStart"/>
            <w:r>
              <w:rPr>
                <w:color w:val="0000CC"/>
                <w:sz w:val="26"/>
                <w:szCs w:val="26"/>
              </w:rPr>
              <w:t>biên</w:t>
            </w:r>
            <w:proofErr w:type="spellEnd"/>
            <w:r>
              <w:rPr>
                <w:color w:val="0000CC"/>
                <w:sz w:val="26"/>
                <w:szCs w:val="26"/>
              </w:rPr>
              <w:t xml:space="preserve"> bản </w:t>
            </w:r>
            <w:proofErr w:type="spellStart"/>
            <w:r>
              <w:rPr>
                <w:color w:val="0000CC"/>
                <w:sz w:val="26"/>
                <w:szCs w:val="26"/>
              </w:rPr>
              <w:t>bầu</w:t>
            </w:r>
            <w:proofErr w:type="spellEnd"/>
            <w:r>
              <w:rPr>
                <w:color w:val="0000CC"/>
                <w:sz w:val="26"/>
                <w:szCs w:val="26"/>
              </w:rPr>
              <w:t xml:space="preserve"> </w:t>
            </w:r>
            <w:proofErr w:type="spellStart"/>
            <w:r>
              <w:rPr>
                <w:color w:val="0000CC"/>
                <w:sz w:val="26"/>
                <w:szCs w:val="26"/>
              </w:rPr>
              <w:t>cử</w:t>
            </w:r>
            <w:proofErr w:type="spellEnd"/>
            <w:r>
              <w:rPr>
                <w:color w:val="0000CC"/>
                <w:sz w:val="26"/>
                <w:szCs w:val="26"/>
              </w:rPr>
              <w:t xml:space="preserve"> đã </w:t>
            </w:r>
            <w:proofErr w:type="spellStart"/>
            <w:r>
              <w:rPr>
                <w:color w:val="0000CC"/>
                <w:sz w:val="26"/>
                <w:szCs w:val="26"/>
              </w:rPr>
              <w:t>được</w:t>
            </w:r>
            <w:proofErr w:type="spellEnd"/>
            <w:r>
              <w:rPr>
                <w:color w:val="0000CC"/>
                <w:sz w:val="26"/>
                <w:szCs w:val="26"/>
              </w:rPr>
              <w:t xml:space="preserve"> Chủ </w:t>
            </w:r>
            <w:proofErr w:type="spellStart"/>
            <w:r>
              <w:rPr>
                <w:color w:val="0000CC"/>
                <w:sz w:val="26"/>
                <w:szCs w:val="26"/>
              </w:rPr>
              <w:t>tọa</w:t>
            </w:r>
            <w:proofErr w:type="spellEnd"/>
            <w:r>
              <w:rPr>
                <w:color w:val="0000CC"/>
                <w:sz w:val="26"/>
                <w:szCs w:val="26"/>
              </w:rPr>
              <w:t xml:space="preserve"> </w:t>
            </w:r>
            <w:proofErr w:type="spellStart"/>
            <w:r>
              <w:rPr>
                <w:color w:val="0000CC"/>
                <w:sz w:val="26"/>
                <w:szCs w:val="26"/>
              </w:rPr>
              <w:t>phê</w:t>
            </w:r>
            <w:proofErr w:type="spellEnd"/>
            <w:r>
              <w:rPr>
                <w:color w:val="0000CC"/>
                <w:sz w:val="26"/>
                <w:szCs w:val="26"/>
              </w:rPr>
              <w:t xml:space="preserve"> chuẩn và </w:t>
            </w:r>
            <w:proofErr w:type="spellStart"/>
            <w:r>
              <w:rPr>
                <w:color w:val="0000CC"/>
                <w:sz w:val="26"/>
                <w:szCs w:val="26"/>
              </w:rPr>
              <w:t>nghị</w:t>
            </w:r>
            <w:proofErr w:type="spellEnd"/>
            <w:r>
              <w:rPr>
                <w:color w:val="0000CC"/>
                <w:sz w:val="26"/>
                <w:szCs w:val="26"/>
              </w:rPr>
              <w:t xml:space="preserve"> </w:t>
            </w:r>
            <w:proofErr w:type="spellStart"/>
            <w:r>
              <w:rPr>
                <w:color w:val="0000CC"/>
                <w:sz w:val="26"/>
                <w:szCs w:val="26"/>
              </w:rPr>
              <w:t>quyết</w:t>
            </w:r>
            <w:proofErr w:type="spellEnd"/>
            <w:r>
              <w:rPr>
                <w:color w:val="0000CC"/>
                <w:sz w:val="26"/>
                <w:szCs w:val="26"/>
              </w:rPr>
              <w:t xml:space="preserve"> </w:t>
            </w:r>
            <w:proofErr w:type="spellStart"/>
            <w:r>
              <w:rPr>
                <w:color w:val="0000CC"/>
                <w:sz w:val="26"/>
                <w:szCs w:val="26"/>
              </w:rPr>
              <w:t>được</w:t>
            </w:r>
            <w:proofErr w:type="spellEnd"/>
            <w:r>
              <w:rPr>
                <w:color w:val="0000CC"/>
                <w:sz w:val="26"/>
                <w:szCs w:val="26"/>
              </w:rPr>
              <w:t xml:space="preserve"> ĐHĐCĐ thông qua.</w:t>
            </w:r>
          </w:p>
        </w:tc>
      </w:tr>
    </w:tbl>
    <w:p w14:paraId="75AC86AD" w14:textId="61B63A7A" w:rsidR="00DB7402" w:rsidRPr="00FE3755" w:rsidRDefault="00DB7402" w:rsidP="00B85785">
      <w:pPr>
        <w:spacing w:before="60" w:after="60" w:line="274" w:lineRule="auto"/>
        <w:rPr>
          <w:rFonts w:ascii="Times New Roman" w:hAnsi="Times New Roman"/>
          <w:sz w:val="26"/>
          <w:szCs w:val="26"/>
        </w:rPr>
      </w:pPr>
      <w:r w:rsidRPr="00FE3755">
        <w:rPr>
          <w:rFonts w:ascii="Times New Roman" w:hAnsi="Times New Roman"/>
          <w:sz w:val="26"/>
          <w:szCs w:val="26"/>
        </w:rPr>
        <w:t xml:space="preserve"> </w:t>
      </w:r>
    </w:p>
    <w:p w14:paraId="0111B6C6" w14:textId="77777777" w:rsidR="000A4FC3" w:rsidRPr="00FE3755" w:rsidRDefault="000A4FC3" w:rsidP="00FE3755">
      <w:pPr>
        <w:spacing w:before="60" w:after="60" w:line="346" w:lineRule="auto"/>
        <w:rPr>
          <w:rFonts w:ascii="Times New Roman" w:hAnsi="Times New Roman"/>
          <w:sz w:val="26"/>
          <w:szCs w:val="26"/>
        </w:rPr>
      </w:pPr>
    </w:p>
    <w:sectPr w:rsidR="000A4FC3" w:rsidRPr="00FE3755" w:rsidSect="00DB7402">
      <w:headerReference w:type="default" r:id="rId12"/>
      <w:footerReference w:type="default" r:id="rId13"/>
      <w:footnotePr>
        <w:pos w:val="beneathText"/>
      </w:footnotePr>
      <w:pgSz w:w="16837" w:h="11905" w:orient="landscape" w:code="9"/>
      <w:pgMar w:top="1559" w:right="1179" w:bottom="1134" w:left="1134" w:header="992"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603D0" w14:textId="77777777" w:rsidR="00C219A5" w:rsidRDefault="00C219A5">
      <w:r>
        <w:separator/>
      </w:r>
    </w:p>
  </w:endnote>
  <w:endnote w:type="continuationSeparator" w:id="0">
    <w:p w14:paraId="21C0429E" w14:textId="77777777" w:rsidR="00C219A5" w:rsidRDefault="00C2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vantH">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double" w:sz="4" w:space="0" w:color="auto"/>
        <w:insideH w:val="single" w:sz="4" w:space="0" w:color="auto"/>
      </w:tblBorders>
      <w:tblLook w:val="00A0" w:firstRow="1" w:lastRow="0" w:firstColumn="1" w:lastColumn="0" w:noHBand="0" w:noVBand="0"/>
    </w:tblPr>
    <w:tblGrid>
      <w:gridCol w:w="4111"/>
      <w:gridCol w:w="1929"/>
      <w:gridCol w:w="3021"/>
    </w:tblGrid>
    <w:tr w:rsidR="00A90DB8" w:rsidRPr="00C41CAC" w14:paraId="5020E696" w14:textId="77777777" w:rsidTr="00DD0CDE">
      <w:tc>
        <w:tcPr>
          <w:tcW w:w="4111" w:type="dxa"/>
          <w:tcBorders>
            <w:top w:val="double" w:sz="4" w:space="0" w:color="auto"/>
          </w:tcBorders>
        </w:tcPr>
        <w:p w14:paraId="7E5BD583" w14:textId="07BA3967" w:rsidR="00A90DB8" w:rsidRPr="005D4848" w:rsidRDefault="00A90DB8" w:rsidP="00DB7402">
          <w:pPr>
            <w:pStyle w:val="Footer"/>
            <w:spacing w:before="60"/>
            <w:rPr>
              <w:rFonts w:ascii="Times New Roman" w:hAnsi="Times New Roman"/>
              <w:i/>
              <w:sz w:val="22"/>
              <w:szCs w:val="22"/>
              <w:lang w:eastAsia="zh-CN"/>
            </w:rPr>
          </w:pPr>
          <w:r w:rsidRPr="005D4848">
            <w:rPr>
              <w:rFonts w:ascii="Times New Roman" w:hAnsi="Times New Roman"/>
              <w:i/>
              <w:sz w:val="22"/>
              <w:szCs w:val="22"/>
              <w:lang w:eastAsia="zh-CN"/>
            </w:rPr>
            <w:t xml:space="preserve">Lần ban </w:t>
          </w:r>
          <w:proofErr w:type="spellStart"/>
          <w:r w:rsidRPr="005D4848">
            <w:rPr>
              <w:rFonts w:ascii="Times New Roman" w:hAnsi="Times New Roman"/>
              <w:i/>
              <w:sz w:val="22"/>
              <w:szCs w:val="22"/>
              <w:lang w:eastAsia="zh-CN"/>
            </w:rPr>
            <w:t>hành</w:t>
          </w:r>
          <w:proofErr w:type="spellEnd"/>
          <w:r w:rsidRPr="005D4848">
            <w:rPr>
              <w:rFonts w:ascii="Times New Roman" w:hAnsi="Times New Roman"/>
              <w:i/>
              <w:sz w:val="22"/>
              <w:szCs w:val="22"/>
              <w:lang w:eastAsia="zh-CN"/>
            </w:rPr>
            <w:t>: 0</w:t>
          </w:r>
          <w:r>
            <w:rPr>
              <w:rFonts w:ascii="Times New Roman" w:hAnsi="Times New Roman"/>
              <w:i/>
              <w:color w:val="0000CC"/>
              <w:sz w:val="22"/>
              <w:szCs w:val="22"/>
              <w:lang w:eastAsia="zh-CN"/>
            </w:rPr>
            <w:t>3</w:t>
          </w:r>
        </w:p>
      </w:tc>
      <w:tc>
        <w:tcPr>
          <w:tcW w:w="1929" w:type="dxa"/>
          <w:tcBorders>
            <w:top w:val="double" w:sz="4" w:space="0" w:color="auto"/>
          </w:tcBorders>
        </w:tcPr>
        <w:p w14:paraId="241AFDC6" w14:textId="3834C18B" w:rsidR="00A90DB8" w:rsidRPr="005D4848" w:rsidRDefault="00A90DB8" w:rsidP="00DB7402">
          <w:pPr>
            <w:pStyle w:val="Footer"/>
            <w:spacing w:before="60"/>
            <w:rPr>
              <w:rFonts w:ascii="Times New Roman" w:hAnsi="Times New Roman"/>
              <w:i/>
              <w:sz w:val="22"/>
              <w:szCs w:val="22"/>
              <w:lang w:eastAsia="zh-CN"/>
            </w:rPr>
          </w:pPr>
          <w:r w:rsidRPr="005D4848">
            <w:rPr>
              <w:rFonts w:ascii="Times New Roman" w:hAnsi="Times New Roman"/>
              <w:i/>
              <w:sz w:val="22"/>
              <w:szCs w:val="22"/>
              <w:lang w:eastAsia="zh-CN"/>
            </w:rPr>
            <w:t xml:space="preserve">Lần </w:t>
          </w:r>
          <w:proofErr w:type="spellStart"/>
          <w:r w:rsidRPr="005D4848">
            <w:rPr>
              <w:rFonts w:ascii="Times New Roman" w:hAnsi="Times New Roman"/>
              <w:i/>
              <w:sz w:val="22"/>
              <w:szCs w:val="22"/>
              <w:lang w:eastAsia="zh-CN"/>
            </w:rPr>
            <w:t>hiệu</w:t>
          </w:r>
          <w:proofErr w:type="spellEnd"/>
          <w:r w:rsidRPr="005D4848">
            <w:rPr>
              <w:rFonts w:ascii="Times New Roman" w:hAnsi="Times New Roman"/>
              <w:i/>
              <w:sz w:val="22"/>
              <w:szCs w:val="22"/>
              <w:lang w:eastAsia="zh-CN"/>
            </w:rPr>
            <w:t xml:space="preserve"> </w:t>
          </w:r>
          <w:proofErr w:type="spellStart"/>
          <w:r w:rsidRPr="005D4848">
            <w:rPr>
              <w:rFonts w:ascii="Times New Roman" w:hAnsi="Times New Roman"/>
              <w:i/>
              <w:sz w:val="22"/>
              <w:szCs w:val="22"/>
              <w:lang w:eastAsia="zh-CN"/>
            </w:rPr>
            <w:t>chỉnh</w:t>
          </w:r>
          <w:proofErr w:type="spellEnd"/>
          <w:r w:rsidRPr="005D4848">
            <w:rPr>
              <w:rFonts w:ascii="Times New Roman" w:hAnsi="Times New Roman"/>
              <w:i/>
              <w:sz w:val="22"/>
              <w:szCs w:val="22"/>
              <w:lang w:eastAsia="zh-CN"/>
            </w:rPr>
            <w:t>: 0</w:t>
          </w:r>
          <w:r>
            <w:rPr>
              <w:rFonts w:ascii="Times New Roman" w:hAnsi="Times New Roman"/>
              <w:i/>
              <w:color w:val="0000CC"/>
              <w:sz w:val="22"/>
              <w:szCs w:val="22"/>
              <w:lang w:eastAsia="zh-CN"/>
            </w:rPr>
            <w:t>0</w:t>
          </w:r>
        </w:p>
      </w:tc>
      <w:tc>
        <w:tcPr>
          <w:tcW w:w="3021" w:type="dxa"/>
          <w:tcBorders>
            <w:top w:val="double" w:sz="4" w:space="0" w:color="auto"/>
          </w:tcBorders>
        </w:tcPr>
        <w:p w14:paraId="3A866015" w14:textId="74221938" w:rsidR="00A90DB8" w:rsidRPr="005D4848" w:rsidRDefault="00A90DB8" w:rsidP="00DB7402">
          <w:pPr>
            <w:pStyle w:val="Footer"/>
            <w:spacing w:before="60"/>
            <w:jc w:val="right"/>
            <w:rPr>
              <w:rFonts w:ascii="Times New Roman" w:hAnsi="Times New Roman"/>
              <w:i/>
              <w:sz w:val="22"/>
              <w:szCs w:val="22"/>
              <w:lang w:eastAsia="zh-CN"/>
            </w:rPr>
          </w:pPr>
          <w:r w:rsidRPr="005D4848">
            <w:rPr>
              <w:rFonts w:ascii="Times New Roman" w:hAnsi="Times New Roman"/>
              <w:i/>
              <w:sz w:val="22"/>
              <w:szCs w:val="22"/>
              <w:lang w:eastAsia="zh-CN"/>
            </w:rPr>
            <w:t xml:space="preserve">Trang số: </w:t>
          </w:r>
          <w:r w:rsidRPr="005D4848">
            <w:rPr>
              <w:rFonts w:ascii="Times New Roman" w:hAnsi="Times New Roman"/>
              <w:i/>
              <w:sz w:val="22"/>
              <w:szCs w:val="22"/>
              <w:lang w:eastAsia="zh-CN"/>
            </w:rPr>
            <w:fldChar w:fldCharType="begin"/>
          </w:r>
          <w:r w:rsidRPr="005D4848">
            <w:rPr>
              <w:rFonts w:ascii="Times New Roman" w:hAnsi="Times New Roman"/>
              <w:i/>
              <w:sz w:val="22"/>
              <w:szCs w:val="22"/>
              <w:lang w:eastAsia="zh-CN"/>
            </w:rPr>
            <w:instrText xml:space="preserve"> PAGE   \* MERGEFORMAT </w:instrText>
          </w:r>
          <w:r w:rsidRPr="005D4848">
            <w:rPr>
              <w:rFonts w:ascii="Times New Roman" w:hAnsi="Times New Roman"/>
              <w:i/>
              <w:sz w:val="22"/>
              <w:szCs w:val="22"/>
              <w:lang w:eastAsia="zh-CN"/>
            </w:rPr>
            <w:fldChar w:fldCharType="separate"/>
          </w:r>
          <w:r>
            <w:rPr>
              <w:rFonts w:ascii="Times New Roman" w:hAnsi="Times New Roman"/>
              <w:i/>
              <w:noProof/>
              <w:sz w:val="22"/>
              <w:szCs w:val="22"/>
              <w:lang w:eastAsia="zh-CN"/>
            </w:rPr>
            <w:t>7</w:t>
          </w:r>
          <w:r w:rsidRPr="005D4848">
            <w:rPr>
              <w:rFonts w:ascii="Times New Roman" w:hAnsi="Times New Roman"/>
              <w:i/>
              <w:sz w:val="22"/>
              <w:szCs w:val="22"/>
              <w:lang w:eastAsia="zh-CN"/>
            </w:rPr>
            <w:fldChar w:fldCharType="end"/>
          </w:r>
          <w:r w:rsidRPr="005D4848">
            <w:rPr>
              <w:rFonts w:ascii="Times New Roman" w:hAnsi="Times New Roman"/>
              <w:i/>
              <w:noProof/>
              <w:sz w:val="22"/>
              <w:szCs w:val="22"/>
              <w:lang w:eastAsia="zh-CN"/>
            </w:rPr>
            <w:t>/</w:t>
          </w:r>
          <w:r>
            <w:rPr>
              <w:rFonts w:ascii="Times New Roman" w:hAnsi="Times New Roman"/>
              <w:i/>
              <w:noProof/>
              <w:sz w:val="22"/>
              <w:szCs w:val="22"/>
              <w:lang w:eastAsia="zh-CN"/>
            </w:rPr>
            <w:t>16</w:t>
          </w:r>
        </w:p>
      </w:tc>
    </w:tr>
  </w:tbl>
  <w:p w14:paraId="193AE3FB" w14:textId="77777777" w:rsidR="00A90DB8" w:rsidRDefault="00A90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double" w:sz="4" w:space="0" w:color="auto"/>
        <w:insideH w:val="single" w:sz="4" w:space="0" w:color="auto"/>
      </w:tblBorders>
      <w:tblLook w:val="00A0" w:firstRow="1" w:lastRow="0" w:firstColumn="1" w:lastColumn="0" w:noHBand="0" w:noVBand="0"/>
    </w:tblPr>
    <w:tblGrid>
      <w:gridCol w:w="4111"/>
      <w:gridCol w:w="1929"/>
      <w:gridCol w:w="3021"/>
    </w:tblGrid>
    <w:tr w:rsidR="00A90DB8" w:rsidRPr="00C41CAC" w14:paraId="1E1821F0" w14:textId="77777777" w:rsidTr="00DD0CDE">
      <w:tc>
        <w:tcPr>
          <w:tcW w:w="4111" w:type="dxa"/>
          <w:tcBorders>
            <w:top w:val="double" w:sz="4" w:space="0" w:color="auto"/>
          </w:tcBorders>
        </w:tcPr>
        <w:p w14:paraId="1EA11C36" w14:textId="77777777" w:rsidR="00A90DB8" w:rsidRPr="005D4848" w:rsidRDefault="00A90DB8" w:rsidP="00DD0CDE">
          <w:pPr>
            <w:pStyle w:val="Footer"/>
            <w:rPr>
              <w:rFonts w:ascii="Times New Roman" w:hAnsi="Times New Roman"/>
              <w:i/>
              <w:sz w:val="22"/>
              <w:szCs w:val="22"/>
              <w:lang w:eastAsia="zh-CN"/>
            </w:rPr>
          </w:pPr>
          <w:r w:rsidRPr="005D4848">
            <w:rPr>
              <w:rFonts w:ascii="Times New Roman" w:hAnsi="Times New Roman"/>
              <w:i/>
              <w:sz w:val="22"/>
              <w:szCs w:val="22"/>
              <w:lang w:eastAsia="zh-CN"/>
            </w:rPr>
            <w:t xml:space="preserve">Lần ban </w:t>
          </w:r>
          <w:proofErr w:type="spellStart"/>
          <w:r w:rsidRPr="005D4848">
            <w:rPr>
              <w:rFonts w:ascii="Times New Roman" w:hAnsi="Times New Roman"/>
              <w:i/>
              <w:sz w:val="22"/>
              <w:szCs w:val="22"/>
              <w:lang w:eastAsia="zh-CN"/>
            </w:rPr>
            <w:t>hành</w:t>
          </w:r>
          <w:proofErr w:type="spellEnd"/>
          <w:r w:rsidRPr="005D4848">
            <w:rPr>
              <w:rFonts w:ascii="Times New Roman" w:hAnsi="Times New Roman"/>
              <w:i/>
              <w:sz w:val="22"/>
              <w:szCs w:val="22"/>
              <w:lang w:eastAsia="zh-CN"/>
            </w:rPr>
            <w:t>: 01</w:t>
          </w:r>
        </w:p>
      </w:tc>
      <w:tc>
        <w:tcPr>
          <w:tcW w:w="1929" w:type="dxa"/>
          <w:tcBorders>
            <w:top w:val="double" w:sz="4" w:space="0" w:color="auto"/>
          </w:tcBorders>
        </w:tcPr>
        <w:p w14:paraId="25C3F3BA" w14:textId="77777777" w:rsidR="00A90DB8" w:rsidRPr="005D4848" w:rsidRDefault="00A90DB8" w:rsidP="00DD0CDE">
          <w:pPr>
            <w:pStyle w:val="Footer"/>
            <w:rPr>
              <w:rFonts w:ascii="Times New Roman" w:hAnsi="Times New Roman"/>
              <w:i/>
              <w:sz w:val="22"/>
              <w:szCs w:val="22"/>
              <w:lang w:eastAsia="zh-CN"/>
            </w:rPr>
          </w:pPr>
          <w:r w:rsidRPr="005D4848">
            <w:rPr>
              <w:rFonts w:ascii="Times New Roman" w:hAnsi="Times New Roman"/>
              <w:i/>
              <w:sz w:val="22"/>
              <w:szCs w:val="22"/>
              <w:lang w:eastAsia="zh-CN"/>
            </w:rPr>
            <w:t xml:space="preserve">Lần </w:t>
          </w:r>
          <w:proofErr w:type="spellStart"/>
          <w:r w:rsidRPr="005D4848">
            <w:rPr>
              <w:rFonts w:ascii="Times New Roman" w:hAnsi="Times New Roman"/>
              <w:i/>
              <w:sz w:val="22"/>
              <w:szCs w:val="22"/>
              <w:lang w:eastAsia="zh-CN"/>
            </w:rPr>
            <w:t>hiệu</w:t>
          </w:r>
          <w:proofErr w:type="spellEnd"/>
          <w:r w:rsidRPr="005D4848">
            <w:rPr>
              <w:rFonts w:ascii="Times New Roman" w:hAnsi="Times New Roman"/>
              <w:i/>
              <w:sz w:val="22"/>
              <w:szCs w:val="22"/>
              <w:lang w:eastAsia="zh-CN"/>
            </w:rPr>
            <w:t xml:space="preserve"> </w:t>
          </w:r>
          <w:proofErr w:type="spellStart"/>
          <w:r w:rsidRPr="005D4848">
            <w:rPr>
              <w:rFonts w:ascii="Times New Roman" w:hAnsi="Times New Roman"/>
              <w:i/>
              <w:sz w:val="22"/>
              <w:szCs w:val="22"/>
              <w:lang w:eastAsia="zh-CN"/>
            </w:rPr>
            <w:t>chỉnh</w:t>
          </w:r>
          <w:proofErr w:type="spellEnd"/>
          <w:r w:rsidRPr="005D4848">
            <w:rPr>
              <w:rFonts w:ascii="Times New Roman" w:hAnsi="Times New Roman"/>
              <w:i/>
              <w:sz w:val="22"/>
              <w:szCs w:val="22"/>
              <w:lang w:eastAsia="zh-CN"/>
            </w:rPr>
            <w:t>: 01</w:t>
          </w:r>
        </w:p>
      </w:tc>
      <w:tc>
        <w:tcPr>
          <w:tcW w:w="3021" w:type="dxa"/>
          <w:tcBorders>
            <w:top w:val="double" w:sz="4" w:space="0" w:color="auto"/>
          </w:tcBorders>
        </w:tcPr>
        <w:p w14:paraId="6969E236" w14:textId="77777777" w:rsidR="00A90DB8" w:rsidRPr="005D4848" w:rsidRDefault="00A90DB8" w:rsidP="00DD0CDE">
          <w:pPr>
            <w:pStyle w:val="Footer"/>
            <w:jc w:val="right"/>
            <w:rPr>
              <w:rFonts w:ascii="Times New Roman" w:hAnsi="Times New Roman"/>
              <w:i/>
              <w:sz w:val="22"/>
              <w:szCs w:val="22"/>
              <w:lang w:eastAsia="zh-CN"/>
            </w:rPr>
          </w:pPr>
          <w:r w:rsidRPr="005D4848">
            <w:rPr>
              <w:rFonts w:ascii="Times New Roman" w:hAnsi="Times New Roman"/>
              <w:i/>
              <w:sz w:val="22"/>
              <w:szCs w:val="22"/>
              <w:lang w:eastAsia="zh-CN"/>
            </w:rPr>
            <w:t xml:space="preserve">Trang số: </w:t>
          </w:r>
          <w:r w:rsidRPr="005D4848">
            <w:rPr>
              <w:rFonts w:ascii="Times New Roman" w:hAnsi="Times New Roman"/>
              <w:i/>
              <w:sz w:val="22"/>
              <w:szCs w:val="22"/>
              <w:lang w:eastAsia="zh-CN"/>
            </w:rPr>
            <w:fldChar w:fldCharType="begin"/>
          </w:r>
          <w:r w:rsidRPr="005D4848">
            <w:rPr>
              <w:rFonts w:ascii="Times New Roman" w:hAnsi="Times New Roman"/>
              <w:i/>
              <w:sz w:val="22"/>
              <w:szCs w:val="22"/>
              <w:lang w:eastAsia="zh-CN"/>
            </w:rPr>
            <w:instrText xml:space="preserve"> PAGE   \* MERGEFORMAT </w:instrText>
          </w:r>
          <w:r w:rsidRPr="005D4848">
            <w:rPr>
              <w:rFonts w:ascii="Times New Roman" w:hAnsi="Times New Roman"/>
              <w:i/>
              <w:sz w:val="22"/>
              <w:szCs w:val="22"/>
              <w:lang w:eastAsia="zh-CN"/>
            </w:rPr>
            <w:fldChar w:fldCharType="separate"/>
          </w:r>
          <w:r>
            <w:rPr>
              <w:rFonts w:ascii="Times New Roman" w:hAnsi="Times New Roman"/>
              <w:i/>
              <w:noProof/>
              <w:sz w:val="22"/>
              <w:szCs w:val="22"/>
              <w:lang w:eastAsia="zh-CN"/>
            </w:rPr>
            <w:t>iii</w:t>
          </w:r>
          <w:r w:rsidRPr="005D4848">
            <w:rPr>
              <w:rFonts w:ascii="Times New Roman" w:hAnsi="Times New Roman"/>
              <w:i/>
              <w:sz w:val="22"/>
              <w:szCs w:val="22"/>
              <w:lang w:eastAsia="zh-CN"/>
            </w:rPr>
            <w:fldChar w:fldCharType="end"/>
          </w:r>
          <w:r w:rsidRPr="005D4848">
            <w:rPr>
              <w:rFonts w:ascii="Times New Roman" w:hAnsi="Times New Roman"/>
              <w:i/>
              <w:noProof/>
              <w:sz w:val="22"/>
              <w:szCs w:val="22"/>
              <w:lang w:eastAsia="zh-CN"/>
            </w:rPr>
            <w:t>/20</w:t>
          </w:r>
        </w:p>
      </w:tc>
    </w:tr>
  </w:tbl>
  <w:p w14:paraId="1EDAB261" w14:textId="77777777" w:rsidR="00A90DB8" w:rsidRDefault="00A90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41FC5" w14:textId="77777777" w:rsidR="00A90DB8" w:rsidRPr="00A53C33" w:rsidRDefault="00A90DB8" w:rsidP="00A5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F90BC" w14:textId="77777777" w:rsidR="00C219A5" w:rsidRDefault="00C219A5">
      <w:r>
        <w:separator/>
      </w:r>
    </w:p>
  </w:footnote>
  <w:footnote w:type="continuationSeparator" w:id="0">
    <w:p w14:paraId="6A3CE06F" w14:textId="77777777" w:rsidR="00C219A5" w:rsidRDefault="00C2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4" w:type="dxa"/>
      <w:tblBorders>
        <w:bottom w:val="double" w:sz="4" w:space="0" w:color="auto"/>
      </w:tblBorders>
      <w:tblLook w:val="00A0" w:firstRow="1" w:lastRow="0" w:firstColumn="1" w:lastColumn="0" w:noHBand="0" w:noVBand="0"/>
    </w:tblPr>
    <w:tblGrid>
      <w:gridCol w:w="6521"/>
      <w:gridCol w:w="2693"/>
    </w:tblGrid>
    <w:tr w:rsidR="00A90DB8" w:rsidRPr="00AF6822" w14:paraId="5A36CC7F" w14:textId="77777777" w:rsidTr="00AF6822">
      <w:tc>
        <w:tcPr>
          <w:tcW w:w="6521" w:type="dxa"/>
          <w:tcBorders>
            <w:bottom w:val="double" w:sz="4" w:space="0" w:color="auto"/>
          </w:tcBorders>
        </w:tcPr>
        <w:p w14:paraId="753BF7D2" w14:textId="718AE9BB" w:rsidR="00A90DB8" w:rsidRPr="00AF6822" w:rsidRDefault="00A90DB8" w:rsidP="00AF6822">
          <w:pPr>
            <w:pStyle w:val="Header"/>
            <w:jc w:val="both"/>
            <w:rPr>
              <w:sz w:val="21"/>
              <w:szCs w:val="21"/>
              <w:lang w:eastAsia="zh-CN"/>
            </w:rPr>
          </w:pPr>
          <w:proofErr w:type="spellStart"/>
          <w:r w:rsidRPr="00AF6822">
            <w:rPr>
              <w:rFonts w:ascii="Times New Roman" w:hAnsi="Times New Roman"/>
              <w:sz w:val="21"/>
              <w:szCs w:val="21"/>
              <w:lang w:eastAsia="zh-CN"/>
            </w:rPr>
            <w:t>Quy</w:t>
          </w:r>
          <w:proofErr w:type="spellEnd"/>
          <w:r w:rsidRPr="00AF6822">
            <w:rPr>
              <w:rFonts w:ascii="Times New Roman" w:hAnsi="Times New Roman"/>
              <w:sz w:val="21"/>
              <w:szCs w:val="21"/>
              <w:lang w:eastAsia="zh-CN"/>
            </w:rPr>
            <w:t xml:space="preserve"> </w:t>
          </w:r>
          <w:proofErr w:type="spellStart"/>
          <w:r w:rsidRPr="00AF6822">
            <w:rPr>
              <w:rFonts w:ascii="Times New Roman" w:hAnsi="Times New Roman"/>
              <w:sz w:val="21"/>
              <w:szCs w:val="21"/>
              <w:lang w:eastAsia="zh-CN"/>
            </w:rPr>
            <w:t>chế</w:t>
          </w:r>
          <w:proofErr w:type="spellEnd"/>
          <w:r w:rsidRPr="00AF6822">
            <w:rPr>
              <w:rFonts w:ascii="Times New Roman" w:hAnsi="Times New Roman"/>
              <w:sz w:val="21"/>
              <w:szCs w:val="21"/>
              <w:lang w:eastAsia="zh-CN"/>
            </w:rPr>
            <w:t xml:space="preserve"> </w:t>
          </w:r>
          <w:proofErr w:type="spellStart"/>
          <w:r w:rsidRPr="00AF6822">
            <w:rPr>
              <w:rFonts w:ascii="Times New Roman" w:hAnsi="Times New Roman"/>
              <w:sz w:val="21"/>
              <w:szCs w:val="21"/>
              <w:lang w:eastAsia="zh-CN"/>
            </w:rPr>
            <w:t>hoạt</w:t>
          </w:r>
          <w:proofErr w:type="spellEnd"/>
          <w:r w:rsidRPr="00AF6822">
            <w:rPr>
              <w:rFonts w:ascii="Times New Roman" w:hAnsi="Times New Roman"/>
              <w:sz w:val="21"/>
              <w:szCs w:val="21"/>
              <w:lang w:eastAsia="zh-CN"/>
            </w:rPr>
            <w:t xml:space="preserve"> </w:t>
          </w:r>
          <w:proofErr w:type="spellStart"/>
          <w:r w:rsidRPr="00AF6822">
            <w:rPr>
              <w:rFonts w:ascii="Times New Roman" w:hAnsi="Times New Roman"/>
              <w:sz w:val="21"/>
              <w:szCs w:val="21"/>
              <w:lang w:eastAsia="zh-CN"/>
            </w:rPr>
            <w:t>động</w:t>
          </w:r>
          <w:proofErr w:type="spellEnd"/>
          <w:r w:rsidRPr="00AF6822">
            <w:rPr>
              <w:rFonts w:ascii="Times New Roman" w:hAnsi="Times New Roman"/>
              <w:sz w:val="21"/>
              <w:szCs w:val="21"/>
              <w:lang w:eastAsia="zh-CN"/>
            </w:rPr>
            <w:t xml:space="preserve"> của Ban kiểm </w:t>
          </w:r>
          <w:proofErr w:type="spellStart"/>
          <w:r w:rsidRPr="00AF6822">
            <w:rPr>
              <w:rFonts w:ascii="Times New Roman" w:hAnsi="Times New Roman"/>
              <w:sz w:val="21"/>
              <w:szCs w:val="21"/>
              <w:lang w:eastAsia="zh-CN"/>
            </w:rPr>
            <w:t>soát</w:t>
          </w:r>
          <w:proofErr w:type="spellEnd"/>
          <w:r w:rsidRPr="00AF6822">
            <w:rPr>
              <w:rFonts w:ascii="Times New Roman" w:hAnsi="Times New Roman"/>
              <w:sz w:val="21"/>
              <w:szCs w:val="21"/>
              <w:lang w:eastAsia="zh-CN"/>
            </w:rPr>
            <w:t xml:space="preserve"> Công ty </w:t>
          </w:r>
          <w:proofErr w:type="spellStart"/>
          <w:r w:rsidRPr="00AF6822">
            <w:rPr>
              <w:rFonts w:ascii="Times New Roman" w:hAnsi="Times New Roman"/>
              <w:sz w:val="21"/>
              <w:szCs w:val="21"/>
              <w:lang w:eastAsia="zh-CN"/>
            </w:rPr>
            <w:t>Cổ</w:t>
          </w:r>
          <w:proofErr w:type="spellEnd"/>
          <w:r w:rsidRPr="00AF6822">
            <w:rPr>
              <w:rFonts w:ascii="Times New Roman" w:hAnsi="Times New Roman"/>
              <w:sz w:val="21"/>
              <w:szCs w:val="21"/>
              <w:lang w:eastAsia="zh-CN"/>
            </w:rPr>
            <w:t xml:space="preserve"> </w:t>
          </w:r>
          <w:proofErr w:type="spellStart"/>
          <w:r w:rsidRPr="00AF6822">
            <w:rPr>
              <w:rFonts w:ascii="Times New Roman" w:hAnsi="Times New Roman"/>
              <w:sz w:val="21"/>
              <w:szCs w:val="21"/>
              <w:lang w:eastAsia="zh-CN"/>
            </w:rPr>
            <w:t>phần</w:t>
          </w:r>
          <w:proofErr w:type="spellEnd"/>
          <w:r w:rsidRPr="00AF6822">
            <w:rPr>
              <w:rFonts w:ascii="Times New Roman" w:hAnsi="Times New Roman"/>
              <w:sz w:val="21"/>
              <w:szCs w:val="21"/>
              <w:lang w:eastAsia="zh-CN"/>
            </w:rPr>
            <w:t xml:space="preserve"> </w:t>
          </w:r>
          <w:proofErr w:type="spellStart"/>
          <w:r w:rsidRPr="00AF6822">
            <w:rPr>
              <w:rFonts w:ascii="Times New Roman" w:hAnsi="Times New Roman"/>
              <w:sz w:val="21"/>
              <w:szCs w:val="21"/>
              <w:lang w:eastAsia="zh-CN"/>
            </w:rPr>
            <w:t>Nhiệt</w:t>
          </w:r>
          <w:proofErr w:type="spellEnd"/>
          <w:r w:rsidRPr="00AF6822">
            <w:rPr>
              <w:rFonts w:ascii="Times New Roman" w:hAnsi="Times New Roman"/>
              <w:sz w:val="21"/>
              <w:szCs w:val="21"/>
              <w:lang w:eastAsia="zh-CN"/>
            </w:rPr>
            <w:t xml:space="preserve"> điện </w:t>
          </w:r>
          <w:proofErr w:type="spellStart"/>
          <w:r w:rsidRPr="00AF6822">
            <w:rPr>
              <w:rFonts w:ascii="Times New Roman" w:hAnsi="Times New Roman"/>
              <w:sz w:val="21"/>
              <w:szCs w:val="21"/>
              <w:lang w:eastAsia="zh-CN"/>
            </w:rPr>
            <w:t>Phả</w:t>
          </w:r>
          <w:proofErr w:type="spellEnd"/>
          <w:r w:rsidRPr="00AF6822">
            <w:rPr>
              <w:rFonts w:ascii="Times New Roman" w:hAnsi="Times New Roman"/>
              <w:sz w:val="21"/>
              <w:szCs w:val="21"/>
              <w:lang w:eastAsia="zh-CN"/>
            </w:rPr>
            <w:t xml:space="preserve"> Lại</w:t>
          </w:r>
        </w:p>
      </w:tc>
      <w:tc>
        <w:tcPr>
          <w:tcW w:w="2693" w:type="dxa"/>
          <w:tcBorders>
            <w:bottom w:val="double" w:sz="4" w:space="0" w:color="auto"/>
          </w:tcBorders>
        </w:tcPr>
        <w:p w14:paraId="189F21E3" w14:textId="5338A63B" w:rsidR="00A90DB8" w:rsidRPr="00AF6822" w:rsidRDefault="00A90DB8" w:rsidP="00CB47CF">
          <w:pPr>
            <w:pStyle w:val="Header"/>
            <w:jc w:val="right"/>
            <w:rPr>
              <w:rFonts w:ascii="Times New Roman" w:hAnsi="Times New Roman"/>
              <w:i/>
              <w:sz w:val="21"/>
              <w:szCs w:val="21"/>
              <w:lang w:eastAsia="zh-CN"/>
            </w:rPr>
          </w:pPr>
          <w:proofErr w:type="spellStart"/>
          <w:r w:rsidRPr="00AF6822">
            <w:rPr>
              <w:rFonts w:ascii="Times New Roman" w:hAnsi="Times New Roman"/>
              <w:i/>
              <w:sz w:val="21"/>
              <w:szCs w:val="21"/>
              <w:lang w:eastAsia="zh-CN"/>
            </w:rPr>
            <w:t>Mã</w:t>
          </w:r>
          <w:proofErr w:type="spellEnd"/>
          <w:r w:rsidRPr="00AF6822">
            <w:rPr>
              <w:rFonts w:ascii="Times New Roman" w:hAnsi="Times New Roman"/>
              <w:i/>
              <w:sz w:val="21"/>
              <w:szCs w:val="21"/>
              <w:lang w:eastAsia="zh-CN"/>
            </w:rPr>
            <w:t xml:space="preserve"> </w:t>
          </w:r>
          <w:proofErr w:type="spellStart"/>
          <w:r w:rsidRPr="00AF6822">
            <w:rPr>
              <w:rFonts w:ascii="Times New Roman" w:hAnsi="Times New Roman"/>
              <w:i/>
              <w:sz w:val="21"/>
              <w:szCs w:val="21"/>
              <w:lang w:eastAsia="zh-CN"/>
            </w:rPr>
            <w:t>hiệu</w:t>
          </w:r>
          <w:proofErr w:type="spellEnd"/>
          <w:r w:rsidRPr="00AF6822">
            <w:rPr>
              <w:rFonts w:ascii="Times New Roman" w:hAnsi="Times New Roman"/>
              <w:i/>
              <w:sz w:val="21"/>
              <w:szCs w:val="21"/>
              <w:lang w:eastAsia="zh-CN"/>
            </w:rPr>
            <w:t>: QC-</w:t>
          </w:r>
          <w:r>
            <w:rPr>
              <w:rFonts w:ascii="Times New Roman" w:hAnsi="Times New Roman"/>
              <w:i/>
              <w:color w:val="0000CC"/>
              <w:sz w:val="21"/>
              <w:szCs w:val="21"/>
              <w:lang w:eastAsia="zh-CN"/>
            </w:rPr>
            <w:t>KSV</w:t>
          </w:r>
          <w:r w:rsidRPr="00AF6822">
            <w:rPr>
              <w:rFonts w:ascii="Times New Roman" w:hAnsi="Times New Roman"/>
              <w:i/>
              <w:sz w:val="21"/>
              <w:szCs w:val="21"/>
              <w:lang w:eastAsia="zh-CN"/>
            </w:rPr>
            <w:t>-01</w:t>
          </w:r>
        </w:p>
        <w:p w14:paraId="2BE3B8D7" w14:textId="14D92E15" w:rsidR="00A90DB8" w:rsidRPr="00AF6822" w:rsidRDefault="00A90DB8" w:rsidP="00DB7402">
          <w:pPr>
            <w:pStyle w:val="Header"/>
            <w:spacing w:after="60"/>
            <w:jc w:val="right"/>
            <w:rPr>
              <w:i/>
              <w:sz w:val="21"/>
              <w:szCs w:val="21"/>
              <w:lang w:eastAsia="zh-CN"/>
            </w:rPr>
          </w:pPr>
          <w:r w:rsidRPr="00AF6822">
            <w:rPr>
              <w:rFonts w:ascii="Times New Roman" w:hAnsi="Times New Roman"/>
              <w:i/>
              <w:sz w:val="21"/>
              <w:szCs w:val="21"/>
              <w:lang w:eastAsia="zh-CN"/>
            </w:rPr>
            <w:t xml:space="preserve">Ngày </w:t>
          </w:r>
          <w:proofErr w:type="spellStart"/>
          <w:r w:rsidRPr="00AF6822">
            <w:rPr>
              <w:rFonts w:ascii="Times New Roman" w:hAnsi="Times New Roman"/>
              <w:i/>
              <w:sz w:val="21"/>
              <w:szCs w:val="21"/>
              <w:lang w:eastAsia="zh-CN"/>
            </w:rPr>
            <w:t>hiệu</w:t>
          </w:r>
          <w:proofErr w:type="spellEnd"/>
          <w:r w:rsidRPr="00AF6822">
            <w:rPr>
              <w:rFonts w:ascii="Times New Roman" w:hAnsi="Times New Roman"/>
              <w:i/>
              <w:sz w:val="21"/>
              <w:szCs w:val="21"/>
              <w:lang w:eastAsia="zh-CN"/>
            </w:rPr>
            <w:t xml:space="preserve"> </w:t>
          </w:r>
          <w:proofErr w:type="spellStart"/>
          <w:r w:rsidRPr="00AF6822">
            <w:rPr>
              <w:rFonts w:ascii="Times New Roman" w:hAnsi="Times New Roman"/>
              <w:i/>
              <w:sz w:val="21"/>
              <w:szCs w:val="21"/>
              <w:lang w:eastAsia="zh-CN"/>
            </w:rPr>
            <w:t>lực</w:t>
          </w:r>
          <w:proofErr w:type="spellEnd"/>
          <w:r w:rsidRPr="00AF6822">
            <w:rPr>
              <w:rFonts w:ascii="Times New Roman" w:hAnsi="Times New Roman"/>
              <w:i/>
              <w:sz w:val="21"/>
              <w:szCs w:val="21"/>
              <w:lang w:eastAsia="zh-CN"/>
            </w:rPr>
            <w:t>: 2</w:t>
          </w:r>
          <w:r>
            <w:rPr>
              <w:rFonts w:ascii="Times New Roman" w:hAnsi="Times New Roman"/>
              <w:i/>
              <w:color w:val="0000CC"/>
              <w:sz w:val="21"/>
              <w:szCs w:val="21"/>
              <w:lang w:eastAsia="zh-CN"/>
            </w:rPr>
            <w:t>4</w:t>
          </w:r>
          <w:r w:rsidRPr="00AF6822">
            <w:rPr>
              <w:rFonts w:ascii="Times New Roman" w:hAnsi="Times New Roman"/>
              <w:i/>
              <w:sz w:val="21"/>
              <w:szCs w:val="21"/>
              <w:lang w:eastAsia="zh-CN"/>
            </w:rPr>
            <w:t>/</w:t>
          </w:r>
          <w:r>
            <w:rPr>
              <w:rFonts w:ascii="Times New Roman" w:hAnsi="Times New Roman"/>
              <w:i/>
              <w:color w:val="0000CC"/>
              <w:sz w:val="21"/>
              <w:szCs w:val="21"/>
              <w:lang w:eastAsia="zh-CN"/>
            </w:rPr>
            <w:t>5</w:t>
          </w:r>
          <w:r w:rsidRPr="00AF6822">
            <w:rPr>
              <w:rFonts w:ascii="Times New Roman" w:hAnsi="Times New Roman"/>
              <w:i/>
              <w:sz w:val="21"/>
              <w:szCs w:val="21"/>
              <w:lang w:eastAsia="zh-CN"/>
            </w:rPr>
            <w:t>/202</w:t>
          </w:r>
          <w:r>
            <w:rPr>
              <w:rFonts w:ascii="Times New Roman" w:hAnsi="Times New Roman"/>
              <w:i/>
              <w:color w:val="0000CC"/>
              <w:sz w:val="21"/>
              <w:szCs w:val="21"/>
              <w:lang w:eastAsia="zh-CN"/>
            </w:rPr>
            <w:t>3</w:t>
          </w:r>
        </w:p>
      </w:tc>
    </w:tr>
  </w:tbl>
  <w:p w14:paraId="091758B5" w14:textId="77777777" w:rsidR="00A90DB8" w:rsidRPr="00344D4C" w:rsidRDefault="00A90DB8" w:rsidP="007E05F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74589" w14:textId="77777777" w:rsidR="00A90DB8" w:rsidRPr="00DB7402" w:rsidRDefault="00A90DB8" w:rsidP="00DB7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03561"/>
    <w:multiLevelType w:val="multilevel"/>
    <w:tmpl w:val="B3B2645E"/>
    <w:styleLink w:val="Style1"/>
    <w:lvl w:ilvl="0">
      <w:start w:val="1"/>
      <w:numFmt w:val="upperRoman"/>
      <w:lvlText w:val="%1."/>
      <w:lvlJc w:val="left"/>
      <w:pPr>
        <w:ind w:left="1481" w:hanging="360"/>
      </w:pPr>
      <w:rPr>
        <w:rFonts w:hint="default"/>
      </w:rPr>
    </w:lvl>
    <w:lvl w:ilvl="1">
      <w:start w:val="1"/>
      <w:numFmt w:val="lowerLetter"/>
      <w:lvlText w:val="%2."/>
      <w:lvlJc w:val="left"/>
      <w:pPr>
        <w:ind w:left="2201" w:hanging="360"/>
      </w:pPr>
    </w:lvl>
    <w:lvl w:ilvl="2">
      <w:start w:val="1"/>
      <w:numFmt w:val="lowerRoman"/>
      <w:lvlText w:val="%3."/>
      <w:lvlJc w:val="right"/>
      <w:pPr>
        <w:ind w:left="2921" w:hanging="180"/>
      </w:pPr>
    </w:lvl>
    <w:lvl w:ilvl="3">
      <w:start w:val="1"/>
      <w:numFmt w:val="decimal"/>
      <w:lvlText w:val="%4."/>
      <w:lvlJc w:val="left"/>
      <w:pPr>
        <w:ind w:left="3641" w:hanging="360"/>
      </w:pPr>
    </w:lvl>
    <w:lvl w:ilvl="4">
      <w:start w:val="1"/>
      <w:numFmt w:val="lowerLetter"/>
      <w:lvlText w:val="%5."/>
      <w:lvlJc w:val="left"/>
      <w:pPr>
        <w:ind w:left="4361" w:hanging="360"/>
      </w:pPr>
    </w:lvl>
    <w:lvl w:ilvl="5">
      <w:start w:val="1"/>
      <w:numFmt w:val="lowerRoman"/>
      <w:lvlText w:val="%6."/>
      <w:lvlJc w:val="right"/>
      <w:pPr>
        <w:ind w:left="5081" w:hanging="180"/>
      </w:pPr>
    </w:lvl>
    <w:lvl w:ilvl="6">
      <w:start w:val="1"/>
      <w:numFmt w:val="decimal"/>
      <w:lvlText w:val="%7."/>
      <w:lvlJc w:val="left"/>
      <w:pPr>
        <w:ind w:left="5801" w:hanging="360"/>
      </w:pPr>
    </w:lvl>
    <w:lvl w:ilvl="7">
      <w:start w:val="1"/>
      <w:numFmt w:val="lowerLetter"/>
      <w:lvlText w:val="%8."/>
      <w:lvlJc w:val="left"/>
      <w:pPr>
        <w:ind w:left="6521" w:hanging="360"/>
      </w:pPr>
    </w:lvl>
    <w:lvl w:ilvl="8">
      <w:start w:val="1"/>
      <w:numFmt w:val="lowerRoman"/>
      <w:lvlText w:val="%9."/>
      <w:lvlJc w:val="right"/>
      <w:pPr>
        <w:ind w:left="7241" w:hanging="180"/>
      </w:pPr>
    </w:lvl>
  </w:abstractNum>
  <w:abstractNum w:abstractNumId="1" w15:restartNumberingAfterBreak="0">
    <w:nsid w:val="066A535E"/>
    <w:multiLevelType w:val="hybridMultilevel"/>
    <w:tmpl w:val="2A2A107C"/>
    <w:lvl w:ilvl="0" w:tplc="4A9EE0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10DD0"/>
    <w:multiLevelType w:val="hybridMultilevel"/>
    <w:tmpl w:val="7E5042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E57E03"/>
    <w:multiLevelType w:val="multilevel"/>
    <w:tmpl w:val="E14CA776"/>
    <w:styleLink w:val="Style3"/>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62FEE"/>
    <w:multiLevelType w:val="hybridMultilevel"/>
    <w:tmpl w:val="6662142E"/>
    <w:lvl w:ilvl="0" w:tplc="8D00B12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269F9"/>
    <w:multiLevelType w:val="hybridMultilevel"/>
    <w:tmpl w:val="9E12CA18"/>
    <w:lvl w:ilvl="0" w:tplc="59A44B9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C20F3"/>
    <w:multiLevelType w:val="hybridMultilevel"/>
    <w:tmpl w:val="94889816"/>
    <w:lvl w:ilvl="0" w:tplc="0D8E494E">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D233D5"/>
    <w:multiLevelType w:val="hybridMultilevel"/>
    <w:tmpl w:val="61B82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2B2DB7"/>
    <w:multiLevelType w:val="hybridMultilevel"/>
    <w:tmpl w:val="121E55D0"/>
    <w:lvl w:ilvl="0" w:tplc="C6AC712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47DFE"/>
    <w:multiLevelType w:val="hybridMultilevel"/>
    <w:tmpl w:val="797631F6"/>
    <w:lvl w:ilvl="0" w:tplc="CF12863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378A9"/>
    <w:multiLevelType w:val="hybridMultilevel"/>
    <w:tmpl w:val="4E4AF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485E14"/>
    <w:multiLevelType w:val="hybridMultilevel"/>
    <w:tmpl w:val="5D7860B0"/>
    <w:lvl w:ilvl="0" w:tplc="8138E49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54362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0"/>
  </w:num>
  <w:num w:numId="3">
    <w:abstractNumId w:val="12"/>
  </w:num>
  <w:num w:numId="4">
    <w:abstractNumId w:val="7"/>
  </w:num>
  <w:num w:numId="5">
    <w:abstractNumId w:val="2"/>
  </w:num>
  <w:num w:numId="6">
    <w:abstractNumId w:val="5"/>
  </w:num>
  <w:num w:numId="7">
    <w:abstractNumId w:val="1"/>
  </w:num>
  <w:num w:numId="8">
    <w:abstractNumId w:val="4"/>
  </w:num>
  <w:num w:numId="9">
    <w:abstractNumId w:val="10"/>
  </w:num>
  <w:num w:numId="10">
    <w:abstractNumId w:val="11"/>
  </w:num>
  <w:num w:numId="11">
    <w:abstractNumId w:val="8"/>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274"/>
    <w:rsid w:val="0000177C"/>
    <w:rsid w:val="00010422"/>
    <w:rsid w:val="00014314"/>
    <w:rsid w:val="000220B1"/>
    <w:rsid w:val="000305C7"/>
    <w:rsid w:val="00034323"/>
    <w:rsid w:val="00036206"/>
    <w:rsid w:val="00042906"/>
    <w:rsid w:val="00043DF8"/>
    <w:rsid w:val="00045535"/>
    <w:rsid w:val="00051C4E"/>
    <w:rsid w:val="00053AAF"/>
    <w:rsid w:val="000577B6"/>
    <w:rsid w:val="00057A8D"/>
    <w:rsid w:val="00057BB2"/>
    <w:rsid w:val="00060931"/>
    <w:rsid w:val="0006269F"/>
    <w:rsid w:val="000657A7"/>
    <w:rsid w:val="00066656"/>
    <w:rsid w:val="00066FF0"/>
    <w:rsid w:val="00067356"/>
    <w:rsid w:val="0008166E"/>
    <w:rsid w:val="000816AD"/>
    <w:rsid w:val="00082430"/>
    <w:rsid w:val="00083024"/>
    <w:rsid w:val="000845EF"/>
    <w:rsid w:val="000861D5"/>
    <w:rsid w:val="00092221"/>
    <w:rsid w:val="00096B4B"/>
    <w:rsid w:val="00097D85"/>
    <w:rsid w:val="000A154B"/>
    <w:rsid w:val="000A36CA"/>
    <w:rsid w:val="000A4FC3"/>
    <w:rsid w:val="000B79BA"/>
    <w:rsid w:val="000C0F61"/>
    <w:rsid w:val="000C5142"/>
    <w:rsid w:val="000D1155"/>
    <w:rsid w:val="000D3947"/>
    <w:rsid w:val="000D3D66"/>
    <w:rsid w:val="000D40D1"/>
    <w:rsid w:val="000E6119"/>
    <w:rsid w:val="000E76C2"/>
    <w:rsid w:val="000F6BEA"/>
    <w:rsid w:val="000F7B67"/>
    <w:rsid w:val="00102CC0"/>
    <w:rsid w:val="00104DB4"/>
    <w:rsid w:val="00112597"/>
    <w:rsid w:val="00113294"/>
    <w:rsid w:val="00115609"/>
    <w:rsid w:val="00116C89"/>
    <w:rsid w:val="00133EA1"/>
    <w:rsid w:val="00150056"/>
    <w:rsid w:val="00151101"/>
    <w:rsid w:val="00151811"/>
    <w:rsid w:val="001522F2"/>
    <w:rsid w:val="00154002"/>
    <w:rsid w:val="00156FC3"/>
    <w:rsid w:val="001575DB"/>
    <w:rsid w:val="001623CF"/>
    <w:rsid w:val="00163544"/>
    <w:rsid w:val="00164D8D"/>
    <w:rsid w:val="00173386"/>
    <w:rsid w:val="00180045"/>
    <w:rsid w:val="00182573"/>
    <w:rsid w:val="001866FA"/>
    <w:rsid w:val="001877A6"/>
    <w:rsid w:val="001955DD"/>
    <w:rsid w:val="001A1115"/>
    <w:rsid w:val="001A297E"/>
    <w:rsid w:val="001A2A7D"/>
    <w:rsid w:val="001A5312"/>
    <w:rsid w:val="001A5B6D"/>
    <w:rsid w:val="001A7AC3"/>
    <w:rsid w:val="001B3B59"/>
    <w:rsid w:val="001B3B8E"/>
    <w:rsid w:val="001B5867"/>
    <w:rsid w:val="001C0989"/>
    <w:rsid w:val="001C0D77"/>
    <w:rsid w:val="001C78A6"/>
    <w:rsid w:val="001C7BCC"/>
    <w:rsid w:val="001D25DB"/>
    <w:rsid w:val="001E352C"/>
    <w:rsid w:val="001E5835"/>
    <w:rsid w:val="001E5FF6"/>
    <w:rsid w:val="001F20FF"/>
    <w:rsid w:val="001F3D5B"/>
    <w:rsid w:val="001F7940"/>
    <w:rsid w:val="00205E9A"/>
    <w:rsid w:val="00207541"/>
    <w:rsid w:val="00207A99"/>
    <w:rsid w:val="00213C93"/>
    <w:rsid w:val="00215216"/>
    <w:rsid w:val="002312B1"/>
    <w:rsid w:val="002567D6"/>
    <w:rsid w:val="00283CA3"/>
    <w:rsid w:val="0028689D"/>
    <w:rsid w:val="00286971"/>
    <w:rsid w:val="00287381"/>
    <w:rsid w:val="0029321F"/>
    <w:rsid w:val="00294F67"/>
    <w:rsid w:val="00295F0D"/>
    <w:rsid w:val="00295FA0"/>
    <w:rsid w:val="002A3810"/>
    <w:rsid w:val="002A422F"/>
    <w:rsid w:val="002B153B"/>
    <w:rsid w:val="002B34AF"/>
    <w:rsid w:val="002B4999"/>
    <w:rsid w:val="002B6A1A"/>
    <w:rsid w:val="002B7A67"/>
    <w:rsid w:val="002D09AD"/>
    <w:rsid w:val="002D6508"/>
    <w:rsid w:val="002E0C43"/>
    <w:rsid w:val="002E11A1"/>
    <w:rsid w:val="002E3749"/>
    <w:rsid w:val="002E4103"/>
    <w:rsid w:val="002E63C3"/>
    <w:rsid w:val="002E6539"/>
    <w:rsid w:val="002F0826"/>
    <w:rsid w:val="002F44B1"/>
    <w:rsid w:val="00300CFB"/>
    <w:rsid w:val="00300F1F"/>
    <w:rsid w:val="003021B2"/>
    <w:rsid w:val="0030343D"/>
    <w:rsid w:val="00305CB4"/>
    <w:rsid w:val="00305E53"/>
    <w:rsid w:val="003061A9"/>
    <w:rsid w:val="00311B22"/>
    <w:rsid w:val="0031394C"/>
    <w:rsid w:val="003144B7"/>
    <w:rsid w:val="00317495"/>
    <w:rsid w:val="0032231C"/>
    <w:rsid w:val="00324247"/>
    <w:rsid w:val="003245E9"/>
    <w:rsid w:val="00325DBF"/>
    <w:rsid w:val="00330FE9"/>
    <w:rsid w:val="00336AD7"/>
    <w:rsid w:val="00337B14"/>
    <w:rsid w:val="003434FA"/>
    <w:rsid w:val="00344D4C"/>
    <w:rsid w:val="003463CE"/>
    <w:rsid w:val="003505EE"/>
    <w:rsid w:val="00352646"/>
    <w:rsid w:val="00353517"/>
    <w:rsid w:val="0035580F"/>
    <w:rsid w:val="00355B41"/>
    <w:rsid w:val="00360EBF"/>
    <w:rsid w:val="00363C0B"/>
    <w:rsid w:val="0037155C"/>
    <w:rsid w:val="003717DE"/>
    <w:rsid w:val="00382402"/>
    <w:rsid w:val="00385127"/>
    <w:rsid w:val="00385A56"/>
    <w:rsid w:val="00390417"/>
    <w:rsid w:val="00391A72"/>
    <w:rsid w:val="00395891"/>
    <w:rsid w:val="0039792E"/>
    <w:rsid w:val="003A2982"/>
    <w:rsid w:val="003A3C54"/>
    <w:rsid w:val="003A3E1B"/>
    <w:rsid w:val="003B2159"/>
    <w:rsid w:val="003B545A"/>
    <w:rsid w:val="003B6B5E"/>
    <w:rsid w:val="003C067A"/>
    <w:rsid w:val="003C14DB"/>
    <w:rsid w:val="003C21AC"/>
    <w:rsid w:val="003C4018"/>
    <w:rsid w:val="003D0B4A"/>
    <w:rsid w:val="003D1455"/>
    <w:rsid w:val="003D4B62"/>
    <w:rsid w:val="003D51BC"/>
    <w:rsid w:val="003E3F25"/>
    <w:rsid w:val="003E429B"/>
    <w:rsid w:val="003F2ED1"/>
    <w:rsid w:val="003F3CF5"/>
    <w:rsid w:val="00410E8C"/>
    <w:rsid w:val="0041360F"/>
    <w:rsid w:val="00413A57"/>
    <w:rsid w:val="00425D11"/>
    <w:rsid w:val="00434665"/>
    <w:rsid w:val="00434DD2"/>
    <w:rsid w:val="004361C5"/>
    <w:rsid w:val="00440030"/>
    <w:rsid w:val="004404FC"/>
    <w:rsid w:val="004416EA"/>
    <w:rsid w:val="0045220B"/>
    <w:rsid w:val="00453330"/>
    <w:rsid w:val="004557B6"/>
    <w:rsid w:val="004602F3"/>
    <w:rsid w:val="00482B08"/>
    <w:rsid w:val="00483CC8"/>
    <w:rsid w:val="00484236"/>
    <w:rsid w:val="004863C5"/>
    <w:rsid w:val="004874B4"/>
    <w:rsid w:val="00491D9F"/>
    <w:rsid w:val="00496C49"/>
    <w:rsid w:val="00497269"/>
    <w:rsid w:val="004A0104"/>
    <w:rsid w:val="004A096B"/>
    <w:rsid w:val="004A1E77"/>
    <w:rsid w:val="004B05A7"/>
    <w:rsid w:val="004B36A2"/>
    <w:rsid w:val="004C4C72"/>
    <w:rsid w:val="004D3CB5"/>
    <w:rsid w:val="004E0EF7"/>
    <w:rsid w:val="004E2E07"/>
    <w:rsid w:val="004E4EB5"/>
    <w:rsid w:val="004E6A51"/>
    <w:rsid w:val="004E6BD0"/>
    <w:rsid w:val="004F24C2"/>
    <w:rsid w:val="004F3CC7"/>
    <w:rsid w:val="004F462F"/>
    <w:rsid w:val="004F4EE6"/>
    <w:rsid w:val="004F6710"/>
    <w:rsid w:val="004F6723"/>
    <w:rsid w:val="0050328B"/>
    <w:rsid w:val="00504266"/>
    <w:rsid w:val="00513DB8"/>
    <w:rsid w:val="005202D3"/>
    <w:rsid w:val="00524479"/>
    <w:rsid w:val="00525886"/>
    <w:rsid w:val="005279A2"/>
    <w:rsid w:val="00532E4B"/>
    <w:rsid w:val="005461A9"/>
    <w:rsid w:val="00546C74"/>
    <w:rsid w:val="005619A9"/>
    <w:rsid w:val="00564858"/>
    <w:rsid w:val="00565EAD"/>
    <w:rsid w:val="00574327"/>
    <w:rsid w:val="005813BF"/>
    <w:rsid w:val="00581FD3"/>
    <w:rsid w:val="005849EC"/>
    <w:rsid w:val="00586A9B"/>
    <w:rsid w:val="00591880"/>
    <w:rsid w:val="00594EBF"/>
    <w:rsid w:val="005A19E7"/>
    <w:rsid w:val="005B0C61"/>
    <w:rsid w:val="005B1641"/>
    <w:rsid w:val="005B2986"/>
    <w:rsid w:val="005B2BF2"/>
    <w:rsid w:val="005B425F"/>
    <w:rsid w:val="005B4BDE"/>
    <w:rsid w:val="005C47FB"/>
    <w:rsid w:val="005D25D2"/>
    <w:rsid w:val="005D3C44"/>
    <w:rsid w:val="005D5838"/>
    <w:rsid w:val="005D6036"/>
    <w:rsid w:val="005E1BA4"/>
    <w:rsid w:val="005E48FD"/>
    <w:rsid w:val="005F0135"/>
    <w:rsid w:val="005F5A57"/>
    <w:rsid w:val="005F7DAA"/>
    <w:rsid w:val="00600A9B"/>
    <w:rsid w:val="0060227A"/>
    <w:rsid w:val="006042B9"/>
    <w:rsid w:val="00610783"/>
    <w:rsid w:val="00610AEC"/>
    <w:rsid w:val="00611535"/>
    <w:rsid w:val="006148FC"/>
    <w:rsid w:val="0061628E"/>
    <w:rsid w:val="0062074C"/>
    <w:rsid w:val="006370B7"/>
    <w:rsid w:val="00637340"/>
    <w:rsid w:val="00641230"/>
    <w:rsid w:val="00644DBE"/>
    <w:rsid w:val="00647C61"/>
    <w:rsid w:val="00666F6B"/>
    <w:rsid w:val="00674BD3"/>
    <w:rsid w:val="0067535D"/>
    <w:rsid w:val="00675B32"/>
    <w:rsid w:val="00675DEC"/>
    <w:rsid w:val="006770B4"/>
    <w:rsid w:val="00690F99"/>
    <w:rsid w:val="006968B1"/>
    <w:rsid w:val="006A2E72"/>
    <w:rsid w:val="006B45EE"/>
    <w:rsid w:val="006B588E"/>
    <w:rsid w:val="006B5E06"/>
    <w:rsid w:val="006C7505"/>
    <w:rsid w:val="006D3245"/>
    <w:rsid w:val="006D4181"/>
    <w:rsid w:val="006E0167"/>
    <w:rsid w:val="006E0C15"/>
    <w:rsid w:val="006F2E1E"/>
    <w:rsid w:val="00701060"/>
    <w:rsid w:val="00702650"/>
    <w:rsid w:val="00704030"/>
    <w:rsid w:val="0070591D"/>
    <w:rsid w:val="00711BD2"/>
    <w:rsid w:val="00720EF2"/>
    <w:rsid w:val="00730669"/>
    <w:rsid w:val="00732781"/>
    <w:rsid w:val="007413BA"/>
    <w:rsid w:val="00743B05"/>
    <w:rsid w:val="00745ACD"/>
    <w:rsid w:val="00750F80"/>
    <w:rsid w:val="00754603"/>
    <w:rsid w:val="00761FE7"/>
    <w:rsid w:val="00765FB0"/>
    <w:rsid w:val="00773736"/>
    <w:rsid w:val="0077434A"/>
    <w:rsid w:val="00776824"/>
    <w:rsid w:val="00792BBE"/>
    <w:rsid w:val="00794D49"/>
    <w:rsid w:val="007A02CA"/>
    <w:rsid w:val="007A1071"/>
    <w:rsid w:val="007A4275"/>
    <w:rsid w:val="007A5FD6"/>
    <w:rsid w:val="007B5483"/>
    <w:rsid w:val="007C222B"/>
    <w:rsid w:val="007C5E6B"/>
    <w:rsid w:val="007C67BB"/>
    <w:rsid w:val="007D235B"/>
    <w:rsid w:val="007D618B"/>
    <w:rsid w:val="007E05F6"/>
    <w:rsid w:val="007E72A8"/>
    <w:rsid w:val="007F5378"/>
    <w:rsid w:val="007F5D6B"/>
    <w:rsid w:val="007F7009"/>
    <w:rsid w:val="007F74D7"/>
    <w:rsid w:val="008016DA"/>
    <w:rsid w:val="0080620F"/>
    <w:rsid w:val="00807056"/>
    <w:rsid w:val="0081208A"/>
    <w:rsid w:val="00814939"/>
    <w:rsid w:val="00816A07"/>
    <w:rsid w:val="008170E9"/>
    <w:rsid w:val="00817DE1"/>
    <w:rsid w:val="0083303F"/>
    <w:rsid w:val="008404A8"/>
    <w:rsid w:val="0084112C"/>
    <w:rsid w:val="008432B8"/>
    <w:rsid w:val="00844A57"/>
    <w:rsid w:val="0085002B"/>
    <w:rsid w:val="00850652"/>
    <w:rsid w:val="00853DB1"/>
    <w:rsid w:val="0086222B"/>
    <w:rsid w:val="00863B33"/>
    <w:rsid w:val="00870105"/>
    <w:rsid w:val="008708EC"/>
    <w:rsid w:val="008865D4"/>
    <w:rsid w:val="0088666F"/>
    <w:rsid w:val="0088758E"/>
    <w:rsid w:val="00890ED2"/>
    <w:rsid w:val="0089663D"/>
    <w:rsid w:val="00896B74"/>
    <w:rsid w:val="00897106"/>
    <w:rsid w:val="00897935"/>
    <w:rsid w:val="008A0FBE"/>
    <w:rsid w:val="008A3AF5"/>
    <w:rsid w:val="008A5E47"/>
    <w:rsid w:val="008B4776"/>
    <w:rsid w:val="008C111B"/>
    <w:rsid w:val="008C2C91"/>
    <w:rsid w:val="008C54DD"/>
    <w:rsid w:val="008D215B"/>
    <w:rsid w:val="008D471C"/>
    <w:rsid w:val="008D72C2"/>
    <w:rsid w:val="008F031D"/>
    <w:rsid w:val="008F5BC5"/>
    <w:rsid w:val="009044A7"/>
    <w:rsid w:val="00914B01"/>
    <w:rsid w:val="00921A93"/>
    <w:rsid w:val="00924B60"/>
    <w:rsid w:val="00931C60"/>
    <w:rsid w:val="00932090"/>
    <w:rsid w:val="00933FB9"/>
    <w:rsid w:val="00935B8B"/>
    <w:rsid w:val="00936044"/>
    <w:rsid w:val="009375EC"/>
    <w:rsid w:val="00937AF6"/>
    <w:rsid w:val="00943D0B"/>
    <w:rsid w:val="00946FD9"/>
    <w:rsid w:val="00952FE6"/>
    <w:rsid w:val="00957B52"/>
    <w:rsid w:val="0096068D"/>
    <w:rsid w:val="00961024"/>
    <w:rsid w:val="00972EFE"/>
    <w:rsid w:val="009762FB"/>
    <w:rsid w:val="00984FB2"/>
    <w:rsid w:val="009875C4"/>
    <w:rsid w:val="009878FF"/>
    <w:rsid w:val="0099498E"/>
    <w:rsid w:val="009953C6"/>
    <w:rsid w:val="00996089"/>
    <w:rsid w:val="009A369B"/>
    <w:rsid w:val="009B24A9"/>
    <w:rsid w:val="009B24CA"/>
    <w:rsid w:val="009B593D"/>
    <w:rsid w:val="009B6F2D"/>
    <w:rsid w:val="009C07B9"/>
    <w:rsid w:val="009C41DB"/>
    <w:rsid w:val="009C763C"/>
    <w:rsid w:val="009D2A70"/>
    <w:rsid w:val="009D6DE8"/>
    <w:rsid w:val="009E55DC"/>
    <w:rsid w:val="009E57EC"/>
    <w:rsid w:val="009E65B8"/>
    <w:rsid w:val="009E6BFB"/>
    <w:rsid w:val="009E7D6A"/>
    <w:rsid w:val="009F2C42"/>
    <w:rsid w:val="00A01C8D"/>
    <w:rsid w:val="00A102EE"/>
    <w:rsid w:val="00A108D8"/>
    <w:rsid w:val="00A14542"/>
    <w:rsid w:val="00A15918"/>
    <w:rsid w:val="00A1614D"/>
    <w:rsid w:val="00A1799F"/>
    <w:rsid w:val="00A17DEA"/>
    <w:rsid w:val="00A21BC9"/>
    <w:rsid w:val="00A21F9B"/>
    <w:rsid w:val="00A222AD"/>
    <w:rsid w:val="00A24560"/>
    <w:rsid w:val="00A26D8A"/>
    <w:rsid w:val="00A311D1"/>
    <w:rsid w:val="00A33336"/>
    <w:rsid w:val="00A40AC5"/>
    <w:rsid w:val="00A4242B"/>
    <w:rsid w:val="00A52423"/>
    <w:rsid w:val="00A53C33"/>
    <w:rsid w:val="00A54C6C"/>
    <w:rsid w:val="00A6118E"/>
    <w:rsid w:val="00A614F7"/>
    <w:rsid w:val="00A61CAB"/>
    <w:rsid w:val="00A634F7"/>
    <w:rsid w:val="00A65A78"/>
    <w:rsid w:val="00A7308B"/>
    <w:rsid w:val="00A750FE"/>
    <w:rsid w:val="00A75A30"/>
    <w:rsid w:val="00A815EA"/>
    <w:rsid w:val="00A81AA3"/>
    <w:rsid w:val="00A84914"/>
    <w:rsid w:val="00A90DB8"/>
    <w:rsid w:val="00AA2FF2"/>
    <w:rsid w:val="00AA406B"/>
    <w:rsid w:val="00AA6AD2"/>
    <w:rsid w:val="00AA72A2"/>
    <w:rsid w:val="00AC1A6A"/>
    <w:rsid w:val="00AC1F9D"/>
    <w:rsid w:val="00AC7CC3"/>
    <w:rsid w:val="00AD31AA"/>
    <w:rsid w:val="00AD6E51"/>
    <w:rsid w:val="00AE1B0E"/>
    <w:rsid w:val="00AE4751"/>
    <w:rsid w:val="00AF6822"/>
    <w:rsid w:val="00B02765"/>
    <w:rsid w:val="00B1189E"/>
    <w:rsid w:val="00B11FA9"/>
    <w:rsid w:val="00B12F22"/>
    <w:rsid w:val="00B2306C"/>
    <w:rsid w:val="00B25F70"/>
    <w:rsid w:val="00B26543"/>
    <w:rsid w:val="00B27064"/>
    <w:rsid w:val="00B306FD"/>
    <w:rsid w:val="00B311BA"/>
    <w:rsid w:val="00B32311"/>
    <w:rsid w:val="00B34F1A"/>
    <w:rsid w:val="00B37E1F"/>
    <w:rsid w:val="00B55A6D"/>
    <w:rsid w:val="00B73BD2"/>
    <w:rsid w:val="00B73F6B"/>
    <w:rsid w:val="00B760AC"/>
    <w:rsid w:val="00B8173A"/>
    <w:rsid w:val="00B85785"/>
    <w:rsid w:val="00B92FE8"/>
    <w:rsid w:val="00BA0B3D"/>
    <w:rsid w:val="00BA1107"/>
    <w:rsid w:val="00BA438E"/>
    <w:rsid w:val="00BA4DC1"/>
    <w:rsid w:val="00BA65E4"/>
    <w:rsid w:val="00BB20D7"/>
    <w:rsid w:val="00BB32B1"/>
    <w:rsid w:val="00BC2F9F"/>
    <w:rsid w:val="00BC4693"/>
    <w:rsid w:val="00BD1C18"/>
    <w:rsid w:val="00BD6A53"/>
    <w:rsid w:val="00BE1564"/>
    <w:rsid w:val="00BF06F8"/>
    <w:rsid w:val="00BF3DAE"/>
    <w:rsid w:val="00BF4AB5"/>
    <w:rsid w:val="00C00004"/>
    <w:rsid w:val="00C004A9"/>
    <w:rsid w:val="00C11C95"/>
    <w:rsid w:val="00C12A37"/>
    <w:rsid w:val="00C173ED"/>
    <w:rsid w:val="00C219A5"/>
    <w:rsid w:val="00C21B25"/>
    <w:rsid w:val="00C27B09"/>
    <w:rsid w:val="00C335C6"/>
    <w:rsid w:val="00C64367"/>
    <w:rsid w:val="00C65BF0"/>
    <w:rsid w:val="00C67276"/>
    <w:rsid w:val="00C73FCF"/>
    <w:rsid w:val="00C74F1E"/>
    <w:rsid w:val="00C862BB"/>
    <w:rsid w:val="00C90E84"/>
    <w:rsid w:val="00C96B89"/>
    <w:rsid w:val="00CA1CD8"/>
    <w:rsid w:val="00CB47CF"/>
    <w:rsid w:val="00CD0E91"/>
    <w:rsid w:val="00CF213D"/>
    <w:rsid w:val="00CF5B96"/>
    <w:rsid w:val="00CF6AD4"/>
    <w:rsid w:val="00CF7ED0"/>
    <w:rsid w:val="00D03988"/>
    <w:rsid w:val="00D07295"/>
    <w:rsid w:val="00D12274"/>
    <w:rsid w:val="00D22EED"/>
    <w:rsid w:val="00D23823"/>
    <w:rsid w:val="00D3707D"/>
    <w:rsid w:val="00D43C03"/>
    <w:rsid w:val="00D463E2"/>
    <w:rsid w:val="00D46824"/>
    <w:rsid w:val="00D51BE3"/>
    <w:rsid w:val="00D51F59"/>
    <w:rsid w:val="00D51FB7"/>
    <w:rsid w:val="00D52AF7"/>
    <w:rsid w:val="00D53F44"/>
    <w:rsid w:val="00D64077"/>
    <w:rsid w:val="00D94473"/>
    <w:rsid w:val="00DA28D2"/>
    <w:rsid w:val="00DA7A64"/>
    <w:rsid w:val="00DB5A82"/>
    <w:rsid w:val="00DB7402"/>
    <w:rsid w:val="00DC06AA"/>
    <w:rsid w:val="00DC31AD"/>
    <w:rsid w:val="00DC4705"/>
    <w:rsid w:val="00DC4F05"/>
    <w:rsid w:val="00DC5CAE"/>
    <w:rsid w:val="00DC6157"/>
    <w:rsid w:val="00DD0CDE"/>
    <w:rsid w:val="00DD1E6A"/>
    <w:rsid w:val="00DD4AE0"/>
    <w:rsid w:val="00DE2D50"/>
    <w:rsid w:val="00DE6023"/>
    <w:rsid w:val="00DF0A38"/>
    <w:rsid w:val="00E01FAC"/>
    <w:rsid w:val="00E025E0"/>
    <w:rsid w:val="00E02B4A"/>
    <w:rsid w:val="00E11851"/>
    <w:rsid w:val="00E22AF6"/>
    <w:rsid w:val="00E25230"/>
    <w:rsid w:val="00E257D5"/>
    <w:rsid w:val="00E37DCE"/>
    <w:rsid w:val="00E40D70"/>
    <w:rsid w:val="00E40E1E"/>
    <w:rsid w:val="00E4282A"/>
    <w:rsid w:val="00E42DFF"/>
    <w:rsid w:val="00E47AC6"/>
    <w:rsid w:val="00E51C4D"/>
    <w:rsid w:val="00E560C6"/>
    <w:rsid w:val="00E60FE1"/>
    <w:rsid w:val="00E62AD8"/>
    <w:rsid w:val="00E7187D"/>
    <w:rsid w:val="00E72D80"/>
    <w:rsid w:val="00E77AE7"/>
    <w:rsid w:val="00E8218E"/>
    <w:rsid w:val="00E83B15"/>
    <w:rsid w:val="00E84AF0"/>
    <w:rsid w:val="00E90681"/>
    <w:rsid w:val="00EA50C5"/>
    <w:rsid w:val="00EA6C34"/>
    <w:rsid w:val="00EB04AB"/>
    <w:rsid w:val="00EB2363"/>
    <w:rsid w:val="00EB4817"/>
    <w:rsid w:val="00EB4B4D"/>
    <w:rsid w:val="00EC1273"/>
    <w:rsid w:val="00ED18D7"/>
    <w:rsid w:val="00EE3E62"/>
    <w:rsid w:val="00EF1005"/>
    <w:rsid w:val="00EF6E77"/>
    <w:rsid w:val="00F01E38"/>
    <w:rsid w:val="00F02289"/>
    <w:rsid w:val="00F0514E"/>
    <w:rsid w:val="00F133AD"/>
    <w:rsid w:val="00F169F7"/>
    <w:rsid w:val="00F20D0E"/>
    <w:rsid w:val="00F211A6"/>
    <w:rsid w:val="00F339B4"/>
    <w:rsid w:val="00F3662B"/>
    <w:rsid w:val="00F415AF"/>
    <w:rsid w:val="00F56672"/>
    <w:rsid w:val="00F6331C"/>
    <w:rsid w:val="00F64293"/>
    <w:rsid w:val="00F66766"/>
    <w:rsid w:val="00F71567"/>
    <w:rsid w:val="00F81693"/>
    <w:rsid w:val="00F85E77"/>
    <w:rsid w:val="00F92A6B"/>
    <w:rsid w:val="00F9755F"/>
    <w:rsid w:val="00FA3A8B"/>
    <w:rsid w:val="00FB0ABE"/>
    <w:rsid w:val="00FB1A83"/>
    <w:rsid w:val="00FB1CD8"/>
    <w:rsid w:val="00FB4B39"/>
    <w:rsid w:val="00FC01E6"/>
    <w:rsid w:val="00FC03AD"/>
    <w:rsid w:val="00FC108F"/>
    <w:rsid w:val="00FC4F19"/>
    <w:rsid w:val="00FD0D04"/>
    <w:rsid w:val="00FD0E03"/>
    <w:rsid w:val="00FE2C60"/>
    <w:rsid w:val="00FE31DD"/>
    <w:rsid w:val="00FE3755"/>
    <w:rsid w:val="00FE6D7C"/>
    <w:rsid w:val="00FF50A2"/>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0A99"/>
  <w15:chartTrackingRefBased/>
  <w15:docId w15:val="{E7A5FD3C-2676-4110-846D-F65F4208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qFormat="1"/>
    <w:lsdException w:name="toc 2" w:uiPriority="39" w:qFormat="1"/>
    <w:lsdException w:name="toc 3" w:qFormat="1"/>
    <w:lsdException w:name="header" w:uiPriority="99"/>
    <w:lsdException w:name="footer" w:uiPriority="99"/>
    <w:lsdException w:name="caption" w:uiPriority="35" w:qFormat="1"/>
    <w:lsdException w:name="Title"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VnTime" w:hAnsi=".VnTime"/>
      <w:sz w:val="28"/>
      <w:lang w:eastAsia="ar-SA"/>
    </w:rPr>
  </w:style>
  <w:style w:type="paragraph" w:styleId="Heading1">
    <w:name w:val="heading 1"/>
    <w:basedOn w:val="Normal"/>
    <w:next w:val="Normal"/>
    <w:link w:val="Heading1Char"/>
    <w:qFormat/>
    <w:pPr>
      <w:keepNext/>
      <w:spacing w:line="264" w:lineRule="auto"/>
      <w:jc w:val="center"/>
      <w:outlineLvl w:val="0"/>
    </w:pPr>
    <w:rPr>
      <w:rFonts w:ascii=".VnArial NarrowH" w:hAnsi=".VnArial NarrowH"/>
      <w:b/>
    </w:rPr>
  </w:style>
  <w:style w:type="paragraph" w:styleId="Heading2">
    <w:name w:val="heading 2"/>
    <w:basedOn w:val="Normal"/>
    <w:next w:val="Normal"/>
    <w:link w:val="Heading2Char"/>
    <w:qFormat/>
    <w:pPr>
      <w:keepNext/>
      <w:spacing w:line="324" w:lineRule="auto"/>
      <w:jc w:val="center"/>
      <w:outlineLvl w:val="1"/>
    </w:pPr>
    <w:rPr>
      <w:rFonts w:ascii=".VnTimeH" w:hAnsi=".VnTimeH"/>
      <w:b/>
      <w:sz w:val="34"/>
    </w:rPr>
  </w:style>
  <w:style w:type="paragraph" w:styleId="Heading3">
    <w:name w:val="heading 3"/>
    <w:aliases w:val="Article"/>
    <w:basedOn w:val="Normal"/>
    <w:next w:val="Normal"/>
    <w:link w:val="Heading3Char"/>
    <w:qFormat/>
    <w:pPr>
      <w:keepNext/>
      <w:jc w:val="center"/>
      <w:outlineLvl w:val="2"/>
    </w:pPr>
    <w:rPr>
      <w:rFonts w:ascii="Times New Roman" w:hAnsi="Times New Roman"/>
      <w:b/>
      <w:color w:val="0000FF"/>
      <w:sz w:val="24"/>
    </w:rPr>
  </w:style>
  <w:style w:type="paragraph" w:styleId="Heading4">
    <w:name w:val="heading 4"/>
    <w:aliases w:val="Clause"/>
    <w:basedOn w:val="Normal"/>
    <w:next w:val="Normal"/>
    <w:link w:val="Heading4Char"/>
    <w:qFormat/>
    <w:pPr>
      <w:keepNext/>
      <w:spacing w:before="240" w:after="60"/>
      <w:outlineLvl w:val="3"/>
    </w:pPr>
    <w:rPr>
      <w:rFonts w:ascii="Times New Roman" w:hAnsi="Times New Roman"/>
      <w:b/>
      <w:bCs/>
      <w:szCs w:val="28"/>
    </w:rPr>
  </w:style>
  <w:style w:type="paragraph" w:styleId="Heading5">
    <w:name w:val="heading 5"/>
    <w:aliases w:val="Point"/>
    <w:basedOn w:val="Normal"/>
    <w:next w:val="Normal"/>
    <w:link w:val="Heading5Char"/>
    <w:qFormat/>
    <w:pPr>
      <w:spacing w:before="240" w:after="60"/>
      <w:outlineLvl w:val="4"/>
    </w:pPr>
    <w:rPr>
      <w:b/>
      <w:bCs/>
      <w:i/>
      <w:iCs/>
      <w:sz w:val="26"/>
      <w:szCs w:val="26"/>
    </w:rPr>
  </w:style>
  <w:style w:type="paragraph" w:styleId="Heading6">
    <w:name w:val="heading 6"/>
    <w:aliases w:val="Bullet"/>
    <w:basedOn w:val="Normal"/>
    <w:next w:val="Normal"/>
    <w:link w:val="Heading6Char"/>
    <w:qFormat/>
    <w:rsid w:val="00133EA1"/>
    <w:pPr>
      <w:keepNext/>
      <w:suppressAutoHyphens w:val="0"/>
      <w:ind w:firstLine="720"/>
      <w:jc w:val="right"/>
      <w:outlineLvl w:val="5"/>
    </w:pPr>
    <w:rPr>
      <w:i/>
      <w:lang w:eastAsia="en-US"/>
    </w:rPr>
  </w:style>
  <w:style w:type="paragraph" w:styleId="Heading7">
    <w:name w:val="heading 7"/>
    <w:basedOn w:val="Normal"/>
    <w:next w:val="Normal"/>
    <w:link w:val="Heading7Char"/>
    <w:qFormat/>
    <w:rsid w:val="00133EA1"/>
    <w:pPr>
      <w:keepNext/>
      <w:suppressAutoHyphens w:val="0"/>
      <w:spacing w:line="400" w:lineRule="exact"/>
      <w:jc w:val="both"/>
      <w:outlineLvl w:val="6"/>
    </w:pPr>
    <w:rPr>
      <w:rFonts w:ascii="Times New Roman" w:hAnsi="Times New Roman"/>
      <w:szCs w:val="24"/>
      <w:lang w:eastAsia="en-US"/>
    </w:rPr>
  </w:style>
  <w:style w:type="paragraph" w:styleId="Heading8">
    <w:name w:val="heading 8"/>
    <w:basedOn w:val="Normal"/>
    <w:next w:val="Normal"/>
    <w:link w:val="Heading8Char"/>
    <w:qFormat/>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133EA1"/>
    <w:pPr>
      <w:keepNext/>
      <w:suppressAutoHyphens w:val="0"/>
      <w:ind w:firstLine="34"/>
      <w:jc w:val="center"/>
      <w:outlineLvl w:val="8"/>
    </w:pPr>
    <w:rPr>
      <w:rFonts w:ascii=".VnTimeH" w:hAnsi=".VnTimeH"/>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1">
    <w:name w:val="WW8Num5z1"/>
    <w:rPr>
      <w:rFonts w:ascii="Times New Roman" w:eastAsia="Times New Roman" w:hAnsi="Times New Roman" w:cs="Times New Roman"/>
    </w:rPr>
  </w:style>
  <w:style w:type="character" w:customStyle="1" w:styleId="WW8Num7z0">
    <w:name w:val="WW8Num7z0"/>
    <w:rPr>
      <w:rFonts w:ascii="Times New Roman" w:hAnsi="Times New Roman"/>
    </w:rPr>
  </w:style>
  <w:style w:type="character" w:customStyle="1" w:styleId="WW8Num8z0">
    <w:name w:val="WW8Num8z0"/>
    <w:rPr>
      <w:rFonts w:ascii="Marlett" w:hAnsi="Marlett"/>
      <w:sz w:val="16"/>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8z0">
    <w:name w:val="WW8Num18z0"/>
    <w:rPr>
      <w:rFonts w:ascii="Arial" w:eastAsia="Times New Roman" w:hAnsi="Arial" w:cs="Aria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Marlett" w:hAnsi="Marlett"/>
      <w:sz w:val="16"/>
    </w:rPr>
  </w:style>
  <w:style w:type="character" w:customStyle="1" w:styleId="WW8Num25z0">
    <w:name w:val="WW8Num25z0"/>
    <w:rPr>
      <w:rFonts w:ascii="Marlett" w:hAnsi="Marlett"/>
      <w:sz w:val="16"/>
    </w:rPr>
  </w:style>
  <w:style w:type="character" w:customStyle="1" w:styleId="WW8Num29z0">
    <w:name w:val="WW8Num29z0"/>
    <w:rPr>
      <w:rFonts w:ascii="Marlett" w:hAnsi="Marlett"/>
      <w:sz w:val="16"/>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Times New Roman" w:hAnsi="Times New Roman"/>
    </w:rPr>
  </w:style>
  <w:style w:type="character" w:customStyle="1" w:styleId="WW8NumSt2z0">
    <w:name w:val="WW8NumSt2z0"/>
    <w:rPr>
      <w:rFonts w:ascii="Symbol" w:hAnsi="Symbol"/>
    </w:rPr>
  </w:style>
  <w:style w:type="character" w:customStyle="1" w:styleId="Default">
    <w:name w:val="Default"/>
  </w:style>
  <w:style w:type="character" w:customStyle="1" w:styleId="Default4">
    <w:name w:val="Default4"/>
  </w:style>
  <w:style w:type="character" w:customStyle="1" w:styleId="Default3">
    <w:name w:val="Default3"/>
  </w:style>
  <w:style w:type="character" w:customStyle="1" w:styleId="Default2">
    <w:name w:val="Default2"/>
  </w:style>
  <w:style w:type="character" w:customStyle="1" w:styleId="Default1">
    <w:name w:val="Default1"/>
  </w:style>
  <w:style w:type="character" w:customStyle="1" w:styleId="page">
    <w:name w:val="page"/>
    <w:basedOn w:val="Default1"/>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Cs w:val="28"/>
    </w:rPr>
  </w:style>
  <w:style w:type="paragraph" w:styleId="BodyText">
    <w:name w:val="Body Text"/>
    <w:basedOn w:val="Normal"/>
    <w:link w:val="BodyTextChar"/>
    <w:rPr>
      <w:sz w:val="24"/>
    </w:rPr>
  </w:style>
  <w:style w:type="paragraph" w:styleId="List">
    <w:name w:val="List"/>
    <w:basedOn w:val="BodyText"/>
    <w:rPr>
      <w:rFonts w:cs="Tahoma"/>
    </w:rPr>
  </w:style>
  <w:style w:type="paragraph" w:styleId="Caption">
    <w:name w:val="caption"/>
    <w:basedOn w:val="Normal"/>
    <w:uiPriority w:val="35"/>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heading0">
    <w:name w:val="heading"/>
    <w:basedOn w:val="Normal"/>
    <w:next w:val="Normal"/>
    <w:pPr>
      <w:keepNext/>
      <w:spacing w:before="240" w:after="60"/>
    </w:pPr>
    <w:rPr>
      <w:rFonts w:ascii="Arial" w:hAnsi="Arial"/>
      <w:b/>
      <w:kern w:val="1"/>
    </w:rPr>
  </w:style>
  <w:style w:type="paragraph" w:customStyle="1" w:styleId="heading70">
    <w:name w:val="heading7"/>
    <w:basedOn w:val="Normal"/>
    <w:next w:val="Normal"/>
    <w:pPr>
      <w:keepNext/>
      <w:spacing w:before="120"/>
      <w:jc w:val="center"/>
    </w:pPr>
    <w:rPr>
      <w:sz w:val="26"/>
    </w:rPr>
  </w:style>
  <w:style w:type="paragraph" w:customStyle="1" w:styleId="heading60">
    <w:name w:val="heading6"/>
    <w:basedOn w:val="Normal"/>
    <w:next w:val="Normal"/>
    <w:pPr>
      <w:keepNext/>
    </w:pPr>
    <w:rPr>
      <w:b/>
      <w:sz w:val="24"/>
    </w:rPr>
  </w:style>
  <w:style w:type="paragraph" w:customStyle="1" w:styleId="heading50">
    <w:name w:val="heading5"/>
    <w:aliases w:val="3"/>
    <w:basedOn w:val="Normal"/>
    <w:next w:val="Normal"/>
    <w:pPr>
      <w:keepNext/>
      <w:jc w:val="center"/>
    </w:pPr>
    <w:rPr>
      <w:sz w:val="24"/>
    </w:rPr>
  </w:style>
  <w:style w:type="paragraph" w:customStyle="1" w:styleId="heading40">
    <w:name w:val="heading4"/>
    <w:basedOn w:val="Normal"/>
    <w:next w:val="Normal"/>
    <w:pPr>
      <w:keepNext/>
    </w:pPr>
    <w:rPr>
      <w:rFonts w:ascii=".VnTimeH" w:hAnsi=".VnTimeH"/>
      <w:b/>
      <w:sz w:val="32"/>
    </w:rPr>
  </w:style>
  <w:style w:type="paragraph" w:customStyle="1" w:styleId="heading30">
    <w:name w:val="heading3"/>
    <w:basedOn w:val="Normal"/>
    <w:next w:val="Normal"/>
    <w:pPr>
      <w:keepNext/>
    </w:pPr>
    <w:rPr>
      <w:b/>
      <w:sz w:val="20"/>
    </w:rPr>
  </w:style>
  <w:style w:type="paragraph" w:customStyle="1" w:styleId="heading20">
    <w:name w:val="heading2"/>
    <w:basedOn w:val="Normal"/>
    <w:next w:val="Normal"/>
    <w:pPr>
      <w:keepNext/>
      <w:spacing w:before="120"/>
    </w:pPr>
    <w:rPr>
      <w:sz w:val="26"/>
    </w:rPr>
  </w:style>
  <w:style w:type="paragraph" w:customStyle="1" w:styleId="heading10">
    <w:name w:val="heading1"/>
    <w:basedOn w:val="Normal"/>
    <w:next w:val="Normal"/>
    <w:pPr>
      <w:keepNext/>
      <w:jc w:val="center"/>
    </w:pPr>
    <w:rPr>
      <w:b/>
      <w:sz w:val="24"/>
    </w:rPr>
  </w:style>
  <w:style w:type="paragraph" w:styleId="Header">
    <w:name w:val="header"/>
    <w:aliases w:val=" Char,Header Char1,Header Char Char,Cha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ody">
    <w:name w:val="Body"/>
    <w:basedOn w:val="Normal"/>
    <w:pPr>
      <w:ind w:left="3402"/>
      <w:jc w:val="both"/>
    </w:pPr>
    <w:rPr>
      <w:rFonts w:ascii=".VnArial" w:hAnsi=".VnArial"/>
      <w:sz w:val="26"/>
    </w:rPr>
  </w:style>
  <w:style w:type="paragraph" w:customStyle="1" w:styleId="Body1">
    <w:name w:val="Body1"/>
    <w:basedOn w:val="Normal"/>
    <w:rPr>
      <w:b/>
      <w:sz w:val="20"/>
    </w:rPr>
  </w:style>
  <w:style w:type="paragraph" w:customStyle="1" w:styleId="Body2">
    <w:name w:val="Body2"/>
    <w:basedOn w:val="Normal"/>
    <w:pPr>
      <w:jc w:val="both"/>
    </w:pPr>
  </w:style>
  <w:style w:type="paragraph" w:styleId="BodyText2">
    <w:name w:val="Body Text 2"/>
    <w:basedOn w:val="Normal"/>
    <w:link w:val="BodyText2Char"/>
    <w:pPr>
      <w:jc w:val="both"/>
    </w:pPr>
    <w:rPr>
      <w:sz w:val="20"/>
    </w:rPr>
  </w:style>
  <w:style w:type="paragraph" w:styleId="CommentText">
    <w:name w:val="annotation text"/>
    <w:basedOn w:val="Normal"/>
    <w:link w:val="CommentTextChar1"/>
    <w:rPr>
      <w:rFonts w:ascii=".VnArial" w:hAnsi=".VnArial"/>
      <w:sz w:val="20"/>
    </w:rPr>
  </w:style>
  <w:style w:type="paragraph" w:styleId="BodyTextIndent">
    <w:name w:val="Body Text Indent"/>
    <w:basedOn w:val="Normal"/>
    <w:link w:val="BodyTextIndentChar"/>
    <w:pPr>
      <w:spacing w:before="60" w:after="60" w:line="312" w:lineRule="auto"/>
      <w:ind w:left="720"/>
      <w:jc w:val="both"/>
    </w:pPr>
    <w:rPr>
      <w:sz w:val="26"/>
    </w:rPr>
  </w:style>
  <w:style w:type="paragraph" w:customStyle="1" w:styleId="dv">
    <w:name w:val="dv"/>
    <w:basedOn w:val="BodyText2"/>
    <w:pPr>
      <w:spacing w:before="60" w:after="60" w:line="400" w:lineRule="atLeast"/>
      <w:ind w:firstLine="720"/>
    </w:pPr>
    <w:rPr>
      <w:rFonts w:ascii=".VnArial" w:hAnsi=".VnArial"/>
      <w:sz w:val="24"/>
    </w:rPr>
  </w:style>
  <w:style w:type="paragraph" w:customStyle="1" w:styleId="dv4">
    <w:name w:val="dv4"/>
    <w:basedOn w:val="Normal"/>
    <w:pPr>
      <w:spacing w:before="120" w:after="120" w:line="360" w:lineRule="exact"/>
    </w:pPr>
    <w:rPr>
      <w:rFonts w:ascii=".VnArialH" w:hAnsi=".VnArialH"/>
      <w:b/>
      <w:sz w:val="26"/>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BlockText">
    <w:name w:val="Block Text"/>
    <w:basedOn w:val="Normal"/>
    <w:uiPriority w:val="99"/>
    <w:pPr>
      <w:tabs>
        <w:tab w:val="left" w:pos="1134"/>
      </w:tabs>
      <w:spacing w:before="40" w:after="40" w:line="280" w:lineRule="atLeast"/>
      <w:ind w:left="317" w:right="318"/>
      <w:jc w:val="both"/>
    </w:pPr>
  </w:style>
  <w:style w:type="paragraph" w:customStyle="1" w:styleId="22">
    <w:name w:val="22"/>
    <w:basedOn w:val="Normal"/>
    <w:pPr>
      <w:jc w:val="both"/>
    </w:pPr>
    <w:rPr>
      <w:rFonts w:ascii=".VnTimeH" w:hAnsi=".VnTimeH"/>
      <w:b/>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HeaderChar">
    <w:name w:val="Header Char"/>
    <w:aliases w:val=" Char Char1,Header Char1 Char2,Header Char Char Char3,Char Char1"/>
    <w:link w:val="Header"/>
    <w:uiPriority w:val="99"/>
    <w:rsid w:val="00E84AF0"/>
    <w:rPr>
      <w:rFonts w:ascii=".VnTime" w:hAnsi=".VnTime"/>
      <w:sz w:val="28"/>
      <w:lang w:eastAsia="ar-SA"/>
    </w:rPr>
  </w:style>
  <w:style w:type="paragraph" w:styleId="BalloonText">
    <w:name w:val="Balloon Text"/>
    <w:basedOn w:val="Normal"/>
    <w:link w:val="BalloonTextChar"/>
    <w:rsid w:val="00666F6B"/>
    <w:rPr>
      <w:rFonts w:ascii="Tahoma" w:hAnsi="Tahoma" w:cs="Tahoma"/>
      <w:sz w:val="16"/>
      <w:szCs w:val="16"/>
    </w:rPr>
  </w:style>
  <w:style w:type="character" w:customStyle="1" w:styleId="BalloonTextChar">
    <w:name w:val="Balloon Text Char"/>
    <w:link w:val="BalloonText"/>
    <w:rsid w:val="00666F6B"/>
    <w:rPr>
      <w:rFonts w:ascii="Tahoma" w:hAnsi="Tahoma" w:cs="Tahoma"/>
      <w:sz w:val="16"/>
      <w:szCs w:val="16"/>
      <w:lang w:eastAsia="ar-SA"/>
    </w:rPr>
  </w:style>
  <w:style w:type="paragraph" w:styleId="NoSpacing">
    <w:name w:val="No Spacing"/>
    <w:link w:val="NoSpacingChar"/>
    <w:uiPriority w:val="1"/>
    <w:qFormat/>
    <w:rsid w:val="00666F6B"/>
    <w:rPr>
      <w:rFonts w:ascii="Calibri" w:hAnsi="Calibri"/>
      <w:sz w:val="22"/>
      <w:szCs w:val="22"/>
    </w:rPr>
  </w:style>
  <w:style w:type="character" w:customStyle="1" w:styleId="NoSpacingChar">
    <w:name w:val="No Spacing Char"/>
    <w:link w:val="NoSpacing"/>
    <w:uiPriority w:val="1"/>
    <w:rsid w:val="00666F6B"/>
    <w:rPr>
      <w:rFonts w:ascii="Calibri" w:hAnsi="Calibri"/>
      <w:sz w:val="22"/>
      <w:szCs w:val="22"/>
      <w:lang w:val="en-US" w:eastAsia="en-US" w:bidi="ar-SA"/>
    </w:rPr>
  </w:style>
  <w:style w:type="paragraph" w:styleId="NormalWeb">
    <w:name w:val="Normal (Web)"/>
    <w:basedOn w:val="Normal"/>
    <w:uiPriority w:val="99"/>
    <w:unhideWhenUsed/>
    <w:rsid w:val="00045535"/>
    <w:pPr>
      <w:suppressAutoHyphens w:val="0"/>
      <w:spacing w:before="100" w:beforeAutospacing="1" w:after="100" w:afterAutospacing="1"/>
    </w:pPr>
    <w:rPr>
      <w:rFonts w:ascii="Times New Roman" w:hAnsi="Times New Roman"/>
      <w:sz w:val="24"/>
      <w:szCs w:val="24"/>
      <w:lang w:eastAsia="en-US"/>
    </w:rPr>
  </w:style>
  <w:style w:type="character" w:styleId="Strong">
    <w:name w:val="Strong"/>
    <w:qFormat/>
    <w:rsid w:val="00045535"/>
    <w:rPr>
      <w:b/>
      <w:bCs/>
    </w:rPr>
  </w:style>
  <w:style w:type="paragraph" w:styleId="TOCHeading">
    <w:name w:val="TOC Heading"/>
    <w:basedOn w:val="Heading1"/>
    <w:next w:val="Normal"/>
    <w:uiPriority w:val="39"/>
    <w:unhideWhenUsed/>
    <w:qFormat/>
    <w:rsid w:val="00EC1273"/>
    <w:pPr>
      <w:keepLines/>
      <w:suppressAutoHyphens w:val="0"/>
      <w:spacing w:before="480" w:line="276" w:lineRule="auto"/>
      <w:jc w:val="left"/>
      <w:outlineLvl w:val="9"/>
    </w:pPr>
    <w:rPr>
      <w:rFonts w:ascii="Cambria" w:hAnsi="Cambria"/>
      <w:bCs/>
      <w:color w:val="365F91"/>
      <w:szCs w:val="28"/>
      <w:lang w:eastAsia="en-US"/>
    </w:rPr>
  </w:style>
  <w:style w:type="paragraph" w:styleId="TOC2">
    <w:name w:val="toc 2"/>
    <w:basedOn w:val="Normal"/>
    <w:next w:val="Normal"/>
    <w:link w:val="TOC2Char"/>
    <w:autoRedefine/>
    <w:uiPriority w:val="39"/>
    <w:unhideWhenUsed/>
    <w:qFormat/>
    <w:rsid w:val="005B2986"/>
    <w:pPr>
      <w:tabs>
        <w:tab w:val="right" w:leader="dot" w:pos="8963"/>
      </w:tabs>
      <w:suppressAutoHyphens w:val="0"/>
      <w:spacing w:after="100" w:line="276" w:lineRule="auto"/>
      <w:ind w:left="426" w:right="282"/>
      <w:jc w:val="both"/>
    </w:pPr>
    <w:rPr>
      <w:rFonts w:ascii="Times New Roman" w:hAnsi="Times New Roman"/>
      <w:noProof/>
      <w:sz w:val="22"/>
      <w:szCs w:val="22"/>
      <w:lang w:eastAsia="en-US"/>
    </w:rPr>
  </w:style>
  <w:style w:type="paragraph" w:styleId="TOC1">
    <w:name w:val="toc 1"/>
    <w:basedOn w:val="Normal"/>
    <w:next w:val="Normal"/>
    <w:autoRedefine/>
    <w:uiPriority w:val="39"/>
    <w:unhideWhenUsed/>
    <w:qFormat/>
    <w:rsid w:val="004F462F"/>
    <w:pPr>
      <w:tabs>
        <w:tab w:val="left" w:pos="1440"/>
        <w:tab w:val="right" w:leader="dot" w:pos="8931"/>
      </w:tabs>
      <w:suppressAutoHyphens w:val="0"/>
      <w:spacing w:after="100" w:line="276" w:lineRule="auto"/>
      <w:ind w:left="426" w:right="282"/>
    </w:pPr>
    <w:rPr>
      <w:rFonts w:ascii="Times New Roman" w:hAnsi="Times New Roman"/>
      <w:b/>
      <w:bCs/>
      <w:noProof/>
      <w:sz w:val="24"/>
      <w:szCs w:val="24"/>
      <w:lang w:eastAsia="en-US"/>
    </w:rPr>
  </w:style>
  <w:style w:type="paragraph" w:styleId="TOC3">
    <w:name w:val="toc 3"/>
    <w:basedOn w:val="Normal"/>
    <w:next w:val="Normal"/>
    <w:autoRedefine/>
    <w:unhideWhenUsed/>
    <w:qFormat/>
    <w:rsid w:val="005E1BA4"/>
    <w:pPr>
      <w:tabs>
        <w:tab w:val="left" w:pos="1440"/>
        <w:tab w:val="right" w:leader="dot" w:pos="8931"/>
      </w:tabs>
      <w:suppressAutoHyphens w:val="0"/>
      <w:spacing w:after="120"/>
      <w:ind w:left="442" w:right="284"/>
    </w:pPr>
    <w:rPr>
      <w:rFonts w:ascii="Calibri" w:hAnsi="Calibri"/>
      <w:sz w:val="22"/>
      <w:szCs w:val="22"/>
      <w:lang w:eastAsia="en-US"/>
    </w:rPr>
  </w:style>
  <w:style w:type="paragraph" w:customStyle="1" w:styleId="CharCharChar">
    <w:name w:val="Char Char Char"/>
    <w:basedOn w:val="Normal"/>
    <w:rsid w:val="003C14DB"/>
    <w:pPr>
      <w:suppressAutoHyphens w:val="0"/>
      <w:spacing w:after="160" w:line="240" w:lineRule="exact"/>
    </w:pPr>
    <w:rPr>
      <w:rFonts w:ascii="Verdana" w:hAnsi="Verdana"/>
      <w:sz w:val="20"/>
      <w:lang w:eastAsia="en-US"/>
    </w:rPr>
  </w:style>
  <w:style w:type="paragraph" w:styleId="BodyText3">
    <w:name w:val="Body Text 3"/>
    <w:basedOn w:val="Normal"/>
    <w:link w:val="BodyText3Char"/>
    <w:rsid w:val="006B45EE"/>
    <w:pPr>
      <w:suppressAutoHyphens w:val="0"/>
      <w:spacing w:line="360" w:lineRule="atLeast"/>
      <w:jc w:val="both"/>
    </w:pPr>
    <w:rPr>
      <w:rFonts w:ascii=".VnTimeH" w:hAnsi=".VnTimeH"/>
      <w:color w:val="000000"/>
      <w:sz w:val="26"/>
      <w:szCs w:val="28"/>
      <w:lang w:eastAsia="en-US"/>
    </w:rPr>
  </w:style>
  <w:style w:type="character" w:customStyle="1" w:styleId="BodyText3Char">
    <w:name w:val="Body Text 3 Char"/>
    <w:link w:val="BodyText3"/>
    <w:rsid w:val="006B45EE"/>
    <w:rPr>
      <w:rFonts w:ascii=".VnTimeH" w:hAnsi=".VnTimeH"/>
      <w:color w:val="000000"/>
      <w:sz w:val="26"/>
      <w:szCs w:val="28"/>
    </w:rPr>
  </w:style>
  <w:style w:type="character" w:customStyle="1" w:styleId="Heading6Char">
    <w:name w:val="Heading 6 Char"/>
    <w:aliases w:val="Bullet Char"/>
    <w:link w:val="Heading6"/>
    <w:rsid w:val="00133EA1"/>
    <w:rPr>
      <w:rFonts w:ascii=".VnTime" w:hAnsi=".VnTime"/>
      <w:i/>
      <w:sz w:val="28"/>
    </w:rPr>
  </w:style>
  <w:style w:type="character" w:customStyle="1" w:styleId="Heading7Char">
    <w:name w:val="Heading 7 Char"/>
    <w:link w:val="Heading7"/>
    <w:rsid w:val="00133EA1"/>
    <w:rPr>
      <w:sz w:val="28"/>
      <w:szCs w:val="24"/>
    </w:rPr>
  </w:style>
  <w:style w:type="character" w:customStyle="1" w:styleId="Heading9Char">
    <w:name w:val="Heading 9 Char"/>
    <w:link w:val="Heading9"/>
    <w:rsid w:val="00133EA1"/>
    <w:rPr>
      <w:rFonts w:ascii=".VnTimeH" w:hAnsi=".VnTimeH"/>
      <w:b/>
      <w:sz w:val="24"/>
      <w:lang w:val="en-GB"/>
    </w:rPr>
  </w:style>
  <w:style w:type="character" w:customStyle="1" w:styleId="Heading1Char">
    <w:name w:val="Heading 1 Char"/>
    <w:link w:val="Heading1"/>
    <w:rsid w:val="00133EA1"/>
    <w:rPr>
      <w:rFonts w:ascii=".VnArial NarrowH" w:hAnsi=".VnArial NarrowH"/>
      <w:b/>
      <w:sz w:val="28"/>
      <w:lang w:eastAsia="ar-SA"/>
    </w:rPr>
  </w:style>
  <w:style w:type="character" w:customStyle="1" w:styleId="Heading2Char">
    <w:name w:val="Heading 2 Char"/>
    <w:link w:val="Heading2"/>
    <w:rsid w:val="00133EA1"/>
    <w:rPr>
      <w:rFonts w:ascii=".VnTimeH" w:hAnsi=".VnTimeH"/>
      <w:b/>
      <w:sz w:val="34"/>
      <w:lang w:eastAsia="ar-SA"/>
    </w:rPr>
  </w:style>
  <w:style w:type="character" w:customStyle="1" w:styleId="Heading3Char">
    <w:name w:val="Heading 3 Char"/>
    <w:aliases w:val="Article Char"/>
    <w:link w:val="Heading3"/>
    <w:rsid w:val="00133EA1"/>
    <w:rPr>
      <w:b/>
      <w:color w:val="0000FF"/>
      <w:sz w:val="24"/>
      <w:lang w:eastAsia="ar-SA"/>
    </w:rPr>
  </w:style>
  <w:style w:type="character" w:customStyle="1" w:styleId="Heading4Char">
    <w:name w:val="Heading 4 Char"/>
    <w:aliases w:val="Clause Char"/>
    <w:link w:val="Heading4"/>
    <w:rsid w:val="00133EA1"/>
    <w:rPr>
      <w:b/>
      <w:bCs/>
      <w:sz w:val="28"/>
      <w:szCs w:val="28"/>
      <w:lang w:eastAsia="ar-SA"/>
    </w:rPr>
  </w:style>
  <w:style w:type="character" w:customStyle="1" w:styleId="Heading5Char">
    <w:name w:val="Heading 5 Char"/>
    <w:aliases w:val="Point Char"/>
    <w:link w:val="Heading5"/>
    <w:rsid w:val="00133EA1"/>
    <w:rPr>
      <w:rFonts w:ascii=".VnTime" w:hAnsi=".VnTime"/>
      <w:b/>
      <w:bCs/>
      <w:i/>
      <w:iCs/>
      <w:sz w:val="26"/>
      <w:szCs w:val="26"/>
      <w:lang w:eastAsia="ar-SA"/>
    </w:rPr>
  </w:style>
  <w:style w:type="character" w:customStyle="1" w:styleId="Heading8Char">
    <w:name w:val="Heading 8 Char"/>
    <w:link w:val="Heading8"/>
    <w:rsid w:val="00133EA1"/>
    <w:rPr>
      <w:i/>
      <w:iCs/>
      <w:sz w:val="24"/>
      <w:szCs w:val="24"/>
      <w:lang w:eastAsia="ar-SA"/>
    </w:rPr>
  </w:style>
  <w:style w:type="character" w:customStyle="1" w:styleId="BodyTextChar">
    <w:name w:val="Body Text Char"/>
    <w:link w:val="BodyText"/>
    <w:rsid w:val="00133EA1"/>
    <w:rPr>
      <w:rFonts w:ascii=".VnTime" w:hAnsi=".VnTime"/>
      <w:sz w:val="24"/>
      <w:lang w:eastAsia="ar-SA"/>
    </w:rPr>
  </w:style>
  <w:style w:type="character" w:customStyle="1" w:styleId="FooterChar">
    <w:name w:val="Footer Char"/>
    <w:link w:val="Footer"/>
    <w:uiPriority w:val="99"/>
    <w:rsid w:val="00133EA1"/>
    <w:rPr>
      <w:rFonts w:ascii=".VnTime" w:hAnsi=".VnTime"/>
      <w:sz w:val="28"/>
      <w:lang w:eastAsia="ar-SA"/>
    </w:rPr>
  </w:style>
  <w:style w:type="paragraph" w:customStyle="1" w:styleId="xl48">
    <w:name w:val="xl48"/>
    <w:basedOn w:val="Normal"/>
    <w:rsid w:val="00133EA1"/>
    <w:pPr>
      <w:pBdr>
        <w:bottom w:val="single" w:sz="8" w:space="0" w:color="auto"/>
      </w:pBdr>
      <w:suppressAutoHyphens w:val="0"/>
      <w:spacing w:before="100" w:beforeAutospacing="1" w:after="100" w:afterAutospacing="1"/>
      <w:jc w:val="center"/>
      <w:textAlignment w:val="center"/>
    </w:pPr>
    <w:rPr>
      <w:rFonts w:ascii="Times New Roman" w:hAnsi="Times New Roman"/>
      <w:sz w:val="24"/>
      <w:szCs w:val="24"/>
      <w:lang w:eastAsia="en-US"/>
    </w:rPr>
  </w:style>
  <w:style w:type="character" w:customStyle="1" w:styleId="BodyText2Char">
    <w:name w:val="Body Text 2 Char"/>
    <w:link w:val="BodyText2"/>
    <w:rsid w:val="00133EA1"/>
    <w:rPr>
      <w:rFonts w:ascii=".VnTime" w:hAnsi=".VnTime"/>
      <w:lang w:eastAsia="ar-SA"/>
    </w:rPr>
  </w:style>
  <w:style w:type="character" w:customStyle="1" w:styleId="HeaderChar2">
    <w:name w:val="Header Char2"/>
    <w:aliases w:val=" Char Char,Header Char1 Char1,Header Char Char Char2,Char Char"/>
    <w:rsid w:val="00133EA1"/>
    <w:rPr>
      <w:rFonts w:ascii=".VnTime" w:eastAsia="Times New Roman" w:hAnsi=".VnTime" w:cs="Times New Roman"/>
      <w:szCs w:val="20"/>
      <w:lang w:val="en-GB"/>
    </w:rPr>
  </w:style>
  <w:style w:type="character" w:styleId="CommentReference">
    <w:name w:val="annotation reference"/>
    <w:rsid w:val="00133EA1"/>
    <w:rPr>
      <w:sz w:val="16"/>
      <w:szCs w:val="16"/>
    </w:rPr>
  </w:style>
  <w:style w:type="character" w:customStyle="1" w:styleId="CommentTextChar">
    <w:name w:val="Comment Text Char"/>
    <w:rsid w:val="00133E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33EA1"/>
    <w:pPr>
      <w:suppressAutoHyphens w:val="0"/>
    </w:pPr>
    <w:rPr>
      <w:rFonts w:ascii="Times New Roman" w:hAnsi="Times New Roman"/>
      <w:b/>
      <w:bCs/>
      <w:lang w:eastAsia="en-US"/>
    </w:rPr>
  </w:style>
  <w:style w:type="character" w:customStyle="1" w:styleId="CommentTextChar1">
    <w:name w:val="Comment Text Char1"/>
    <w:link w:val="CommentText"/>
    <w:rsid w:val="00133EA1"/>
    <w:rPr>
      <w:rFonts w:ascii=".VnArial" w:hAnsi=".VnArial"/>
      <w:lang w:eastAsia="ar-SA"/>
    </w:rPr>
  </w:style>
  <w:style w:type="character" w:customStyle="1" w:styleId="CommentSubjectChar">
    <w:name w:val="Comment Subject Char"/>
    <w:link w:val="CommentSubject"/>
    <w:rsid w:val="00133EA1"/>
    <w:rPr>
      <w:rFonts w:ascii=".VnArial" w:hAnsi=".VnArial"/>
      <w:b/>
      <w:bCs/>
      <w:lang w:eastAsia="ar-SA"/>
    </w:rPr>
  </w:style>
  <w:style w:type="table" w:styleId="TableGrid">
    <w:name w:val="Table Grid"/>
    <w:basedOn w:val="TableNormal"/>
    <w:rsid w:val="0013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133EA1"/>
    <w:rPr>
      <w:rFonts w:ascii=".VnTime" w:hAnsi=".VnTime"/>
      <w:sz w:val="28"/>
      <w:lang w:eastAsia="ar-SA"/>
    </w:rPr>
  </w:style>
  <w:style w:type="character" w:customStyle="1" w:styleId="BodyTextIndentChar">
    <w:name w:val="Body Text Indent Char"/>
    <w:link w:val="BodyTextIndent"/>
    <w:rsid w:val="00133EA1"/>
    <w:rPr>
      <w:rFonts w:ascii=".VnTime" w:hAnsi=".VnTime"/>
      <w:sz w:val="26"/>
      <w:lang w:eastAsia="ar-SA"/>
    </w:rPr>
  </w:style>
  <w:style w:type="paragraph" w:customStyle="1" w:styleId="CharCharChar1Char">
    <w:name w:val="Char Char Char1 Char"/>
    <w:basedOn w:val="Normal"/>
    <w:rsid w:val="00133EA1"/>
    <w:pPr>
      <w:pageBreakBefore/>
      <w:suppressAutoHyphens w:val="0"/>
      <w:spacing w:before="100" w:beforeAutospacing="1" w:after="100" w:afterAutospacing="1"/>
    </w:pPr>
    <w:rPr>
      <w:rFonts w:ascii="Tahoma" w:hAnsi="Tahoma"/>
      <w:sz w:val="20"/>
      <w:lang w:eastAsia="en-US"/>
    </w:rPr>
  </w:style>
  <w:style w:type="character" w:customStyle="1" w:styleId="HeaderChar1Char">
    <w:name w:val="Header Char1 Char"/>
    <w:aliases w:val="Header Char Char Char,Header Char Char Char1"/>
    <w:rsid w:val="00133EA1"/>
    <w:rPr>
      <w:rFonts w:ascii="CG Times" w:hAnsi="CG Times"/>
      <w:sz w:val="24"/>
      <w:szCs w:val="28"/>
      <w:lang w:val="en-US" w:eastAsia="en-US" w:bidi="ar-SA"/>
    </w:rPr>
  </w:style>
  <w:style w:type="paragraph" w:customStyle="1" w:styleId="dieuChar">
    <w:name w:val="dieu Char"/>
    <w:basedOn w:val="Normal"/>
    <w:link w:val="dieuCharChar"/>
    <w:autoRedefine/>
    <w:rsid w:val="00133EA1"/>
    <w:pPr>
      <w:suppressAutoHyphens w:val="0"/>
      <w:spacing w:beforeLines="60" w:afterLines="60" w:after="200" w:line="22" w:lineRule="atLeast"/>
      <w:ind w:firstLine="720"/>
    </w:pPr>
    <w:rPr>
      <w:rFonts w:ascii="Times New Roman" w:hAnsi="Times New Roman"/>
      <w:b/>
      <w:color w:val="0000FF"/>
      <w:spacing w:val="24"/>
      <w:sz w:val="26"/>
      <w:szCs w:val="26"/>
      <w:lang w:val="nl-NL" w:eastAsia="en-US"/>
    </w:rPr>
  </w:style>
  <w:style w:type="character" w:customStyle="1" w:styleId="dieuCharChar">
    <w:name w:val="dieu Char Char"/>
    <w:link w:val="dieuChar"/>
    <w:rsid w:val="00133EA1"/>
    <w:rPr>
      <w:b/>
      <w:color w:val="0000FF"/>
      <w:spacing w:val="24"/>
      <w:sz w:val="26"/>
      <w:szCs w:val="26"/>
      <w:lang w:val="nl-NL"/>
    </w:rPr>
  </w:style>
  <w:style w:type="character" w:customStyle="1" w:styleId="dieuchar0">
    <w:name w:val="dieuchar"/>
    <w:rsid w:val="00133EA1"/>
  </w:style>
  <w:style w:type="paragraph" w:styleId="FootnoteText">
    <w:name w:val="footnote text"/>
    <w:basedOn w:val="Normal"/>
    <w:link w:val="FootnoteTextChar"/>
    <w:rsid w:val="00133EA1"/>
    <w:pPr>
      <w:suppressAutoHyphens w:val="0"/>
    </w:pPr>
    <w:rPr>
      <w:rFonts w:ascii="Times New Roman" w:hAnsi="Times New Roman"/>
      <w:sz w:val="20"/>
      <w:lang w:eastAsia="en-US"/>
    </w:rPr>
  </w:style>
  <w:style w:type="character" w:customStyle="1" w:styleId="FootnoteTextChar">
    <w:name w:val="Footnote Text Char"/>
    <w:basedOn w:val="DefaultParagraphFont"/>
    <w:link w:val="FootnoteText"/>
    <w:uiPriority w:val="99"/>
    <w:rsid w:val="00133EA1"/>
  </w:style>
  <w:style w:type="character" w:styleId="FootnoteReference">
    <w:name w:val="footnote reference"/>
    <w:rsid w:val="00133EA1"/>
    <w:rPr>
      <w:vertAlign w:val="superscript"/>
    </w:rPr>
  </w:style>
  <w:style w:type="paragraph" w:customStyle="1" w:styleId="ndieund">
    <w:name w:val="ndieund"/>
    <w:basedOn w:val="Normal"/>
    <w:rsid w:val="00133EA1"/>
    <w:pPr>
      <w:suppressAutoHyphens w:val="0"/>
      <w:spacing w:after="120"/>
      <w:ind w:firstLine="720"/>
      <w:jc w:val="both"/>
    </w:pPr>
    <w:rPr>
      <w:szCs w:val="24"/>
      <w:lang w:eastAsia="en-US"/>
    </w:rPr>
  </w:style>
  <w:style w:type="paragraph" w:customStyle="1" w:styleId="CharCharCharCharCharCharChar">
    <w:name w:val="Char Char Char Char Char Char Char"/>
    <w:autoRedefine/>
    <w:rsid w:val="00133EA1"/>
    <w:pPr>
      <w:tabs>
        <w:tab w:val="left" w:pos="1152"/>
      </w:tabs>
      <w:spacing w:before="120" w:after="120" w:line="312" w:lineRule="auto"/>
    </w:pPr>
    <w:rPr>
      <w:rFonts w:ascii="Arial" w:hAnsi="Arial" w:cs="Arial"/>
      <w:sz w:val="26"/>
      <w:szCs w:val="26"/>
    </w:rPr>
  </w:style>
  <w:style w:type="paragraph" w:customStyle="1" w:styleId="LightGrid-Accent31">
    <w:name w:val="Light Grid - Accent 31"/>
    <w:basedOn w:val="Normal"/>
    <w:uiPriority w:val="34"/>
    <w:qFormat/>
    <w:rsid w:val="00133EA1"/>
    <w:pPr>
      <w:suppressAutoHyphens w:val="0"/>
      <w:ind w:left="720"/>
    </w:pPr>
    <w:rPr>
      <w:rFonts w:ascii="Times New Roman" w:hAnsi="Times New Roman"/>
      <w:sz w:val="24"/>
      <w:szCs w:val="24"/>
      <w:lang w:eastAsia="en-US"/>
    </w:rPr>
  </w:style>
  <w:style w:type="paragraph" w:customStyle="1" w:styleId="LightList-Accent31">
    <w:name w:val="Light List - Accent 31"/>
    <w:hidden/>
    <w:uiPriority w:val="99"/>
    <w:semiHidden/>
    <w:rsid w:val="00133EA1"/>
  </w:style>
  <w:style w:type="character" w:customStyle="1" w:styleId="PlainTextChar">
    <w:name w:val="Plain Text Char"/>
    <w:link w:val="PlainText"/>
    <w:locked/>
    <w:rsid w:val="00133EA1"/>
    <w:rPr>
      <w:rFonts w:ascii="Consolas" w:hAnsi="Consolas"/>
      <w:sz w:val="21"/>
      <w:szCs w:val="21"/>
    </w:rPr>
  </w:style>
  <w:style w:type="paragraph" w:styleId="PlainText">
    <w:name w:val="Plain Text"/>
    <w:basedOn w:val="Normal"/>
    <w:link w:val="PlainTextChar"/>
    <w:rsid w:val="00133EA1"/>
    <w:pPr>
      <w:suppressAutoHyphens w:val="0"/>
    </w:pPr>
    <w:rPr>
      <w:rFonts w:ascii="Consolas" w:hAnsi="Consolas"/>
      <w:sz w:val="21"/>
      <w:szCs w:val="21"/>
      <w:lang w:eastAsia="en-US"/>
    </w:rPr>
  </w:style>
  <w:style w:type="character" w:customStyle="1" w:styleId="PlainTextChar1">
    <w:name w:val="Plain Text Char1"/>
    <w:uiPriority w:val="99"/>
    <w:rsid w:val="00133EA1"/>
    <w:rPr>
      <w:rFonts w:ascii="Courier New" w:hAnsi="Courier New" w:cs="Courier New"/>
      <w:lang w:eastAsia="ar-SA"/>
    </w:rPr>
  </w:style>
  <w:style w:type="paragraph" w:customStyle="1" w:styleId="MediumGrid1-Accent21">
    <w:name w:val="Medium Grid 1 - Accent 21"/>
    <w:basedOn w:val="Normal"/>
    <w:uiPriority w:val="34"/>
    <w:qFormat/>
    <w:rsid w:val="00133EA1"/>
    <w:pPr>
      <w:suppressAutoHyphens w:val="0"/>
      <w:spacing w:before="120"/>
      <w:ind w:left="720"/>
      <w:contextualSpacing/>
    </w:pPr>
    <w:rPr>
      <w:rFonts w:ascii="Times New Roman" w:eastAsia="Calibri" w:hAnsi="Times New Roman"/>
      <w:szCs w:val="22"/>
      <w:lang w:eastAsia="en-US"/>
    </w:rPr>
  </w:style>
  <w:style w:type="paragraph" w:customStyle="1" w:styleId="MediumList2-Accent21">
    <w:name w:val="Medium List 2 - Accent 21"/>
    <w:hidden/>
    <w:uiPriority w:val="71"/>
    <w:rsid w:val="00133EA1"/>
  </w:style>
  <w:style w:type="paragraph" w:customStyle="1" w:styleId="ColorfulShading-Accent11">
    <w:name w:val="Colorful Shading - Accent 11"/>
    <w:hidden/>
    <w:uiPriority w:val="71"/>
    <w:rsid w:val="00133EA1"/>
  </w:style>
  <w:style w:type="paragraph" w:customStyle="1" w:styleId="ColorfulList-Accent11">
    <w:name w:val="Colorful List - Accent 11"/>
    <w:basedOn w:val="Normal"/>
    <w:link w:val="ColorfulList-Accent1Char"/>
    <w:qFormat/>
    <w:rsid w:val="00133EA1"/>
    <w:pPr>
      <w:suppressAutoHyphens w:val="0"/>
      <w:spacing w:after="120"/>
      <w:ind w:left="720" w:hanging="720"/>
      <w:contextualSpacing/>
      <w:jc w:val="both"/>
    </w:pPr>
    <w:rPr>
      <w:rFonts w:ascii="Times New Roman" w:hAnsi="Times New Roman"/>
      <w:szCs w:val="28"/>
      <w:lang w:eastAsia="en-US"/>
    </w:rPr>
  </w:style>
  <w:style w:type="character" w:customStyle="1" w:styleId="ColorfulList-Accent1Char">
    <w:name w:val="Colorful List - Accent 1 Char"/>
    <w:link w:val="ColorfulList-Accent11"/>
    <w:locked/>
    <w:rsid w:val="00133EA1"/>
    <w:rPr>
      <w:sz w:val="28"/>
      <w:szCs w:val="28"/>
    </w:rPr>
  </w:style>
  <w:style w:type="paragraph" w:customStyle="1" w:styleId="ColorfulList-Accent12">
    <w:name w:val="Colorful List - Accent 12"/>
    <w:basedOn w:val="Normal"/>
    <w:link w:val="ColorfulList-Accent1Char1"/>
    <w:uiPriority w:val="34"/>
    <w:qFormat/>
    <w:rsid w:val="00133EA1"/>
    <w:pPr>
      <w:suppressAutoHyphens w:val="0"/>
      <w:spacing w:after="120"/>
      <w:ind w:left="720" w:hanging="720"/>
      <w:contextualSpacing/>
      <w:jc w:val="both"/>
    </w:pPr>
    <w:rPr>
      <w:rFonts w:ascii="Times New Roman" w:hAnsi="Times New Roman"/>
      <w:szCs w:val="28"/>
      <w:lang w:eastAsia="en-US"/>
    </w:rPr>
  </w:style>
  <w:style w:type="character" w:customStyle="1" w:styleId="ColorfulList-Accent1Char1">
    <w:name w:val="Colorful List - Accent 1 Char1"/>
    <w:link w:val="ColorfulList-Accent12"/>
    <w:uiPriority w:val="34"/>
    <w:locked/>
    <w:rsid w:val="00133EA1"/>
    <w:rPr>
      <w:sz w:val="28"/>
      <w:szCs w:val="28"/>
    </w:rPr>
  </w:style>
  <w:style w:type="character" w:customStyle="1" w:styleId="Bodytext20">
    <w:name w:val="Body text (2)_"/>
    <w:link w:val="Bodytext21"/>
    <w:rsid w:val="00133EA1"/>
    <w:rPr>
      <w:sz w:val="21"/>
      <w:szCs w:val="21"/>
      <w:shd w:val="clear" w:color="auto" w:fill="FFFFFF"/>
    </w:rPr>
  </w:style>
  <w:style w:type="character" w:customStyle="1" w:styleId="Bodytext2Bold">
    <w:name w:val="Body text (2) + Bold"/>
    <w:rsid w:val="00133EA1"/>
    <w:rPr>
      <w:b/>
      <w:bCs/>
      <w:color w:val="000000"/>
      <w:spacing w:val="0"/>
      <w:w w:val="100"/>
      <w:position w:val="0"/>
      <w:sz w:val="21"/>
      <w:szCs w:val="21"/>
      <w:shd w:val="clear" w:color="auto" w:fill="FFFFFF"/>
      <w:lang w:val="vi-VN" w:eastAsia="vi-VN" w:bidi="vi-VN"/>
    </w:rPr>
  </w:style>
  <w:style w:type="character" w:customStyle="1" w:styleId="Bodytext10">
    <w:name w:val="Body text (10)_"/>
    <w:link w:val="Bodytext100"/>
    <w:rsid w:val="00133EA1"/>
    <w:rPr>
      <w:b/>
      <w:bCs/>
      <w:sz w:val="21"/>
      <w:szCs w:val="21"/>
      <w:shd w:val="clear" w:color="auto" w:fill="FFFFFF"/>
    </w:rPr>
  </w:style>
  <w:style w:type="paragraph" w:customStyle="1" w:styleId="Bodytext21">
    <w:name w:val="Body text (2)"/>
    <w:basedOn w:val="Normal"/>
    <w:link w:val="Bodytext20"/>
    <w:rsid w:val="00133EA1"/>
    <w:pPr>
      <w:widowControl w:val="0"/>
      <w:shd w:val="clear" w:color="auto" w:fill="FFFFFF"/>
      <w:suppressAutoHyphens w:val="0"/>
      <w:spacing w:line="240" w:lineRule="exact"/>
      <w:ind w:hanging="900"/>
      <w:jc w:val="both"/>
    </w:pPr>
    <w:rPr>
      <w:rFonts w:ascii="Times New Roman" w:hAnsi="Times New Roman"/>
      <w:sz w:val="21"/>
      <w:szCs w:val="21"/>
      <w:lang w:eastAsia="en-US"/>
    </w:rPr>
  </w:style>
  <w:style w:type="paragraph" w:customStyle="1" w:styleId="Bodytext100">
    <w:name w:val="Body text (10)"/>
    <w:basedOn w:val="Normal"/>
    <w:link w:val="Bodytext10"/>
    <w:rsid w:val="00133EA1"/>
    <w:pPr>
      <w:widowControl w:val="0"/>
      <w:shd w:val="clear" w:color="auto" w:fill="FFFFFF"/>
      <w:suppressAutoHyphens w:val="0"/>
      <w:spacing w:after="120" w:line="0" w:lineRule="atLeast"/>
      <w:ind w:hanging="340"/>
      <w:jc w:val="both"/>
    </w:pPr>
    <w:rPr>
      <w:rFonts w:ascii="Times New Roman" w:hAnsi="Times New Roman"/>
      <w:b/>
      <w:bCs/>
      <w:sz w:val="21"/>
      <w:szCs w:val="21"/>
      <w:lang w:eastAsia="en-US"/>
    </w:rPr>
  </w:style>
  <w:style w:type="character" w:customStyle="1" w:styleId="Bodytext4">
    <w:name w:val="Body text (4)_"/>
    <w:rsid w:val="00133EA1"/>
    <w:rPr>
      <w:rFonts w:ascii="Times New Roman" w:eastAsia="Times New Roman" w:hAnsi="Times New Roman" w:cs="Times New Roman"/>
      <w:b w:val="0"/>
      <w:bCs w:val="0"/>
      <w:i/>
      <w:iCs/>
      <w:smallCaps w:val="0"/>
      <w:strike w:val="0"/>
      <w:sz w:val="21"/>
      <w:szCs w:val="21"/>
      <w:u w:val="none"/>
    </w:rPr>
  </w:style>
  <w:style w:type="character" w:customStyle="1" w:styleId="Bodytext4NotItalic">
    <w:name w:val="Body text (4) + Not Italic"/>
    <w:rsid w:val="00133EA1"/>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Headerorfooter">
    <w:name w:val="Header or footer_"/>
    <w:rsid w:val="00133EA1"/>
    <w:rPr>
      <w:rFonts w:ascii="Times New Roman" w:eastAsia="Times New Roman" w:hAnsi="Times New Roman" w:cs="Times New Roman"/>
      <w:b/>
      <w:bCs/>
      <w:i w:val="0"/>
      <w:iCs w:val="0"/>
      <w:smallCaps w:val="0"/>
      <w:strike w:val="0"/>
      <w:sz w:val="17"/>
      <w:szCs w:val="17"/>
      <w:u w:val="none"/>
    </w:rPr>
  </w:style>
  <w:style w:type="character" w:customStyle="1" w:styleId="Headerorfooter0">
    <w:name w:val="Header or footer"/>
    <w:rsid w:val="00133EA1"/>
    <w:rPr>
      <w:rFonts w:ascii="Times New Roman" w:eastAsia="Times New Roman" w:hAnsi="Times New Roman" w:cs="Times New Roman"/>
      <w:b/>
      <w:bCs/>
      <w:i w:val="0"/>
      <w:iCs w:val="0"/>
      <w:smallCaps w:val="0"/>
      <w:strike w:val="0"/>
      <w:color w:val="000000"/>
      <w:spacing w:val="0"/>
      <w:w w:val="100"/>
      <w:position w:val="0"/>
      <w:sz w:val="17"/>
      <w:szCs w:val="17"/>
      <w:u w:val="single"/>
      <w:lang w:val="vi-VN" w:eastAsia="vi-VN" w:bidi="vi-VN"/>
    </w:rPr>
  </w:style>
  <w:style w:type="character" w:customStyle="1" w:styleId="Bodytext2Italic">
    <w:name w:val="Body text (2) + Italic"/>
    <w:rsid w:val="00133EA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4">
    <w:name w:val="Body text (14)_"/>
    <w:rsid w:val="00133EA1"/>
    <w:rPr>
      <w:rFonts w:ascii="Times New Roman" w:eastAsia="Times New Roman" w:hAnsi="Times New Roman" w:cs="Times New Roman"/>
      <w:b w:val="0"/>
      <w:bCs w:val="0"/>
      <w:i/>
      <w:iCs/>
      <w:smallCaps w:val="0"/>
      <w:strike w:val="0"/>
      <w:spacing w:val="0"/>
      <w:sz w:val="21"/>
      <w:szCs w:val="21"/>
      <w:u w:val="none"/>
    </w:rPr>
  </w:style>
  <w:style w:type="character" w:customStyle="1" w:styleId="Bodytext1445pt">
    <w:name w:val="Body text (14) + 4.5 pt"/>
    <w:aliases w:val="Not Italic,Spacing -1 pt,Body text (2) + 4.5 pt,Body text (14) + Bold,Body text (26) + Arial,8.5 pt,Body text (26) + Franklin Gothic Book,13 pt"/>
    <w:rsid w:val="00133EA1"/>
    <w:rPr>
      <w:rFonts w:ascii="Times New Roman" w:eastAsia="Times New Roman" w:hAnsi="Times New Roman" w:cs="Times New Roman"/>
      <w:b w:val="0"/>
      <w:bCs w:val="0"/>
      <w:i/>
      <w:iCs/>
      <w:smallCaps w:val="0"/>
      <w:strike w:val="0"/>
      <w:color w:val="000000"/>
      <w:spacing w:val="-20"/>
      <w:w w:val="100"/>
      <w:position w:val="0"/>
      <w:sz w:val="9"/>
      <w:szCs w:val="9"/>
      <w:u w:val="none"/>
      <w:lang w:val="vi-VN" w:eastAsia="vi-VN" w:bidi="vi-VN"/>
    </w:rPr>
  </w:style>
  <w:style w:type="character" w:customStyle="1" w:styleId="Bodytext15">
    <w:name w:val="Body text (15)_"/>
    <w:link w:val="Bodytext150"/>
    <w:rsid w:val="00133EA1"/>
    <w:rPr>
      <w:b/>
      <w:bCs/>
      <w:sz w:val="17"/>
      <w:szCs w:val="17"/>
      <w:shd w:val="clear" w:color="auto" w:fill="FFFFFF"/>
    </w:rPr>
  </w:style>
  <w:style w:type="character" w:customStyle="1" w:styleId="Picturecaption5Exact">
    <w:name w:val="Picture caption (5) Exact"/>
    <w:link w:val="Picturecaption5"/>
    <w:rsid w:val="00133EA1"/>
    <w:rPr>
      <w:sz w:val="17"/>
      <w:szCs w:val="17"/>
      <w:shd w:val="clear" w:color="auto" w:fill="FFFFFF"/>
    </w:rPr>
  </w:style>
  <w:style w:type="character" w:customStyle="1" w:styleId="Heading41">
    <w:name w:val="Heading #4_"/>
    <w:link w:val="Heading42"/>
    <w:rsid w:val="00133EA1"/>
    <w:rPr>
      <w:b/>
      <w:bCs/>
      <w:sz w:val="26"/>
      <w:szCs w:val="26"/>
      <w:shd w:val="clear" w:color="auto" w:fill="FFFFFF"/>
    </w:rPr>
  </w:style>
  <w:style w:type="character" w:customStyle="1" w:styleId="Bodytext15Exact">
    <w:name w:val="Body text (15) Exact"/>
    <w:rsid w:val="00133EA1"/>
    <w:rPr>
      <w:rFonts w:ascii="Times New Roman" w:eastAsia="Times New Roman" w:hAnsi="Times New Roman" w:cs="Times New Roman"/>
      <w:b/>
      <w:bCs/>
      <w:i w:val="0"/>
      <w:iCs w:val="0"/>
      <w:smallCaps w:val="0"/>
      <w:strike w:val="0"/>
      <w:sz w:val="17"/>
      <w:szCs w:val="17"/>
      <w:u w:val="none"/>
    </w:rPr>
  </w:style>
  <w:style w:type="character" w:customStyle="1" w:styleId="Bodytext18Exact">
    <w:name w:val="Body text (18) Exact"/>
    <w:rsid w:val="00133EA1"/>
    <w:rPr>
      <w:rFonts w:ascii="Times New Roman" w:eastAsia="Times New Roman" w:hAnsi="Times New Roman" w:cs="Times New Roman"/>
      <w:b w:val="0"/>
      <w:bCs w:val="0"/>
      <w:i w:val="0"/>
      <w:iCs w:val="0"/>
      <w:smallCaps w:val="0"/>
      <w:strike w:val="0"/>
      <w:sz w:val="17"/>
      <w:szCs w:val="17"/>
      <w:u w:val="none"/>
    </w:rPr>
  </w:style>
  <w:style w:type="character" w:customStyle="1" w:styleId="Bodytext19Exact">
    <w:name w:val="Body text (19) Exact"/>
    <w:link w:val="Bodytext19"/>
    <w:rsid w:val="00133EA1"/>
    <w:rPr>
      <w:sz w:val="17"/>
      <w:szCs w:val="17"/>
      <w:shd w:val="clear" w:color="auto" w:fill="FFFFFF"/>
    </w:rPr>
  </w:style>
  <w:style w:type="character" w:customStyle="1" w:styleId="Heading1Exact">
    <w:name w:val="Heading #1 Exact"/>
    <w:link w:val="Heading11"/>
    <w:rsid w:val="00133EA1"/>
    <w:rPr>
      <w:b/>
      <w:bCs/>
      <w:sz w:val="26"/>
      <w:szCs w:val="26"/>
      <w:shd w:val="clear" w:color="auto" w:fill="FFFFFF"/>
    </w:rPr>
  </w:style>
  <w:style w:type="character" w:customStyle="1" w:styleId="Bodytext140">
    <w:name w:val="Body text (14)"/>
    <w:rsid w:val="00133EA1"/>
    <w:rPr>
      <w:rFonts w:ascii="Times New Roman" w:eastAsia="Times New Roman" w:hAnsi="Times New Roman" w:cs="Times New Roman"/>
      <w:b w:val="0"/>
      <w:bCs w:val="0"/>
      <w:i/>
      <w:iCs/>
      <w:smallCaps w:val="0"/>
      <w:strike w:val="0"/>
      <w:color w:val="000000"/>
      <w:spacing w:val="0"/>
      <w:w w:val="100"/>
      <w:position w:val="0"/>
      <w:sz w:val="21"/>
      <w:szCs w:val="21"/>
      <w:u w:val="single"/>
      <w:lang w:val="vi-VN" w:eastAsia="vi-VN" w:bidi="vi-VN"/>
    </w:rPr>
  </w:style>
  <w:style w:type="character" w:customStyle="1" w:styleId="Picturecaption6Exact">
    <w:name w:val="Picture caption (6) Exact"/>
    <w:link w:val="Picturecaption6"/>
    <w:rsid w:val="00133EA1"/>
    <w:rPr>
      <w:rFonts w:ascii="Sylfaen" w:eastAsia="Sylfaen" w:hAnsi="Sylfaen" w:cs="Sylfaen"/>
      <w:sz w:val="18"/>
      <w:szCs w:val="18"/>
      <w:shd w:val="clear" w:color="auto" w:fill="FFFFFF"/>
    </w:rPr>
  </w:style>
  <w:style w:type="character" w:customStyle="1" w:styleId="Picturecaption7Exact">
    <w:name w:val="Picture caption (7) Exact"/>
    <w:link w:val="Picturecaption7"/>
    <w:rsid w:val="00133EA1"/>
    <w:rPr>
      <w:b/>
      <w:bCs/>
      <w:sz w:val="17"/>
      <w:szCs w:val="17"/>
      <w:shd w:val="clear" w:color="auto" w:fill="FFFFFF"/>
    </w:rPr>
  </w:style>
  <w:style w:type="character" w:customStyle="1" w:styleId="Bodytext40">
    <w:name w:val="Body text (4)"/>
    <w:rsid w:val="00133EA1"/>
    <w:rPr>
      <w:rFonts w:ascii="Times New Roman" w:eastAsia="Times New Roman" w:hAnsi="Times New Roman" w:cs="Times New Roman"/>
      <w:b w:val="0"/>
      <w:bCs w:val="0"/>
      <w:i/>
      <w:iCs/>
      <w:smallCaps w:val="0"/>
      <w:strike w:val="0"/>
      <w:color w:val="000000"/>
      <w:spacing w:val="0"/>
      <w:w w:val="100"/>
      <w:position w:val="0"/>
      <w:sz w:val="21"/>
      <w:szCs w:val="21"/>
      <w:u w:val="single"/>
      <w:lang w:val="vi-VN" w:eastAsia="vi-VN" w:bidi="vi-VN"/>
    </w:rPr>
  </w:style>
  <w:style w:type="character" w:customStyle="1" w:styleId="Bodytext18">
    <w:name w:val="Body text (18)_"/>
    <w:link w:val="Bodytext180"/>
    <w:rsid w:val="00133EA1"/>
    <w:rPr>
      <w:sz w:val="17"/>
      <w:szCs w:val="17"/>
      <w:shd w:val="clear" w:color="auto" w:fill="FFFFFF"/>
    </w:rPr>
  </w:style>
  <w:style w:type="paragraph" w:customStyle="1" w:styleId="Bodytext150">
    <w:name w:val="Body text (15)"/>
    <w:basedOn w:val="Normal"/>
    <w:link w:val="Bodytext15"/>
    <w:rsid w:val="00133EA1"/>
    <w:pPr>
      <w:widowControl w:val="0"/>
      <w:shd w:val="clear" w:color="auto" w:fill="FFFFFF"/>
      <w:suppressAutoHyphens w:val="0"/>
      <w:spacing w:before="540" w:line="0" w:lineRule="atLeast"/>
    </w:pPr>
    <w:rPr>
      <w:rFonts w:ascii="Times New Roman" w:hAnsi="Times New Roman"/>
      <w:b/>
      <w:bCs/>
      <w:sz w:val="17"/>
      <w:szCs w:val="17"/>
      <w:lang w:eastAsia="en-US"/>
    </w:rPr>
  </w:style>
  <w:style w:type="paragraph" w:customStyle="1" w:styleId="Picturecaption5">
    <w:name w:val="Picture caption (5)"/>
    <w:basedOn w:val="Normal"/>
    <w:link w:val="Picturecaption5Exact"/>
    <w:rsid w:val="00133EA1"/>
    <w:pPr>
      <w:widowControl w:val="0"/>
      <w:shd w:val="clear" w:color="auto" w:fill="FFFFFF"/>
      <w:suppressAutoHyphens w:val="0"/>
      <w:spacing w:line="0" w:lineRule="atLeast"/>
      <w:jc w:val="right"/>
    </w:pPr>
    <w:rPr>
      <w:rFonts w:ascii="Times New Roman" w:hAnsi="Times New Roman"/>
      <w:sz w:val="17"/>
      <w:szCs w:val="17"/>
      <w:lang w:eastAsia="en-US"/>
    </w:rPr>
  </w:style>
  <w:style w:type="paragraph" w:customStyle="1" w:styleId="Heading42">
    <w:name w:val="Heading #4"/>
    <w:basedOn w:val="Normal"/>
    <w:link w:val="Heading41"/>
    <w:rsid w:val="00133EA1"/>
    <w:pPr>
      <w:widowControl w:val="0"/>
      <w:shd w:val="clear" w:color="auto" w:fill="FFFFFF"/>
      <w:suppressAutoHyphens w:val="0"/>
      <w:spacing w:before="2040" w:line="0" w:lineRule="atLeast"/>
      <w:jc w:val="both"/>
      <w:outlineLvl w:val="3"/>
    </w:pPr>
    <w:rPr>
      <w:rFonts w:ascii="Times New Roman" w:hAnsi="Times New Roman"/>
      <w:b/>
      <w:bCs/>
      <w:sz w:val="26"/>
      <w:szCs w:val="26"/>
      <w:lang w:eastAsia="en-US"/>
    </w:rPr>
  </w:style>
  <w:style w:type="paragraph" w:customStyle="1" w:styleId="Bodytext180">
    <w:name w:val="Body text (18)"/>
    <w:basedOn w:val="Normal"/>
    <w:link w:val="Bodytext18"/>
    <w:rsid w:val="00133EA1"/>
    <w:pPr>
      <w:widowControl w:val="0"/>
      <w:shd w:val="clear" w:color="auto" w:fill="FFFFFF"/>
      <w:suppressAutoHyphens w:val="0"/>
      <w:spacing w:line="0" w:lineRule="atLeast"/>
      <w:jc w:val="both"/>
    </w:pPr>
    <w:rPr>
      <w:rFonts w:ascii="Times New Roman" w:hAnsi="Times New Roman"/>
      <w:sz w:val="17"/>
      <w:szCs w:val="17"/>
      <w:lang w:eastAsia="en-US"/>
    </w:rPr>
  </w:style>
  <w:style w:type="paragraph" w:customStyle="1" w:styleId="Bodytext19">
    <w:name w:val="Body text (19)"/>
    <w:basedOn w:val="Normal"/>
    <w:link w:val="Bodytext19Exact"/>
    <w:rsid w:val="00133EA1"/>
    <w:pPr>
      <w:widowControl w:val="0"/>
      <w:shd w:val="clear" w:color="auto" w:fill="FFFFFF"/>
      <w:suppressAutoHyphens w:val="0"/>
      <w:spacing w:line="0" w:lineRule="atLeast"/>
    </w:pPr>
    <w:rPr>
      <w:rFonts w:ascii="Times New Roman" w:hAnsi="Times New Roman"/>
      <w:sz w:val="17"/>
      <w:szCs w:val="17"/>
      <w:lang w:eastAsia="en-US"/>
    </w:rPr>
  </w:style>
  <w:style w:type="paragraph" w:customStyle="1" w:styleId="Heading11">
    <w:name w:val="Heading #1"/>
    <w:basedOn w:val="Normal"/>
    <w:link w:val="Heading1Exact"/>
    <w:rsid w:val="00133EA1"/>
    <w:pPr>
      <w:widowControl w:val="0"/>
      <w:shd w:val="clear" w:color="auto" w:fill="FFFFFF"/>
      <w:suppressAutoHyphens w:val="0"/>
      <w:spacing w:line="0" w:lineRule="atLeast"/>
      <w:outlineLvl w:val="0"/>
    </w:pPr>
    <w:rPr>
      <w:rFonts w:ascii="Times New Roman" w:hAnsi="Times New Roman"/>
      <w:b/>
      <w:bCs/>
      <w:sz w:val="26"/>
      <w:szCs w:val="26"/>
      <w:lang w:eastAsia="en-US"/>
    </w:rPr>
  </w:style>
  <w:style w:type="paragraph" w:customStyle="1" w:styleId="Picturecaption6">
    <w:name w:val="Picture caption (6)"/>
    <w:basedOn w:val="Normal"/>
    <w:link w:val="Picturecaption6Exact"/>
    <w:rsid w:val="00133EA1"/>
    <w:pPr>
      <w:widowControl w:val="0"/>
      <w:shd w:val="clear" w:color="auto" w:fill="FFFFFF"/>
      <w:suppressAutoHyphens w:val="0"/>
      <w:spacing w:line="0" w:lineRule="atLeast"/>
    </w:pPr>
    <w:rPr>
      <w:rFonts w:ascii="Sylfaen" w:eastAsia="Sylfaen" w:hAnsi="Sylfaen" w:cs="Sylfaen"/>
      <w:sz w:val="18"/>
      <w:szCs w:val="18"/>
      <w:lang w:eastAsia="en-US"/>
    </w:rPr>
  </w:style>
  <w:style w:type="paragraph" w:customStyle="1" w:styleId="Picturecaption7">
    <w:name w:val="Picture caption (7)"/>
    <w:basedOn w:val="Normal"/>
    <w:link w:val="Picturecaption7Exact"/>
    <w:rsid w:val="00133EA1"/>
    <w:pPr>
      <w:widowControl w:val="0"/>
      <w:shd w:val="clear" w:color="auto" w:fill="FFFFFF"/>
      <w:suppressAutoHyphens w:val="0"/>
      <w:spacing w:line="0" w:lineRule="atLeast"/>
    </w:pPr>
    <w:rPr>
      <w:rFonts w:ascii="Times New Roman" w:hAnsi="Times New Roman"/>
      <w:b/>
      <w:bCs/>
      <w:sz w:val="17"/>
      <w:szCs w:val="17"/>
      <w:lang w:eastAsia="en-US"/>
    </w:rPr>
  </w:style>
  <w:style w:type="character" w:customStyle="1" w:styleId="Bodytext6Exact">
    <w:name w:val="Body text (6) Exact"/>
    <w:link w:val="Bodytext6"/>
    <w:rsid w:val="00133EA1"/>
    <w:rPr>
      <w:spacing w:val="-30"/>
      <w:sz w:val="56"/>
      <w:szCs w:val="56"/>
      <w:shd w:val="clear" w:color="auto" w:fill="FFFFFF"/>
    </w:rPr>
  </w:style>
  <w:style w:type="character" w:customStyle="1" w:styleId="Bodytext2Exact">
    <w:name w:val="Body text (2) Exact"/>
    <w:rsid w:val="00133EA1"/>
    <w:rPr>
      <w:rFonts w:ascii="Times New Roman" w:eastAsia="Times New Roman" w:hAnsi="Times New Roman" w:cs="Times New Roman"/>
      <w:b w:val="0"/>
      <w:bCs w:val="0"/>
      <w:i w:val="0"/>
      <w:iCs w:val="0"/>
      <w:smallCaps w:val="0"/>
      <w:strike w:val="0"/>
      <w:sz w:val="21"/>
      <w:szCs w:val="21"/>
      <w:u w:val="none"/>
    </w:rPr>
  </w:style>
  <w:style w:type="character" w:customStyle="1" w:styleId="Picturecaption2Exact">
    <w:name w:val="Picture caption (2) Exact"/>
    <w:link w:val="Picturecaption2"/>
    <w:rsid w:val="00133EA1"/>
    <w:rPr>
      <w:b/>
      <w:bCs/>
      <w:sz w:val="21"/>
      <w:szCs w:val="21"/>
      <w:shd w:val="clear" w:color="auto" w:fill="FFFFFF"/>
    </w:rPr>
  </w:style>
  <w:style w:type="character" w:customStyle="1" w:styleId="Picturecaption215ptExact">
    <w:name w:val="Picture caption (2) + 15 pt Exact"/>
    <w:rsid w:val="00133EA1"/>
    <w:rPr>
      <w:b/>
      <w:bCs/>
      <w:color w:val="000000"/>
      <w:spacing w:val="0"/>
      <w:w w:val="100"/>
      <w:position w:val="0"/>
      <w:sz w:val="30"/>
      <w:szCs w:val="30"/>
      <w:shd w:val="clear" w:color="auto" w:fill="FFFFFF"/>
      <w:lang w:val="vi-VN" w:eastAsia="vi-VN" w:bidi="vi-VN"/>
    </w:rPr>
  </w:style>
  <w:style w:type="character" w:customStyle="1" w:styleId="Bodytext9Exact">
    <w:name w:val="Body text (9) Exact"/>
    <w:link w:val="Bodytext9"/>
    <w:rsid w:val="00133EA1"/>
    <w:rPr>
      <w:rFonts w:ascii="Arial Narrow" w:eastAsia="Arial Narrow" w:hAnsi="Arial Narrow" w:cs="Arial Narrow"/>
      <w:b/>
      <w:bCs/>
      <w:spacing w:val="-70"/>
      <w:sz w:val="82"/>
      <w:szCs w:val="82"/>
      <w:shd w:val="clear" w:color="auto" w:fill="FFFFFF"/>
    </w:rPr>
  </w:style>
  <w:style w:type="character" w:customStyle="1" w:styleId="Bodytext10Exact">
    <w:name w:val="Body text (10) Exact"/>
    <w:rsid w:val="00133EA1"/>
    <w:rPr>
      <w:rFonts w:ascii="Times New Roman" w:eastAsia="Times New Roman" w:hAnsi="Times New Roman" w:cs="Times New Roman"/>
      <w:b/>
      <w:bCs/>
      <w:i w:val="0"/>
      <w:iCs w:val="0"/>
      <w:smallCaps w:val="0"/>
      <w:strike w:val="0"/>
      <w:sz w:val="21"/>
      <w:szCs w:val="21"/>
      <w:u w:val="none"/>
    </w:rPr>
  </w:style>
  <w:style w:type="character" w:customStyle="1" w:styleId="Bodytext109pt">
    <w:name w:val="Body text (10) + 9 pt"/>
    <w:aliases w:val="Not Bold,Italic Exact,Body text (16) + 6 pt,Header or footer + 9.5 pt,Body text (10) + Arial Unicode MS,10 pt,Header or footer + Arial Unicode MS,12 pt,Body text (25) + 9.5 pt,Header or footer + 11 pt,Header or footer + 7.5 pt"/>
    <w:rsid w:val="00133EA1"/>
    <w:rPr>
      <w:rFonts w:ascii="Times New Roman" w:eastAsia="Times New Roman" w:hAnsi="Times New Roman" w:cs="Times New Roman"/>
      <w:b/>
      <w:bCs/>
      <w:i/>
      <w:iCs/>
      <w:smallCaps w:val="0"/>
      <w:strike w:val="0"/>
      <w:sz w:val="18"/>
      <w:szCs w:val="18"/>
      <w:u w:val="none"/>
      <w:shd w:val="clear" w:color="auto" w:fill="FFFFFF"/>
    </w:rPr>
  </w:style>
  <w:style w:type="character" w:customStyle="1" w:styleId="Bodytext11Exact">
    <w:name w:val="Body text (11) Exact"/>
    <w:link w:val="Bodytext11"/>
    <w:rsid w:val="00133EA1"/>
    <w:rPr>
      <w:b/>
      <w:bCs/>
      <w:i/>
      <w:iCs/>
      <w:sz w:val="30"/>
      <w:szCs w:val="30"/>
      <w:shd w:val="clear" w:color="auto" w:fill="FFFFFF"/>
    </w:rPr>
  </w:style>
  <w:style w:type="character" w:customStyle="1" w:styleId="Bodytext2Corbel">
    <w:name w:val="Body text (2) + Corbel"/>
    <w:aliases w:val="4 pt,Scale 50%"/>
    <w:rsid w:val="00133EA1"/>
    <w:rPr>
      <w:rFonts w:ascii="Corbel" w:eastAsia="Corbel" w:hAnsi="Corbel" w:cs="Corbel"/>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30">
    <w:name w:val="Body text (3)_"/>
    <w:link w:val="Bodytext31"/>
    <w:rsid w:val="00133EA1"/>
    <w:rPr>
      <w:b/>
      <w:bCs/>
      <w:i/>
      <w:iCs/>
      <w:sz w:val="21"/>
      <w:szCs w:val="21"/>
      <w:shd w:val="clear" w:color="auto" w:fill="FFFFFF"/>
    </w:rPr>
  </w:style>
  <w:style w:type="character" w:customStyle="1" w:styleId="Heading71">
    <w:name w:val="Heading #7_"/>
    <w:link w:val="Heading72"/>
    <w:rsid w:val="00133EA1"/>
    <w:rPr>
      <w:b/>
      <w:bCs/>
      <w:sz w:val="26"/>
      <w:szCs w:val="26"/>
      <w:shd w:val="clear" w:color="auto" w:fill="FFFFFF"/>
    </w:rPr>
  </w:style>
  <w:style w:type="character" w:customStyle="1" w:styleId="Bodytext5">
    <w:name w:val="Body text (5)_"/>
    <w:link w:val="Bodytext50"/>
    <w:rsid w:val="00133EA1"/>
    <w:rPr>
      <w:i/>
      <w:iCs/>
      <w:sz w:val="18"/>
      <w:szCs w:val="18"/>
      <w:shd w:val="clear" w:color="auto" w:fill="FFFFFF"/>
    </w:rPr>
  </w:style>
  <w:style w:type="character" w:customStyle="1" w:styleId="Bodytext7">
    <w:name w:val="Body text (7)_"/>
    <w:link w:val="Bodytext70"/>
    <w:rsid w:val="00133EA1"/>
    <w:rPr>
      <w:sz w:val="26"/>
      <w:szCs w:val="26"/>
      <w:shd w:val="clear" w:color="auto" w:fill="FFFFFF"/>
    </w:rPr>
  </w:style>
  <w:style w:type="character" w:customStyle="1" w:styleId="Heading80">
    <w:name w:val="Heading #8_"/>
    <w:link w:val="Heading81"/>
    <w:rsid w:val="00133EA1"/>
    <w:rPr>
      <w:b/>
      <w:bCs/>
      <w:sz w:val="21"/>
      <w:szCs w:val="21"/>
      <w:shd w:val="clear" w:color="auto" w:fill="FFFFFF"/>
    </w:rPr>
  </w:style>
  <w:style w:type="character" w:customStyle="1" w:styleId="Bodytext2ArialUnicodeMS">
    <w:name w:val="Body text (2) + Arial Unicode MS"/>
    <w:aliases w:val="17 pt,Italic,Spacing -3 pt,Body text (2) + 6 pt,11 pt,Body text (2) + 9 pt,Body text (2) + Bookman Old Style,9.5 pt,Header or footer + Arial,6.5 pt,Body text (3) + Arial,Body text (24) + Times New Roman,7 pt,9 pt,24 pt"/>
    <w:rsid w:val="00133EA1"/>
    <w:rPr>
      <w:rFonts w:ascii="Arial Unicode MS" w:eastAsia="Arial Unicode MS" w:hAnsi="Arial Unicode MS" w:cs="Arial Unicode MS"/>
      <w:b w:val="0"/>
      <w:bCs w:val="0"/>
      <w:i/>
      <w:iCs/>
      <w:smallCaps w:val="0"/>
      <w:strike w:val="0"/>
      <w:color w:val="000000"/>
      <w:spacing w:val="-70"/>
      <w:w w:val="100"/>
      <w:position w:val="0"/>
      <w:sz w:val="34"/>
      <w:szCs w:val="34"/>
      <w:u w:val="none"/>
      <w:shd w:val="clear" w:color="auto" w:fill="FFFFFF"/>
      <w:lang w:val="vi-VN" w:eastAsia="vi-VN" w:bidi="vi-VN"/>
    </w:rPr>
  </w:style>
  <w:style w:type="character" w:customStyle="1" w:styleId="Bodytext281pt">
    <w:name w:val="Body text (2) + 81 pt"/>
    <w:rsid w:val="00133EA1"/>
    <w:rPr>
      <w:rFonts w:ascii="Times New Roman" w:eastAsia="Times New Roman" w:hAnsi="Times New Roman" w:cs="Times New Roman"/>
      <w:b w:val="0"/>
      <w:bCs w:val="0"/>
      <w:i w:val="0"/>
      <w:iCs w:val="0"/>
      <w:smallCaps w:val="0"/>
      <w:strike w:val="0"/>
      <w:color w:val="000000"/>
      <w:spacing w:val="0"/>
      <w:w w:val="100"/>
      <w:position w:val="0"/>
      <w:sz w:val="162"/>
      <w:szCs w:val="162"/>
      <w:u w:val="none"/>
      <w:shd w:val="clear" w:color="auto" w:fill="FFFFFF"/>
      <w:lang w:val="vi-VN" w:eastAsia="vi-VN" w:bidi="vi-VN"/>
    </w:rPr>
  </w:style>
  <w:style w:type="character" w:customStyle="1" w:styleId="Bodytext8">
    <w:name w:val="Body text (8)_"/>
    <w:link w:val="Bodytext80"/>
    <w:rsid w:val="00133EA1"/>
    <w:rPr>
      <w:i/>
      <w:iCs/>
      <w:spacing w:val="-10"/>
      <w:sz w:val="21"/>
      <w:szCs w:val="21"/>
      <w:shd w:val="clear" w:color="auto" w:fill="FFFFFF"/>
    </w:rPr>
  </w:style>
  <w:style w:type="character" w:customStyle="1" w:styleId="Heading3Exact">
    <w:name w:val="Heading #3 Exact"/>
    <w:link w:val="Heading31"/>
    <w:rsid w:val="00133EA1"/>
    <w:rPr>
      <w:spacing w:val="-30"/>
      <w:sz w:val="56"/>
      <w:szCs w:val="56"/>
      <w:shd w:val="clear" w:color="auto" w:fill="FFFFFF"/>
      <w:lang w:bidi="en-US"/>
    </w:rPr>
  </w:style>
  <w:style w:type="character" w:customStyle="1" w:styleId="Heading6Exact">
    <w:name w:val="Heading #6 Exact"/>
    <w:link w:val="Heading61"/>
    <w:rsid w:val="00133EA1"/>
    <w:rPr>
      <w:b/>
      <w:bCs/>
      <w:sz w:val="38"/>
      <w:szCs w:val="38"/>
      <w:shd w:val="clear" w:color="auto" w:fill="FFFFFF"/>
    </w:rPr>
  </w:style>
  <w:style w:type="character" w:customStyle="1" w:styleId="Picturecaption3Exact">
    <w:name w:val="Picture caption (3) Exact"/>
    <w:link w:val="Picturecaption3"/>
    <w:rsid w:val="00133EA1"/>
    <w:rPr>
      <w:rFonts w:ascii="Sylfaen" w:eastAsia="Sylfaen" w:hAnsi="Sylfaen" w:cs="Sylfaen"/>
      <w:sz w:val="18"/>
      <w:szCs w:val="18"/>
      <w:shd w:val="clear" w:color="auto" w:fill="FFFFFF"/>
    </w:rPr>
  </w:style>
  <w:style w:type="character" w:customStyle="1" w:styleId="Bodytext12">
    <w:name w:val="Body text (12)_"/>
    <w:link w:val="Bodytext120"/>
    <w:rsid w:val="00133EA1"/>
    <w:rPr>
      <w:b/>
      <w:bCs/>
      <w:shd w:val="clear" w:color="auto" w:fill="FFFFFF"/>
    </w:rPr>
  </w:style>
  <w:style w:type="character" w:customStyle="1" w:styleId="Bodytext13">
    <w:name w:val="Body text (13)_"/>
    <w:link w:val="Bodytext130"/>
    <w:rsid w:val="00133EA1"/>
    <w:rPr>
      <w:shd w:val="clear" w:color="auto" w:fill="FFFFFF"/>
    </w:rPr>
  </w:style>
  <w:style w:type="character" w:customStyle="1" w:styleId="TOC8Char">
    <w:name w:val="TOC 8 Char"/>
    <w:link w:val="TOC8"/>
    <w:rsid w:val="00133EA1"/>
    <w:rPr>
      <w:b/>
      <w:bCs/>
      <w:sz w:val="17"/>
      <w:szCs w:val="17"/>
      <w:shd w:val="clear" w:color="auto" w:fill="FFFFFF"/>
    </w:rPr>
  </w:style>
  <w:style w:type="character" w:customStyle="1" w:styleId="Tableofcontents3">
    <w:name w:val="Table of contents (3)_"/>
    <w:link w:val="Tableofcontents30"/>
    <w:rsid w:val="00133EA1"/>
    <w:rPr>
      <w:shd w:val="clear" w:color="auto" w:fill="FFFFFF"/>
    </w:rPr>
  </w:style>
  <w:style w:type="character" w:customStyle="1" w:styleId="Tableofcontents">
    <w:name w:val="Table of contents_"/>
    <w:link w:val="Tableofcontents0"/>
    <w:rsid w:val="00133EA1"/>
    <w:rPr>
      <w:sz w:val="17"/>
      <w:szCs w:val="17"/>
      <w:shd w:val="clear" w:color="auto" w:fill="FFFFFF"/>
    </w:rPr>
  </w:style>
  <w:style w:type="character" w:customStyle="1" w:styleId="Bodytext215pt">
    <w:name w:val="Body text (2) + 15 pt"/>
    <w:aliases w:val="Bold,Body text (4) + 12 pt,Spacing 0 pt,Body text (2) + 12 pt,Table of contents (7) + Times New Roman,10.5 pt"/>
    <w:rsid w:val="00133EA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Heading21">
    <w:name w:val="Heading #2_"/>
    <w:link w:val="Heading22"/>
    <w:rsid w:val="00133EA1"/>
    <w:rPr>
      <w:b/>
      <w:bCs/>
      <w:sz w:val="26"/>
      <w:szCs w:val="26"/>
      <w:shd w:val="clear" w:color="auto" w:fill="FFFFFF"/>
    </w:rPr>
  </w:style>
  <w:style w:type="character" w:customStyle="1" w:styleId="Picturecaption4Exact">
    <w:name w:val="Picture caption (4) Exact"/>
    <w:link w:val="Picturecaption4"/>
    <w:rsid w:val="00133EA1"/>
    <w:rPr>
      <w:sz w:val="16"/>
      <w:szCs w:val="16"/>
      <w:shd w:val="clear" w:color="auto" w:fill="FFFFFF"/>
    </w:rPr>
  </w:style>
  <w:style w:type="character" w:customStyle="1" w:styleId="PicturecaptionExact">
    <w:name w:val="Picture caption Exact"/>
    <w:rsid w:val="00133EA1"/>
    <w:rPr>
      <w:rFonts w:ascii="Times New Roman" w:eastAsia="Times New Roman" w:hAnsi="Times New Roman" w:cs="Times New Roman"/>
      <w:b w:val="0"/>
      <w:bCs w:val="0"/>
      <w:i w:val="0"/>
      <w:iCs w:val="0"/>
      <w:smallCaps w:val="0"/>
      <w:strike w:val="0"/>
      <w:sz w:val="21"/>
      <w:szCs w:val="21"/>
      <w:u w:val="none"/>
    </w:rPr>
  </w:style>
  <w:style w:type="character" w:customStyle="1" w:styleId="Bodytext16Exact">
    <w:name w:val="Body text (16) Exact"/>
    <w:rsid w:val="00133EA1"/>
    <w:rPr>
      <w:rFonts w:ascii="Times New Roman" w:eastAsia="Times New Roman" w:hAnsi="Times New Roman" w:cs="Times New Roman"/>
      <w:b w:val="0"/>
      <w:bCs w:val="0"/>
      <w:i w:val="0"/>
      <w:iCs w:val="0"/>
      <w:smallCaps w:val="0"/>
      <w:strike w:val="0"/>
      <w:sz w:val="16"/>
      <w:szCs w:val="16"/>
      <w:u w:val="none"/>
    </w:rPr>
  </w:style>
  <w:style w:type="character" w:customStyle="1" w:styleId="Bodytext17Exact">
    <w:name w:val="Body text (17) Exact"/>
    <w:link w:val="Bodytext17"/>
    <w:rsid w:val="00133EA1"/>
    <w:rPr>
      <w:rFonts w:ascii="Sylfaen" w:eastAsia="Sylfaen" w:hAnsi="Sylfaen" w:cs="Sylfaen"/>
      <w:sz w:val="72"/>
      <w:szCs w:val="72"/>
      <w:shd w:val="clear" w:color="auto" w:fill="FFFFFF"/>
    </w:rPr>
  </w:style>
  <w:style w:type="character" w:customStyle="1" w:styleId="Bodytext2ItalicExact">
    <w:name w:val="Body text (2) + Italic Exact"/>
    <w:rsid w:val="00133EA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6">
    <w:name w:val="Body text (16)_"/>
    <w:link w:val="Bodytext160"/>
    <w:rsid w:val="00133EA1"/>
    <w:rPr>
      <w:sz w:val="16"/>
      <w:szCs w:val="16"/>
      <w:shd w:val="clear" w:color="auto" w:fill="FFFFFF"/>
    </w:rPr>
  </w:style>
  <w:style w:type="character" w:customStyle="1" w:styleId="Heading51">
    <w:name w:val="Heading #5_"/>
    <w:link w:val="Heading52"/>
    <w:rsid w:val="00133EA1"/>
    <w:rPr>
      <w:shd w:val="clear" w:color="auto" w:fill="FFFFFF"/>
    </w:rPr>
  </w:style>
  <w:style w:type="character" w:customStyle="1" w:styleId="Tablecaption">
    <w:name w:val="Table caption_"/>
    <w:rsid w:val="00133EA1"/>
    <w:rPr>
      <w:rFonts w:ascii="Times New Roman" w:eastAsia="Times New Roman" w:hAnsi="Times New Roman" w:cs="Times New Roman"/>
      <w:b w:val="0"/>
      <w:bCs w:val="0"/>
      <w:i w:val="0"/>
      <w:iCs w:val="0"/>
      <w:smallCaps w:val="0"/>
      <w:strike w:val="0"/>
      <w:sz w:val="21"/>
      <w:szCs w:val="21"/>
      <w:u w:val="none"/>
    </w:rPr>
  </w:style>
  <w:style w:type="character" w:customStyle="1" w:styleId="Tablecaption0">
    <w:name w:val="Table caption"/>
    <w:rsid w:val="00133EA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vi-VN" w:eastAsia="vi-VN" w:bidi="vi-VN"/>
    </w:rPr>
  </w:style>
  <w:style w:type="character" w:customStyle="1" w:styleId="Tablecaption2">
    <w:name w:val="Table caption (2)_"/>
    <w:link w:val="Tablecaption20"/>
    <w:rsid w:val="00133EA1"/>
    <w:rPr>
      <w:b/>
      <w:bCs/>
      <w:sz w:val="21"/>
      <w:szCs w:val="21"/>
      <w:shd w:val="clear" w:color="auto" w:fill="FFFFFF"/>
    </w:rPr>
  </w:style>
  <w:style w:type="character" w:customStyle="1" w:styleId="TablecaptionExact">
    <w:name w:val="Table caption Exact"/>
    <w:rsid w:val="00133EA1"/>
    <w:rPr>
      <w:rFonts w:ascii="Times New Roman" w:eastAsia="Times New Roman" w:hAnsi="Times New Roman" w:cs="Times New Roman"/>
      <w:b w:val="0"/>
      <w:bCs w:val="0"/>
      <w:i w:val="0"/>
      <w:iCs w:val="0"/>
      <w:smallCaps w:val="0"/>
      <w:strike w:val="0"/>
      <w:sz w:val="21"/>
      <w:szCs w:val="21"/>
      <w:u w:val="none"/>
    </w:rPr>
  </w:style>
  <w:style w:type="character" w:customStyle="1" w:styleId="Bodytext200">
    <w:name w:val="Body text (20)_"/>
    <w:link w:val="Bodytext201"/>
    <w:rsid w:val="00133EA1"/>
    <w:rPr>
      <w:i/>
      <w:iCs/>
      <w:shd w:val="clear" w:color="auto" w:fill="FFFFFF"/>
    </w:rPr>
  </w:style>
  <w:style w:type="character" w:customStyle="1" w:styleId="Picturecaption19pt">
    <w:name w:val="Picture caption + 19 pt"/>
    <w:aliases w:val="Bold Exact"/>
    <w:rsid w:val="00133EA1"/>
    <w:rPr>
      <w:b/>
      <w:bCs/>
      <w:sz w:val="38"/>
      <w:szCs w:val="38"/>
      <w:shd w:val="clear" w:color="auto" w:fill="FFFFFF"/>
    </w:rPr>
  </w:style>
  <w:style w:type="character" w:customStyle="1" w:styleId="Bodytext210">
    <w:name w:val="Body text (21)_"/>
    <w:rsid w:val="00133EA1"/>
    <w:rPr>
      <w:rFonts w:ascii="Times New Roman" w:eastAsia="Times New Roman" w:hAnsi="Times New Roman" w:cs="Times New Roman"/>
      <w:b w:val="0"/>
      <w:bCs w:val="0"/>
      <w:i w:val="0"/>
      <w:iCs w:val="0"/>
      <w:smallCaps w:val="0"/>
      <w:strike w:val="0"/>
      <w:sz w:val="22"/>
      <w:szCs w:val="22"/>
      <w:u w:val="none"/>
    </w:rPr>
  </w:style>
  <w:style w:type="character" w:customStyle="1" w:styleId="Bodytext21105pt">
    <w:name w:val="Body text (21) + 10.5 pt"/>
    <w:rsid w:val="00133EA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11">
    <w:name w:val="Body text (21)"/>
    <w:rsid w:val="00133EA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eastAsia="vi-VN" w:bidi="vi-VN"/>
    </w:rPr>
  </w:style>
  <w:style w:type="character" w:customStyle="1" w:styleId="Bodytext28pt">
    <w:name w:val="Body text (2) + 8 pt"/>
    <w:rsid w:val="00133EA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Tableofcontents4">
    <w:name w:val="Table of contents (4)_"/>
    <w:link w:val="Tableofcontents40"/>
    <w:rsid w:val="00133EA1"/>
    <w:rPr>
      <w:b/>
      <w:bCs/>
      <w:sz w:val="21"/>
      <w:szCs w:val="21"/>
      <w:shd w:val="clear" w:color="auto" w:fill="FFFFFF"/>
    </w:rPr>
  </w:style>
  <w:style w:type="character" w:customStyle="1" w:styleId="Tableofcontents5">
    <w:name w:val="Table of contents (5)_"/>
    <w:link w:val="Tableofcontents50"/>
    <w:rsid w:val="00133EA1"/>
    <w:rPr>
      <w:sz w:val="21"/>
      <w:szCs w:val="21"/>
      <w:shd w:val="clear" w:color="auto" w:fill="FFFFFF"/>
    </w:rPr>
  </w:style>
  <w:style w:type="character" w:customStyle="1" w:styleId="Tableofcontents5Italic">
    <w:name w:val="Table of contents (5) + Italic"/>
    <w:rsid w:val="00133EA1"/>
    <w:rPr>
      <w:i/>
      <w:iCs/>
      <w:color w:val="000000"/>
      <w:spacing w:val="0"/>
      <w:w w:val="100"/>
      <w:position w:val="0"/>
      <w:sz w:val="21"/>
      <w:szCs w:val="21"/>
      <w:shd w:val="clear" w:color="auto" w:fill="FFFFFF"/>
      <w:lang w:val="vi-VN" w:eastAsia="vi-VN" w:bidi="vi-VN"/>
    </w:rPr>
  </w:style>
  <w:style w:type="character" w:customStyle="1" w:styleId="Bodytext211pt">
    <w:name w:val="Body text (2) + 11 pt"/>
    <w:rsid w:val="00133EA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Heading82">
    <w:name w:val="Heading #8 (2)_"/>
    <w:link w:val="Heading820"/>
    <w:rsid w:val="00133EA1"/>
    <w:rPr>
      <w:sz w:val="21"/>
      <w:szCs w:val="21"/>
      <w:shd w:val="clear" w:color="auto" w:fill="FFFFFF"/>
    </w:rPr>
  </w:style>
  <w:style w:type="character" w:customStyle="1" w:styleId="Bodytext22Exact">
    <w:name w:val="Body text (22) Exact"/>
    <w:link w:val="Bodytext22"/>
    <w:rsid w:val="00133EA1"/>
    <w:rPr>
      <w:b/>
      <w:bCs/>
      <w:sz w:val="22"/>
      <w:szCs w:val="22"/>
      <w:shd w:val="clear" w:color="auto" w:fill="FFFFFF"/>
    </w:rPr>
  </w:style>
  <w:style w:type="character" w:customStyle="1" w:styleId="Bodytext285ptExact">
    <w:name w:val="Body text (2) + 8.5 pt Exact"/>
    <w:rsid w:val="00133EA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4Spacing-1pt">
    <w:name w:val="Body text (4) + Spacing -1 pt"/>
    <w:rsid w:val="00133EA1"/>
    <w:rPr>
      <w:rFonts w:ascii="Times New Roman" w:eastAsia="Times New Roman" w:hAnsi="Times New Roman" w:cs="Times New Roman"/>
      <w:b w:val="0"/>
      <w:bCs w:val="0"/>
      <w:i/>
      <w:iCs/>
      <w:smallCaps w:val="0"/>
      <w:strike w:val="0"/>
      <w:color w:val="000000"/>
      <w:spacing w:val="-30"/>
      <w:w w:val="100"/>
      <w:position w:val="0"/>
      <w:sz w:val="21"/>
      <w:szCs w:val="21"/>
      <w:u w:val="none"/>
      <w:lang w:val="vi-VN" w:eastAsia="vi-VN" w:bidi="vi-VN"/>
    </w:rPr>
  </w:style>
  <w:style w:type="character" w:customStyle="1" w:styleId="Picturecaption8Exact">
    <w:name w:val="Picture caption (8) Exact"/>
    <w:link w:val="Picturecaption8"/>
    <w:rsid w:val="00133EA1"/>
    <w:rPr>
      <w:sz w:val="17"/>
      <w:szCs w:val="17"/>
      <w:shd w:val="clear" w:color="auto" w:fill="FFFFFF"/>
    </w:rPr>
  </w:style>
  <w:style w:type="character" w:customStyle="1" w:styleId="Picturecaption">
    <w:name w:val="Picture caption_"/>
    <w:link w:val="Picturecaption0"/>
    <w:rsid w:val="00133EA1"/>
    <w:rPr>
      <w:sz w:val="21"/>
      <w:szCs w:val="21"/>
      <w:shd w:val="clear" w:color="auto" w:fill="FFFFFF"/>
    </w:rPr>
  </w:style>
  <w:style w:type="character" w:customStyle="1" w:styleId="Bodytext1012pt">
    <w:name w:val="Body text (10) + 12 pt"/>
    <w:rsid w:val="00133EA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4Exact">
    <w:name w:val="Body text (4) Exact"/>
    <w:rsid w:val="00133EA1"/>
    <w:rPr>
      <w:rFonts w:ascii="Times New Roman" w:eastAsia="Times New Roman" w:hAnsi="Times New Roman" w:cs="Times New Roman"/>
      <w:b w:val="0"/>
      <w:bCs w:val="0"/>
      <w:i/>
      <w:iCs/>
      <w:smallCaps w:val="0"/>
      <w:strike w:val="0"/>
      <w:sz w:val="21"/>
      <w:szCs w:val="21"/>
      <w:u w:val="none"/>
    </w:rPr>
  </w:style>
  <w:style w:type="character" w:customStyle="1" w:styleId="Bodytext4Spacing0ptExact">
    <w:name w:val="Body text (4) + Spacing 0 pt Exact"/>
    <w:rsid w:val="00133EA1"/>
    <w:rPr>
      <w:rFonts w:ascii="Times New Roman" w:eastAsia="Times New Roman" w:hAnsi="Times New Roman" w:cs="Times New Roman"/>
      <w:b w:val="0"/>
      <w:bCs w:val="0"/>
      <w:i/>
      <w:iCs/>
      <w:smallCaps w:val="0"/>
      <w:strike w:val="0"/>
      <w:color w:val="000000"/>
      <w:spacing w:val="-10"/>
      <w:w w:val="100"/>
      <w:position w:val="0"/>
      <w:sz w:val="21"/>
      <w:szCs w:val="21"/>
      <w:u w:val="none"/>
      <w:lang w:val="vi-VN" w:eastAsia="vi-VN" w:bidi="vi-VN"/>
    </w:rPr>
  </w:style>
  <w:style w:type="character" w:customStyle="1" w:styleId="Heading22Exact">
    <w:name w:val="Heading #2 (2) Exact"/>
    <w:link w:val="Heading220"/>
    <w:rsid w:val="00133EA1"/>
    <w:rPr>
      <w:rFonts w:ascii="Arial" w:eastAsia="Arial" w:hAnsi="Arial" w:cs="Arial"/>
      <w:b/>
      <w:bCs/>
      <w:sz w:val="34"/>
      <w:szCs w:val="34"/>
      <w:shd w:val="clear" w:color="auto" w:fill="FFFFFF"/>
    </w:rPr>
  </w:style>
  <w:style w:type="character" w:customStyle="1" w:styleId="Bodytext23">
    <w:name w:val="Body text (23)_"/>
    <w:link w:val="Bodytext230"/>
    <w:rsid w:val="00133EA1"/>
    <w:rPr>
      <w:rFonts w:ascii="Arial" w:eastAsia="Arial" w:hAnsi="Arial" w:cs="Arial"/>
      <w:b/>
      <w:bCs/>
      <w:sz w:val="19"/>
      <w:szCs w:val="19"/>
      <w:shd w:val="clear" w:color="auto" w:fill="FFFFFF"/>
    </w:rPr>
  </w:style>
  <w:style w:type="character" w:customStyle="1" w:styleId="TOC2Char">
    <w:name w:val="TOC 2 Char"/>
    <w:link w:val="TOC2"/>
    <w:uiPriority w:val="39"/>
    <w:rsid w:val="005B2986"/>
    <w:rPr>
      <w:noProof/>
      <w:sz w:val="22"/>
      <w:szCs w:val="22"/>
    </w:rPr>
  </w:style>
  <w:style w:type="character" w:customStyle="1" w:styleId="Tableofcontents7">
    <w:name w:val="Table of contents (7)_"/>
    <w:link w:val="Tableofcontents70"/>
    <w:rsid w:val="00133EA1"/>
    <w:rPr>
      <w:rFonts w:ascii="Arial" w:eastAsia="Arial" w:hAnsi="Arial" w:cs="Arial"/>
      <w:i/>
      <w:iCs/>
      <w:sz w:val="19"/>
      <w:szCs w:val="19"/>
      <w:shd w:val="clear" w:color="auto" w:fill="FFFFFF"/>
    </w:rPr>
  </w:style>
  <w:style w:type="character" w:customStyle="1" w:styleId="Tableofcontents7NotItalic">
    <w:name w:val="Table of contents (7) + Not Italic"/>
    <w:rsid w:val="00133EA1"/>
    <w:rPr>
      <w:rFonts w:ascii="Arial" w:eastAsia="Arial" w:hAnsi="Arial" w:cs="Arial"/>
      <w:i/>
      <w:iCs/>
      <w:color w:val="000000"/>
      <w:spacing w:val="0"/>
      <w:w w:val="100"/>
      <w:position w:val="0"/>
      <w:sz w:val="19"/>
      <w:szCs w:val="19"/>
      <w:shd w:val="clear" w:color="auto" w:fill="FFFFFF"/>
      <w:lang w:val="vi-VN" w:eastAsia="vi-VN" w:bidi="vi-VN"/>
    </w:rPr>
  </w:style>
  <w:style w:type="character" w:customStyle="1" w:styleId="Tableofcontents8">
    <w:name w:val="Table of contents (8)_"/>
    <w:link w:val="Tableofcontents80"/>
    <w:rsid w:val="00133EA1"/>
    <w:rPr>
      <w:rFonts w:ascii="Arial" w:eastAsia="Arial" w:hAnsi="Arial" w:cs="Arial"/>
      <w:sz w:val="19"/>
      <w:szCs w:val="19"/>
      <w:shd w:val="clear" w:color="auto" w:fill="FFFFFF"/>
    </w:rPr>
  </w:style>
  <w:style w:type="character" w:customStyle="1" w:styleId="Tableofcontents8Italic">
    <w:name w:val="Table of contents (8) + Italic"/>
    <w:rsid w:val="00133EA1"/>
    <w:rPr>
      <w:rFonts w:ascii="Arial" w:eastAsia="Arial" w:hAnsi="Arial" w:cs="Arial"/>
      <w:i/>
      <w:iCs/>
      <w:color w:val="000000"/>
      <w:spacing w:val="0"/>
      <w:w w:val="100"/>
      <w:position w:val="0"/>
      <w:sz w:val="19"/>
      <w:szCs w:val="19"/>
      <w:shd w:val="clear" w:color="auto" w:fill="FFFFFF"/>
      <w:lang w:val="vi-VN" w:eastAsia="vi-VN" w:bidi="vi-VN"/>
    </w:rPr>
  </w:style>
  <w:style w:type="character" w:customStyle="1" w:styleId="Bodytext24">
    <w:name w:val="Body text (24)_"/>
    <w:link w:val="Bodytext240"/>
    <w:rsid w:val="00133EA1"/>
    <w:rPr>
      <w:rFonts w:ascii="Arial" w:eastAsia="Arial" w:hAnsi="Arial" w:cs="Arial"/>
      <w:sz w:val="19"/>
      <w:szCs w:val="19"/>
      <w:shd w:val="clear" w:color="auto" w:fill="FFFFFF"/>
    </w:rPr>
  </w:style>
  <w:style w:type="character" w:customStyle="1" w:styleId="Bodytext25">
    <w:name w:val="Body text (25)_"/>
    <w:link w:val="Bodytext250"/>
    <w:rsid w:val="00133EA1"/>
    <w:rPr>
      <w:rFonts w:ascii="Arial" w:eastAsia="Arial" w:hAnsi="Arial" w:cs="Arial"/>
      <w:b/>
      <w:bCs/>
      <w:shd w:val="clear" w:color="auto" w:fill="FFFFFF"/>
    </w:rPr>
  </w:style>
  <w:style w:type="character" w:customStyle="1" w:styleId="Bodytext26">
    <w:name w:val="Body text (26)_"/>
    <w:link w:val="Bodytext260"/>
    <w:rsid w:val="00133EA1"/>
    <w:rPr>
      <w:i/>
      <w:iCs/>
      <w:spacing w:val="-10"/>
      <w:sz w:val="18"/>
      <w:szCs w:val="18"/>
      <w:shd w:val="clear" w:color="auto" w:fill="FFFFFF"/>
    </w:rPr>
  </w:style>
  <w:style w:type="character" w:customStyle="1" w:styleId="Bodytext24Italic">
    <w:name w:val="Body text (24) + Italic"/>
    <w:rsid w:val="00133EA1"/>
    <w:rPr>
      <w:rFonts w:ascii="Arial" w:eastAsia="Arial" w:hAnsi="Arial" w:cs="Arial"/>
      <w:i/>
      <w:iCs/>
      <w:color w:val="000000"/>
      <w:spacing w:val="0"/>
      <w:w w:val="100"/>
      <w:position w:val="0"/>
      <w:sz w:val="19"/>
      <w:szCs w:val="19"/>
      <w:shd w:val="clear" w:color="auto" w:fill="FFFFFF"/>
      <w:lang w:val="vi-VN" w:eastAsia="vi-VN" w:bidi="vi-VN"/>
    </w:rPr>
  </w:style>
  <w:style w:type="character" w:customStyle="1" w:styleId="Bodytext24Exact">
    <w:name w:val="Body text (24) Exact"/>
    <w:rsid w:val="00133EA1"/>
    <w:rPr>
      <w:rFonts w:ascii="Arial" w:eastAsia="Arial" w:hAnsi="Arial" w:cs="Arial"/>
      <w:b w:val="0"/>
      <w:bCs w:val="0"/>
      <w:i w:val="0"/>
      <w:iCs w:val="0"/>
      <w:smallCaps w:val="0"/>
      <w:strike w:val="0"/>
      <w:sz w:val="19"/>
      <w:szCs w:val="19"/>
      <w:u w:val="none"/>
    </w:rPr>
  </w:style>
  <w:style w:type="character" w:customStyle="1" w:styleId="Bodytext4Spacing0pt">
    <w:name w:val="Body text (4) + Spacing 0 pt"/>
    <w:rsid w:val="00133EA1"/>
    <w:rPr>
      <w:rFonts w:ascii="Times New Roman" w:eastAsia="Times New Roman" w:hAnsi="Times New Roman" w:cs="Times New Roman"/>
      <w:b w:val="0"/>
      <w:bCs w:val="0"/>
      <w:i/>
      <w:iCs/>
      <w:smallCaps w:val="0"/>
      <w:strike w:val="0"/>
      <w:color w:val="000000"/>
      <w:spacing w:val="-10"/>
      <w:w w:val="100"/>
      <w:position w:val="0"/>
      <w:sz w:val="21"/>
      <w:szCs w:val="21"/>
      <w:u w:val="none"/>
      <w:lang w:val="vi-VN" w:eastAsia="vi-VN" w:bidi="vi-VN"/>
    </w:rPr>
  </w:style>
  <w:style w:type="character" w:customStyle="1" w:styleId="Bodytext24Bold">
    <w:name w:val="Body text (24) + Bold"/>
    <w:rsid w:val="00133EA1"/>
    <w:rPr>
      <w:rFonts w:ascii="Arial" w:eastAsia="Arial" w:hAnsi="Arial" w:cs="Arial"/>
      <w:b/>
      <w:bCs/>
      <w:color w:val="000000"/>
      <w:spacing w:val="0"/>
      <w:w w:val="100"/>
      <w:position w:val="0"/>
      <w:sz w:val="19"/>
      <w:szCs w:val="19"/>
      <w:shd w:val="clear" w:color="auto" w:fill="FFFFFF"/>
      <w:lang w:val="vi-VN" w:eastAsia="vi-VN" w:bidi="vi-VN"/>
    </w:rPr>
  </w:style>
  <w:style w:type="character" w:customStyle="1" w:styleId="Bodytext23Exact">
    <w:name w:val="Body text (23) Exact"/>
    <w:rsid w:val="00133EA1"/>
    <w:rPr>
      <w:rFonts w:ascii="Arial" w:eastAsia="Arial" w:hAnsi="Arial" w:cs="Arial"/>
      <w:b/>
      <w:bCs/>
      <w:i w:val="0"/>
      <w:iCs w:val="0"/>
      <w:smallCaps w:val="0"/>
      <w:strike w:val="0"/>
      <w:sz w:val="19"/>
      <w:szCs w:val="19"/>
      <w:u w:val="none"/>
    </w:rPr>
  </w:style>
  <w:style w:type="character" w:customStyle="1" w:styleId="Bodytext4NotItalicExact">
    <w:name w:val="Body text (4) + Not Italic Exact"/>
    <w:rsid w:val="00133EA1"/>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Exact">
    <w:name w:val="Body text (27) Exact"/>
    <w:link w:val="Bodytext27"/>
    <w:rsid w:val="00133EA1"/>
    <w:rPr>
      <w:sz w:val="21"/>
      <w:szCs w:val="21"/>
      <w:shd w:val="clear" w:color="auto" w:fill="FFFFFF"/>
    </w:rPr>
  </w:style>
  <w:style w:type="character" w:customStyle="1" w:styleId="Bodytext29Exact">
    <w:name w:val="Body text (29) Exact"/>
    <w:link w:val="Bodytext29"/>
    <w:rsid w:val="00133EA1"/>
    <w:rPr>
      <w:rFonts w:ascii="Book Antiqua" w:eastAsia="Book Antiqua" w:hAnsi="Book Antiqua" w:cs="Book Antiqua"/>
      <w:b/>
      <w:bCs/>
      <w:spacing w:val="-50"/>
      <w:sz w:val="58"/>
      <w:szCs w:val="58"/>
      <w:shd w:val="clear" w:color="auto" w:fill="FFFFFF"/>
    </w:rPr>
  </w:style>
  <w:style w:type="character" w:customStyle="1" w:styleId="Bodytext28">
    <w:name w:val="Body text (28)_"/>
    <w:rsid w:val="00133EA1"/>
    <w:rPr>
      <w:rFonts w:ascii="Tahoma" w:eastAsia="Tahoma" w:hAnsi="Tahoma" w:cs="Tahoma"/>
      <w:b w:val="0"/>
      <w:bCs w:val="0"/>
      <w:i w:val="0"/>
      <w:iCs w:val="0"/>
      <w:smallCaps w:val="0"/>
      <w:strike w:val="0"/>
      <w:sz w:val="15"/>
      <w:szCs w:val="15"/>
      <w:u w:val="none"/>
    </w:rPr>
  </w:style>
  <w:style w:type="character" w:customStyle="1" w:styleId="Bodytext280">
    <w:name w:val="Body text (28)"/>
    <w:rsid w:val="00133EA1"/>
    <w:rPr>
      <w:rFonts w:ascii="Tahoma" w:eastAsia="Tahoma" w:hAnsi="Tahoma" w:cs="Tahoma"/>
      <w:b w:val="0"/>
      <w:bCs w:val="0"/>
      <w:i w:val="0"/>
      <w:iCs w:val="0"/>
      <w:smallCaps w:val="0"/>
      <w:strike w:val="0"/>
      <w:color w:val="FFFFFF"/>
      <w:spacing w:val="0"/>
      <w:w w:val="100"/>
      <w:position w:val="0"/>
      <w:sz w:val="15"/>
      <w:szCs w:val="15"/>
      <w:u w:val="none"/>
      <w:lang w:val="vi-VN" w:eastAsia="vi-VN" w:bidi="vi-VN"/>
    </w:rPr>
  </w:style>
  <w:style w:type="character" w:customStyle="1" w:styleId="Headerorfooter3">
    <w:name w:val="Header or footer (3)_"/>
    <w:link w:val="Headerorfooter30"/>
    <w:rsid w:val="00133EA1"/>
    <w:rPr>
      <w:rFonts w:ascii="Arial" w:eastAsia="Arial" w:hAnsi="Arial" w:cs="Arial"/>
      <w:b/>
      <w:bCs/>
      <w:i/>
      <w:iCs/>
      <w:sz w:val="19"/>
      <w:szCs w:val="19"/>
      <w:shd w:val="clear" w:color="auto" w:fill="FFFFFF"/>
    </w:rPr>
  </w:style>
  <w:style w:type="character" w:customStyle="1" w:styleId="Heading12Exact">
    <w:name w:val="Heading #1 (2) Exact"/>
    <w:link w:val="Heading12"/>
    <w:rsid w:val="00133EA1"/>
    <w:rPr>
      <w:rFonts w:ascii="Tahoma" w:eastAsia="Tahoma" w:hAnsi="Tahoma" w:cs="Tahoma"/>
      <w:spacing w:val="-50"/>
      <w:sz w:val="76"/>
      <w:szCs w:val="76"/>
      <w:shd w:val="clear" w:color="auto" w:fill="FFFFFF"/>
    </w:rPr>
  </w:style>
  <w:style w:type="character" w:customStyle="1" w:styleId="Heading520">
    <w:name w:val="Heading #5 (2)_"/>
    <w:link w:val="Heading521"/>
    <w:rsid w:val="00133EA1"/>
    <w:rPr>
      <w:b/>
      <w:bCs/>
      <w:sz w:val="21"/>
      <w:szCs w:val="21"/>
      <w:shd w:val="clear" w:color="auto" w:fill="FFFFFF"/>
    </w:rPr>
  </w:style>
  <w:style w:type="character" w:customStyle="1" w:styleId="Bodytext30Exact">
    <w:name w:val="Body text (30) Exact"/>
    <w:link w:val="Bodytext300"/>
    <w:rsid w:val="00133EA1"/>
    <w:rPr>
      <w:rFonts w:ascii="Tahoma" w:eastAsia="Tahoma" w:hAnsi="Tahoma" w:cs="Tahoma"/>
      <w:i/>
      <w:iCs/>
      <w:spacing w:val="10"/>
      <w:shd w:val="clear" w:color="auto" w:fill="FFFFFF"/>
    </w:rPr>
  </w:style>
  <w:style w:type="character" w:customStyle="1" w:styleId="Bodytext3Exact">
    <w:name w:val="Body text (3) Exact"/>
    <w:rsid w:val="00133EA1"/>
    <w:rPr>
      <w:rFonts w:ascii="Times New Roman" w:eastAsia="Times New Roman" w:hAnsi="Times New Roman" w:cs="Times New Roman"/>
      <w:b/>
      <w:bCs/>
      <w:i/>
      <w:iCs/>
      <w:smallCaps w:val="0"/>
      <w:strike w:val="0"/>
      <w:sz w:val="21"/>
      <w:szCs w:val="21"/>
      <w:u w:val="none"/>
    </w:rPr>
  </w:style>
  <w:style w:type="character" w:customStyle="1" w:styleId="Bodytext31Exact">
    <w:name w:val="Body text (31) Exact"/>
    <w:link w:val="Bodytext310"/>
    <w:rsid w:val="00133EA1"/>
    <w:rPr>
      <w:rFonts w:ascii="Tahoma" w:eastAsia="Tahoma" w:hAnsi="Tahoma" w:cs="Tahoma"/>
      <w:b/>
      <w:bCs/>
      <w:w w:val="60"/>
      <w:sz w:val="30"/>
      <w:szCs w:val="30"/>
      <w:shd w:val="clear" w:color="auto" w:fill="FFFFFF"/>
    </w:rPr>
  </w:style>
  <w:style w:type="character" w:customStyle="1" w:styleId="Bodytext32Exact">
    <w:name w:val="Body text (32) Exact"/>
    <w:link w:val="Bodytext32"/>
    <w:rsid w:val="00133EA1"/>
    <w:rPr>
      <w:b/>
      <w:bCs/>
      <w:sz w:val="26"/>
      <w:szCs w:val="26"/>
      <w:shd w:val="clear" w:color="auto" w:fill="FFFFFF"/>
    </w:rPr>
  </w:style>
  <w:style w:type="character" w:customStyle="1" w:styleId="Picturecaption9Exact">
    <w:name w:val="Picture caption (9) Exact"/>
    <w:link w:val="Picturecaption9"/>
    <w:rsid w:val="00133EA1"/>
    <w:rPr>
      <w:i/>
      <w:iCs/>
      <w:sz w:val="21"/>
      <w:szCs w:val="21"/>
      <w:shd w:val="clear" w:color="auto" w:fill="FFFFFF"/>
    </w:rPr>
  </w:style>
  <w:style w:type="character" w:customStyle="1" w:styleId="Picturecaption911ptExact">
    <w:name w:val="Picture caption (9) + 11 pt Exact"/>
    <w:rsid w:val="00133EA1"/>
    <w:rPr>
      <w:i/>
      <w:iCs/>
      <w:color w:val="000000"/>
      <w:spacing w:val="0"/>
      <w:w w:val="100"/>
      <w:position w:val="0"/>
      <w:sz w:val="22"/>
      <w:szCs w:val="22"/>
      <w:shd w:val="clear" w:color="auto" w:fill="FFFFFF"/>
      <w:lang w:val="vi-VN" w:eastAsia="vi-VN" w:bidi="vi-VN"/>
    </w:rPr>
  </w:style>
  <w:style w:type="paragraph" w:customStyle="1" w:styleId="Bodytext6">
    <w:name w:val="Body text (6)"/>
    <w:basedOn w:val="Normal"/>
    <w:link w:val="Bodytext6Exact"/>
    <w:rsid w:val="00133EA1"/>
    <w:pPr>
      <w:widowControl w:val="0"/>
      <w:shd w:val="clear" w:color="auto" w:fill="FFFFFF"/>
      <w:suppressAutoHyphens w:val="0"/>
      <w:spacing w:after="360" w:line="0" w:lineRule="atLeast"/>
    </w:pPr>
    <w:rPr>
      <w:rFonts w:ascii="Times New Roman" w:hAnsi="Times New Roman"/>
      <w:spacing w:val="-30"/>
      <w:sz w:val="56"/>
      <w:szCs w:val="56"/>
      <w:lang w:eastAsia="en-US"/>
    </w:rPr>
  </w:style>
  <w:style w:type="paragraph" w:customStyle="1" w:styleId="Picturecaption2">
    <w:name w:val="Picture caption (2)"/>
    <w:basedOn w:val="Normal"/>
    <w:link w:val="Picturecaption2Exact"/>
    <w:rsid w:val="00133EA1"/>
    <w:pPr>
      <w:widowControl w:val="0"/>
      <w:shd w:val="clear" w:color="auto" w:fill="FFFFFF"/>
      <w:suppressAutoHyphens w:val="0"/>
      <w:spacing w:line="0" w:lineRule="atLeast"/>
    </w:pPr>
    <w:rPr>
      <w:rFonts w:ascii="Times New Roman" w:hAnsi="Times New Roman"/>
      <w:b/>
      <w:bCs/>
      <w:sz w:val="21"/>
      <w:szCs w:val="21"/>
      <w:lang w:eastAsia="en-US"/>
    </w:rPr>
  </w:style>
  <w:style w:type="paragraph" w:customStyle="1" w:styleId="Bodytext9">
    <w:name w:val="Body text (9)"/>
    <w:basedOn w:val="Normal"/>
    <w:link w:val="Bodytext9Exact"/>
    <w:rsid w:val="00133EA1"/>
    <w:pPr>
      <w:widowControl w:val="0"/>
      <w:shd w:val="clear" w:color="auto" w:fill="FFFFFF"/>
      <w:suppressAutoHyphens w:val="0"/>
      <w:spacing w:line="0" w:lineRule="atLeast"/>
    </w:pPr>
    <w:rPr>
      <w:rFonts w:ascii="Arial Narrow" w:eastAsia="Arial Narrow" w:hAnsi="Arial Narrow" w:cs="Arial Narrow"/>
      <w:b/>
      <w:bCs/>
      <w:spacing w:val="-70"/>
      <w:sz w:val="82"/>
      <w:szCs w:val="82"/>
      <w:lang w:eastAsia="en-US"/>
    </w:rPr>
  </w:style>
  <w:style w:type="paragraph" w:customStyle="1" w:styleId="Bodytext11">
    <w:name w:val="Body text (11)"/>
    <w:basedOn w:val="Normal"/>
    <w:link w:val="Bodytext11Exact"/>
    <w:rsid w:val="00133EA1"/>
    <w:pPr>
      <w:widowControl w:val="0"/>
      <w:shd w:val="clear" w:color="auto" w:fill="FFFFFF"/>
      <w:suppressAutoHyphens w:val="0"/>
      <w:spacing w:before="120" w:line="0" w:lineRule="atLeast"/>
      <w:jc w:val="both"/>
    </w:pPr>
    <w:rPr>
      <w:rFonts w:ascii="Times New Roman" w:hAnsi="Times New Roman"/>
      <w:b/>
      <w:bCs/>
      <w:i/>
      <w:iCs/>
      <w:sz w:val="30"/>
      <w:szCs w:val="30"/>
      <w:lang w:eastAsia="en-US"/>
    </w:rPr>
  </w:style>
  <w:style w:type="paragraph" w:customStyle="1" w:styleId="Bodytext31">
    <w:name w:val="Body text (3)"/>
    <w:basedOn w:val="Normal"/>
    <w:link w:val="Bodytext30"/>
    <w:rsid w:val="00133EA1"/>
    <w:pPr>
      <w:widowControl w:val="0"/>
      <w:shd w:val="clear" w:color="auto" w:fill="FFFFFF"/>
      <w:suppressAutoHyphens w:val="0"/>
      <w:spacing w:after="180" w:line="0" w:lineRule="atLeast"/>
      <w:jc w:val="right"/>
    </w:pPr>
    <w:rPr>
      <w:rFonts w:ascii="Times New Roman" w:hAnsi="Times New Roman"/>
      <w:b/>
      <w:bCs/>
      <w:i/>
      <w:iCs/>
      <w:sz w:val="21"/>
      <w:szCs w:val="21"/>
      <w:lang w:eastAsia="en-US"/>
    </w:rPr>
  </w:style>
  <w:style w:type="paragraph" w:customStyle="1" w:styleId="Heading72">
    <w:name w:val="Heading #7"/>
    <w:basedOn w:val="Normal"/>
    <w:link w:val="Heading71"/>
    <w:rsid w:val="00133EA1"/>
    <w:pPr>
      <w:widowControl w:val="0"/>
      <w:shd w:val="clear" w:color="auto" w:fill="FFFFFF"/>
      <w:suppressAutoHyphens w:val="0"/>
      <w:spacing w:before="180" w:after="120" w:line="0" w:lineRule="atLeast"/>
      <w:jc w:val="center"/>
      <w:outlineLvl w:val="6"/>
    </w:pPr>
    <w:rPr>
      <w:rFonts w:ascii="Times New Roman" w:hAnsi="Times New Roman"/>
      <w:b/>
      <w:bCs/>
      <w:sz w:val="26"/>
      <w:szCs w:val="26"/>
      <w:lang w:eastAsia="en-US"/>
    </w:rPr>
  </w:style>
  <w:style w:type="paragraph" w:customStyle="1" w:styleId="Bodytext50">
    <w:name w:val="Body text (5)"/>
    <w:basedOn w:val="Normal"/>
    <w:link w:val="Bodytext5"/>
    <w:rsid w:val="00133EA1"/>
    <w:pPr>
      <w:widowControl w:val="0"/>
      <w:shd w:val="clear" w:color="auto" w:fill="FFFFFF"/>
      <w:suppressAutoHyphens w:val="0"/>
      <w:spacing w:line="258" w:lineRule="exact"/>
    </w:pPr>
    <w:rPr>
      <w:rFonts w:ascii="Times New Roman" w:hAnsi="Times New Roman"/>
      <w:i/>
      <w:iCs/>
      <w:sz w:val="18"/>
      <w:szCs w:val="18"/>
      <w:lang w:eastAsia="en-US"/>
    </w:rPr>
  </w:style>
  <w:style w:type="paragraph" w:customStyle="1" w:styleId="Bodytext70">
    <w:name w:val="Body text (7)"/>
    <w:basedOn w:val="Normal"/>
    <w:link w:val="Bodytext7"/>
    <w:rsid w:val="00133EA1"/>
    <w:pPr>
      <w:widowControl w:val="0"/>
      <w:shd w:val="clear" w:color="auto" w:fill="FFFFFF"/>
      <w:suppressAutoHyphens w:val="0"/>
      <w:spacing w:after="420" w:line="354" w:lineRule="exact"/>
      <w:jc w:val="center"/>
    </w:pPr>
    <w:rPr>
      <w:rFonts w:ascii="Times New Roman" w:hAnsi="Times New Roman"/>
      <w:sz w:val="26"/>
      <w:szCs w:val="26"/>
      <w:lang w:eastAsia="en-US"/>
    </w:rPr>
  </w:style>
  <w:style w:type="paragraph" w:customStyle="1" w:styleId="Heading81">
    <w:name w:val="Heading #8"/>
    <w:basedOn w:val="Normal"/>
    <w:link w:val="Heading80"/>
    <w:rsid w:val="00133EA1"/>
    <w:pPr>
      <w:widowControl w:val="0"/>
      <w:shd w:val="clear" w:color="auto" w:fill="FFFFFF"/>
      <w:suppressAutoHyphens w:val="0"/>
      <w:spacing w:before="420" w:line="0" w:lineRule="atLeast"/>
      <w:ind w:hanging="340"/>
      <w:outlineLvl w:val="7"/>
    </w:pPr>
    <w:rPr>
      <w:rFonts w:ascii="Times New Roman" w:hAnsi="Times New Roman"/>
      <w:b/>
      <w:bCs/>
      <w:sz w:val="21"/>
      <w:szCs w:val="21"/>
      <w:lang w:eastAsia="en-US"/>
    </w:rPr>
  </w:style>
  <w:style w:type="paragraph" w:customStyle="1" w:styleId="Bodytext80">
    <w:name w:val="Body text (8)"/>
    <w:basedOn w:val="Normal"/>
    <w:link w:val="Bodytext8"/>
    <w:rsid w:val="00133EA1"/>
    <w:pPr>
      <w:widowControl w:val="0"/>
      <w:shd w:val="clear" w:color="auto" w:fill="FFFFFF"/>
      <w:suppressAutoHyphens w:val="0"/>
      <w:spacing w:before="540" w:line="0" w:lineRule="atLeast"/>
      <w:jc w:val="center"/>
    </w:pPr>
    <w:rPr>
      <w:rFonts w:ascii="Times New Roman" w:hAnsi="Times New Roman"/>
      <w:i/>
      <w:iCs/>
      <w:spacing w:val="-10"/>
      <w:sz w:val="21"/>
      <w:szCs w:val="21"/>
      <w:lang w:eastAsia="en-US"/>
    </w:rPr>
  </w:style>
  <w:style w:type="paragraph" w:customStyle="1" w:styleId="Heading31">
    <w:name w:val="Heading #3"/>
    <w:basedOn w:val="Normal"/>
    <w:link w:val="Heading3Exact"/>
    <w:rsid w:val="00133EA1"/>
    <w:pPr>
      <w:widowControl w:val="0"/>
      <w:shd w:val="clear" w:color="auto" w:fill="FFFFFF"/>
      <w:suppressAutoHyphens w:val="0"/>
      <w:spacing w:line="0" w:lineRule="atLeast"/>
      <w:outlineLvl w:val="2"/>
    </w:pPr>
    <w:rPr>
      <w:rFonts w:ascii="Times New Roman" w:hAnsi="Times New Roman"/>
      <w:spacing w:val="-30"/>
      <w:sz w:val="56"/>
      <w:szCs w:val="56"/>
      <w:lang w:eastAsia="en-US" w:bidi="en-US"/>
    </w:rPr>
  </w:style>
  <w:style w:type="paragraph" w:customStyle="1" w:styleId="Heading61">
    <w:name w:val="Heading #6"/>
    <w:basedOn w:val="Normal"/>
    <w:link w:val="Heading6Exact"/>
    <w:rsid w:val="00133EA1"/>
    <w:pPr>
      <w:widowControl w:val="0"/>
      <w:shd w:val="clear" w:color="auto" w:fill="FFFFFF"/>
      <w:suppressAutoHyphens w:val="0"/>
      <w:spacing w:line="0" w:lineRule="atLeast"/>
      <w:outlineLvl w:val="5"/>
    </w:pPr>
    <w:rPr>
      <w:rFonts w:ascii="Times New Roman" w:hAnsi="Times New Roman"/>
      <w:b/>
      <w:bCs/>
      <w:sz w:val="38"/>
      <w:szCs w:val="38"/>
      <w:lang w:eastAsia="en-US"/>
    </w:rPr>
  </w:style>
  <w:style w:type="paragraph" w:customStyle="1" w:styleId="Picturecaption3">
    <w:name w:val="Picture caption (3)"/>
    <w:basedOn w:val="Normal"/>
    <w:link w:val="Picturecaption3Exact"/>
    <w:rsid w:val="00133EA1"/>
    <w:pPr>
      <w:widowControl w:val="0"/>
      <w:shd w:val="clear" w:color="auto" w:fill="FFFFFF"/>
      <w:suppressAutoHyphens w:val="0"/>
      <w:spacing w:line="0" w:lineRule="atLeast"/>
    </w:pPr>
    <w:rPr>
      <w:rFonts w:ascii="Sylfaen" w:eastAsia="Sylfaen" w:hAnsi="Sylfaen" w:cs="Sylfaen"/>
      <w:sz w:val="18"/>
      <w:szCs w:val="18"/>
      <w:lang w:eastAsia="en-US"/>
    </w:rPr>
  </w:style>
  <w:style w:type="paragraph" w:customStyle="1" w:styleId="Bodytext120">
    <w:name w:val="Body text (12)"/>
    <w:basedOn w:val="Normal"/>
    <w:link w:val="Bodytext12"/>
    <w:rsid w:val="00133EA1"/>
    <w:pPr>
      <w:widowControl w:val="0"/>
      <w:shd w:val="clear" w:color="auto" w:fill="FFFFFF"/>
      <w:suppressAutoHyphens w:val="0"/>
      <w:spacing w:after="300" w:line="0" w:lineRule="atLeast"/>
      <w:jc w:val="both"/>
    </w:pPr>
    <w:rPr>
      <w:rFonts w:ascii="Times New Roman" w:hAnsi="Times New Roman"/>
      <w:b/>
      <w:bCs/>
      <w:sz w:val="20"/>
      <w:lang w:eastAsia="en-US"/>
    </w:rPr>
  </w:style>
  <w:style w:type="paragraph" w:customStyle="1" w:styleId="Bodytext130">
    <w:name w:val="Body text (13)"/>
    <w:basedOn w:val="Normal"/>
    <w:link w:val="Bodytext13"/>
    <w:rsid w:val="00133EA1"/>
    <w:pPr>
      <w:widowControl w:val="0"/>
      <w:shd w:val="clear" w:color="auto" w:fill="FFFFFF"/>
      <w:suppressAutoHyphens w:val="0"/>
      <w:spacing w:before="300" w:line="408" w:lineRule="exact"/>
      <w:jc w:val="both"/>
    </w:pPr>
    <w:rPr>
      <w:rFonts w:ascii="Times New Roman" w:hAnsi="Times New Roman"/>
      <w:sz w:val="20"/>
      <w:lang w:eastAsia="en-US"/>
    </w:rPr>
  </w:style>
  <w:style w:type="paragraph" w:styleId="TOC8">
    <w:name w:val="toc 8"/>
    <w:basedOn w:val="Normal"/>
    <w:link w:val="TOC8Char"/>
    <w:autoRedefine/>
    <w:rsid w:val="00133EA1"/>
    <w:pPr>
      <w:widowControl w:val="0"/>
      <w:shd w:val="clear" w:color="auto" w:fill="FFFFFF"/>
      <w:suppressAutoHyphens w:val="0"/>
      <w:spacing w:line="408" w:lineRule="exact"/>
      <w:jc w:val="both"/>
    </w:pPr>
    <w:rPr>
      <w:rFonts w:ascii="Times New Roman" w:hAnsi="Times New Roman"/>
      <w:b/>
      <w:bCs/>
      <w:sz w:val="17"/>
      <w:szCs w:val="17"/>
      <w:lang w:eastAsia="en-US"/>
    </w:rPr>
  </w:style>
  <w:style w:type="paragraph" w:customStyle="1" w:styleId="Tableofcontents30">
    <w:name w:val="Table of contents (3)"/>
    <w:basedOn w:val="Normal"/>
    <w:link w:val="Tableofcontents3"/>
    <w:rsid w:val="00133EA1"/>
    <w:pPr>
      <w:widowControl w:val="0"/>
      <w:shd w:val="clear" w:color="auto" w:fill="FFFFFF"/>
      <w:suppressAutoHyphens w:val="0"/>
      <w:spacing w:before="180" w:line="411" w:lineRule="exact"/>
      <w:jc w:val="both"/>
    </w:pPr>
    <w:rPr>
      <w:rFonts w:ascii="Times New Roman" w:hAnsi="Times New Roman"/>
      <w:sz w:val="20"/>
      <w:lang w:eastAsia="en-US"/>
    </w:rPr>
  </w:style>
  <w:style w:type="paragraph" w:customStyle="1" w:styleId="Tableofcontents0">
    <w:name w:val="Table of contents"/>
    <w:basedOn w:val="Normal"/>
    <w:link w:val="Tableofcontents"/>
    <w:rsid w:val="00133EA1"/>
    <w:pPr>
      <w:widowControl w:val="0"/>
      <w:shd w:val="clear" w:color="auto" w:fill="FFFFFF"/>
      <w:suppressAutoHyphens w:val="0"/>
      <w:spacing w:line="198" w:lineRule="exact"/>
      <w:jc w:val="both"/>
    </w:pPr>
    <w:rPr>
      <w:rFonts w:ascii="Times New Roman" w:hAnsi="Times New Roman"/>
      <w:sz w:val="17"/>
      <w:szCs w:val="17"/>
      <w:lang w:eastAsia="en-US"/>
    </w:rPr>
  </w:style>
  <w:style w:type="paragraph" w:customStyle="1" w:styleId="Heading22">
    <w:name w:val="Heading #2"/>
    <w:basedOn w:val="Normal"/>
    <w:link w:val="Heading21"/>
    <w:rsid w:val="00133EA1"/>
    <w:pPr>
      <w:widowControl w:val="0"/>
      <w:shd w:val="clear" w:color="auto" w:fill="FFFFFF"/>
      <w:suppressAutoHyphens w:val="0"/>
      <w:spacing w:line="0" w:lineRule="atLeast"/>
      <w:outlineLvl w:val="1"/>
    </w:pPr>
    <w:rPr>
      <w:rFonts w:ascii="Times New Roman" w:hAnsi="Times New Roman"/>
      <w:b/>
      <w:bCs/>
      <w:sz w:val="26"/>
      <w:szCs w:val="26"/>
      <w:lang w:eastAsia="en-US"/>
    </w:rPr>
  </w:style>
  <w:style w:type="paragraph" w:customStyle="1" w:styleId="Picturecaption4">
    <w:name w:val="Picture caption (4)"/>
    <w:basedOn w:val="Normal"/>
    <w:link w:val="Picturecaption4Exact"/>
    <w:rsid w:val="00133EA1"/>
    <w:pPr>
      <w:widowControl w:val="0"/>
      <w:shd w:val="clear" w:color="auto" w:fill="FFFFFF"/>
      <w:suppressAutoHyphens w:val="0"/>
      <w:spacing w:line="156" w:lineRule="exact"/>
      <w:jc w:val="both"/>
    </w:pPr>
    <w:rPr>
      <w:rFonts w:ascii="Times New Roman" w:hAnsi="Times New Roman"/>
      <w:sz w:val="16"/>
      <w:szCs w:val="16"/>
      <w:lang w:eastAsia="en-US"/>
    </w:rPr>
  </w:style>
  <w:style w:type="paragraph" w:customStyle="1" w:styleId="Picturecaption0">
    <w:name w:val="Picture caption"/>
    <w:basedOn w:val="Normal"/>
    <w:link w:val="Picturecaption"/>
    <w:rsid w:val="00133EA1"/>
    <w:pPr>
      <w:widowControl w:val="0"/>
      <w:shd w:val="clear" w:color="auto" w:fill="FFFFFF"/>
      <w:suppressAutoHyphens w:val="0"/>
      <w:spacing w:line="0" w:lineRule="atLeast"/>
      <w:jc w:val="center"/>
    </w:pPr>
    <w:rPr>
      <w:rFonts w:ascii="Times New Roman" w:hAnsi="Times New Roman"/>
      <w:sz w:val="21"/>
      <w:szCs w:val="21"/>
      <w:lang w:eastAsia="en-US"/>
    </w:rPr>
  </w:style>
  <w:style w:type="paragraph" w:customStyle="1" w:styleId="Bodytext160">
    <w:name w:val="Body text (16)"/>
    <w:basedOn w:val="Normal"/>
    <w:link w:val="Bodytext16"/>
    <w:rsid w:val="00133EA1"/>
    <w:pPr>
      <w:widowControl w:val="0"/>
      <w:shd w:val="clear" w:color="auto" w:fill="FFFFFF"/>
      <w:suppressAutoHyphens w:val="0"/>
      <w:spacing w:line="0" w:lineRule="atLeast"/>
      <w:ind w:hanging="200"/>
      <w:jc w:val="right"/>
    </w:pPr>
    <w:rPr>
      <w:rFonts w:ascii="Times New Roman" w:hAnsi="Times New Roman"/>
      <w:sz w:val="16"/>
      <w:szCs w:val="16"/>
      <w:lang w:eastAsia="en-US"/>
    </w:rPr>
  </w:style>
  <w:style w:type="paragraph" w:customStyle="1" w:styleId="Bodytext17">
    <w:name w:val="Body text (17)"/>
    <w:basedOn w:val="Normal"/>
    <w:link w:val="Bodytext17Exact"/>
    <w:rsid w:val="00133EA1"/>
    <w:pPr>
      <w:widowControl w:val="0"/>
      <w:shd w:val="clear" w:color="auto" w:fill="FFFFFF"/>
      <w:suppressAutoHyphens w:val="0"/>
      <w:spacing w:before="60" w:line="0" w:lineRule="atLeast"/>
    </w:pPr>
    <w:rPr>
      <w:rFonts w:ascii="Sylfaen" w:eastAsia="Sylfaen" w:hAnsi="Sylfaen" w:cs="Sylfaen"/>
      <w:sz w:val="72"/>
      <w:szCs w:val="72"/>
      <w:lang w:eastAsia="en-US"/>
    </w:rPr>
  </w:style>
  <w:style w:type="paragraph" w:customStyle="1" w:styleId="Heading52">
    <w:name w:val="Heading #5"/>
    <w:basedOn w:val="Normal"/>
    <w:link w:val="Heading51"/>
    <w:rsid w:val="00133EA1"/>
    <w:pPr>
      <w:widowControl w:val="0"/>
      <w:shd w:val="clear" w:color="auto" w:fill="FFFFFF"/>
      <w:suppressAutoHyphens w:val="0"/>
      <w:spacing w:before="1080" w:line="0" w:lineRule="atLeast"/>
      <w:jc w:val="right"/>
      <w:outlineLvl w:val="4"/>
    </w:pPr>
    <w:rPr>
      <w:rFonts w:ascii="Times New Roman" w:hAnsi="Times New Roman"/>
      <w:sz w:val="20"/>
      <w:lang w:eastAsia="en-US"/>
    </w:rPr>
  </w:style>
  <w:style w:type="paragraph" w:customStyle="1" w:styleId="Tablecaption20">
    <w:name w:val="Table caption (2)"/>
    <w:basedOn w:val="Normal"/>
    <w:link w:val="Tablecaption2"/>
    <w:rsid w:val="00133EA1"/>
    <w:pPr>
      <w:widowControl w:val="0"/>
      <w:shd w:val="clear" w:color="auto" w:fill="FFFFFF"/>
      <w:suppressAutoHyphens w:val="0"/>
      <w:spacing w:line="0" w:lineRule="atLeast"/>
    </w:pPr>
    <w:rPr>
      <w:rFonts w:ascii="Times New Roman" w:hAnsi="Times New Roman"/>
      <w:b/>
      <w:bCs/>
      <w:sz w:val="21"/>
      <w:szCs w:val="21"/>
      <w:lang w:eastAsia="en-US"/>
    </w:rPr>
  </w:style>
  <w:style w:type="paragraph" w:customStyle="1" w:styleId="Bodytext201">
    <w:name w:val="Body text (20)"/>
    <w:basedOn w:val="Normal"/>
    <w:link w:val="Bodytext200"/>
    <w:rsid w:val="00133EA1"/>
    <w:pPr>
      <w:widowControl w:val="0"/>
      <w:shd w:val="clear" w:color="auto" w:fill="FFFFFF"/>
      <w:suppressAutoHyphens w:val="0"/>
      <w:spacing w:before="60" w:line="0" w:lineRule="atLeast"/>
      <w:jc w:val="right"/>
    </w:pPr>
    <w:rPr>
      <w:rFonts w:ascii="Times New Roman" w:hAnsi="Times New Roman"/>
      <w:i/>
      <w:iCs/>
      <w:sz w:val="20"/>
      <w:lang w:eastAsia="en-US"/>
    </w:rPr>
  </w:style>
  <w:style w:type="paragraph" w:customStyle="1" w:styleId="Tableofcontents40">
    <w:name w:val="Table of contents (4)"/>
    <w:basedOn w:val="Normal"/>
    <w:link w:val="Tableofcontents4"/>
    <w:rsid w:val="00133EA1"/>
    <w:pPr>
      <w:widowControl w:val="0"/>
      <w:shd w:val="clear" w:color="auto" w:fill="FFFFFF"/>
      <w:suppressAutoHyphens w:val="0"/>
      <w:spacing w:before="60" w:after="180" w:line="0" w:lineRule="atLeast"/>
      <w:jc w:val="both"/>
    </w:pPr>
    <w:rPr>
      <w:rFonts w:ascii="Times New Roman" w:hAnsi="Times New Roman"/>
      <w:b/>
      <w:bCs/>
      <w:sz w:val="21"/>
      <w:szCs w:val="21"/>
      <w:lang w:eastAsia="en-US"/>
    </w:rPr>
  </w:style>
  <w:style w:type="paragraph" w:customStyle="1" w:styleId="Tableofcontents50">
    <w:name w:val="Table of contents (5)"/>
    <w:basedOn w:val="Normal"/>
    <w:link w:val="Tableofcontents5"/>
    <w:rsid w:val="00133EA1"/>
    <w:pPr>
      <w:widowControl w:val="0"/>
      <w:shd w:val="clear" w:color="auto" w:fill="FFFFFF"/>
      <w:suppressAutoHyphens w:val="0"/>
      <w:spacing w:before="180" w:line="300" w:lineRule="exact"/>
      <w:jc w:val="both"/>
    </w:pPr>
    <w:rPr>
      <w:rFonts w:ascii="Times New Roman" w:hAnsi="Times New Roman"/>
      <w:sz w:val="21"/>
      <w:szCs w:val="21"/>
      <w:lang w:eastAsia="en-US"/>
    </w:rPr>
  </w:style>
  <w:style w:type="paragraph" w:customStyle="1" w:styleId="Heading820">
    <w:name w:val="Heading #8 (2)"/>
    <w:basedOn w:val="Normal"/>
    <w:link w:val="Heading82"/>
    <w:rsid w:val="00133EA1"/>
    <w:pPr>
      <w:widowControl w:val="0"/>
      <w:shd w:val="clear" w:color="auto" w:fill="FFFFFF"/>
      <w:suppressAutoHyphens w:val="0"/>
      <w:spacing w:after="180" w:line="0" w:lineRule="atLeast"/>
      <w:jc w:val="both"/>
      <w:outlineLvl w:val="7"/>
    </w:pPr>
    <w:rPr>
      <w:rFonts w:ascii="Times New Roman" w:hAnsi="Times New Roman"/>
      <w:sz w:val="21"/>
      <w:szCs w:val="21"/>
      <w:lang w:eastAsia="en-US"/>
    </w:rPr>
  </w:style>
  <w:style w:type="paragraph" w:customStyle="1" w:styleId="Bodytext22">
    <w:name w:val="Body text (22)"/>
    <w:basedOn w:val="Normal"/>
    <w:link w:val="Bodytext22Exact"/>
    <w:rsid w:val="00133EA1"/>
    <w:pPr>
      <w:widowControl w:val="0"/>
      <w:shd w:val="clear" w:color="auto" w:fill="FFFFFF"/>
      <w:suppressAutoHyphens w:val="0"/>
      <w:spacing w:line="0" w:lineRule="atLeast"/>
    </w:pPr>
    <w:rPr>
      <w:rFonts w:ascii="Times New Roman" w:hAnsi="Times New Roman"/>
      <w:b/>
      <w:bCs/>
      <w:sz w:val="22"/>
      <w:szCs w:val="22"/>
      <w:lang w:eastAsia="en-US"/>
    </w:rPr>
  </w:style>
  <w:style w:type="paragraph" w:customStyle="1" w:styleId="Picturecaption8">
    <w:name w:val="Picture caption (8)"/>
    <w:basedOn w:val="Normal"/>
    <w:link w:val="Picturecaption8Exact"/>
    <w:rsid w:val="00133EA1"/>
    <w:pPr>
      <w:widowControl w:val="0"/>
      <w:shd w:val="clear" w:color="auto" w:fill="FFFFFF"/>
      <w:suppressAutoHyphens w:val="0"/>
      <w:spacing w:line="0" w:lineRule="atLeast"/>
    </w:pPr>
    <w:rPr>
      <w:rFonts w:ascii="Times New Roman" w:hAnsi="Times New Roman"/>
      <w:sz w:val="17"/>
      <w:szCs w:val="17"/>
      <w:lang w:eastAsia="en-US"/>
    </w:rPr>
  </w:style>
  <w:style w:type="paragraph" w:customStyle="1" w:styleId="Heading220">
    <w:name w:val="Heading #2 (2)"/>
    <w:basedOn w:val="Normal"/>
    <w:link w:val="Heading22Exact"/>
    <w:rsid w:val="00133EA1"/>
    <w:pPr>
      <w:widowControl w:val="0"/>
      <w:shd w:val="clear" w:color="auto" w:fill="FFFFFF"/>
      <w:suppressAutoHyphens w:val="0"/>
      <w:spacing w:line="0" w:lineRule="atLeast"/>
      <w:outlineLvl w:val="1"/>
    </w:pPr>
    <w:rPr>
      <w:rFonts w:ascii="Arial" w:eastAsia="Arial" w:hAnsi="Arial" w:cs="Arial"/>
      <w:b/>
      <w:bCs/>
      <w:sz w:val="34"/>
      <w:szCs w:val="34"/>
      <w:lang w:eastAsia="en-US"/>
    </w:rPr>
  </w:style>
  <w:style w:type="paragraph" w:customStyle="1" w:styleId="Bodytext230">
    <w:name w:val="Body text (23)"/>
    <w:basedOn w:val="Normal"/>
    <w:link w:val="Bodytext23"/>
    <w:rsid w:val="00133EA1"/>
    <w:pPr>
      <w:widowControl w:val="0"/>
      <w:shd w:val="clear" w:color="auto" w:fill="FFFFFF"/>
      <w:suppressAutoHyphens w:val="0"/>
      <w:spacing w:after="300" w:line="0" w:lineRule="atLeast"/>
      <w:ind w:hanging="720"/>
      <w:jc w:val="both"/>
    </w:pPr>
    <w:rPr>
      <w:rFonts w:ascii="Arial" w:eastAsia="Arial" w:hAnsi="Arial" w:cs="Arial"/>
      <w:b/>
      <w:bCs/>
      <w:sz w:val="19"/>
      <w:szCs w:val="19"/>
      <w:lang w:eastAsia="en-US"/>
    </w:rPr>
  </w:style>
  <w:style w:type="paragraph" w:customStyle="1" w:styleId="Tableofcontents70">
    <w:name w:val="Table of contents (7)"/>
    <w:basedOn w:val="Normal"/>
    <w:link w:val="Tableofcontents7"/>
    <w:rsid w:val="00133EA1"/>
    <w:pPr>
      <w:widowControl w:val="0"/>
      <w:shd w:val="clear" w:color="auto" w:fill="FFFFFF"/>
      <w:suppressAutoHyphens w:val="0"/>
      <w:spacing w:line="331" w:lineRule="exact"/>
      <w:jc w:val="both"/>
    </w:pPr>
    <w:rPr>
      <w:rFonts w:ascii="Arial" w:eastAsia="Arial" w:hAnsi="Arial" w:cs="Arial"/>
      <w:i/>
      <w:iCs/>
      <w:sz w:val="19"/>
      <w:szCs w:val="19"/>
      <w:lang w:eastAsia="en-US"/>
    </w:rPr>
  </w:style>
  <w:style w:type="paragraph" w:customStyle="1" w:styleId="Tableofcontents80">
    <w:name w:val="Table of contents (8)"/>
    <w:basedOn w:val="Normal"/>
    <w:link w:val="Tableofcontents8"/>
    <w:rsid w:val="00133EA1"/>
    <w:pPr>
      <w:widowControl w:val="0"/>
      <w:shd w:val="clear" w:color="auto" w:fill="FFFFFF"/>
      <w:suppressAutoHyphens w:val="0"/>
      <w:spacing w:line="326" w:lineRule="exact"/>
      <w:jc w:val="both"/>
    </w:pPr>
    <w:rPr>
      <w:rFonts w:ascii="Arial" w:eastAsia="Arial" w:hAnsi="Arial" w:cs="Arial"/>
      <w:sz w:val="19"/>
      <w:szCs w:val="19"/>
      <w:lang w:eastAsia="en-US"/>
    </w:rPr>
  </w:style>
  <w:style w:type="paragraph" w:customStyle="1" w:styleId="Bodytext240">
    <w:name w:val="Body text (24)"/>
    <w:basedOn w:val="Normal"/>
    <w:link w:val="Bodytext24"/>
    <w:rsid w:val="00133EA1"/>
    <w:pPr>
      <w:widowControl w:val="0"/>
      <w:shd w:val="clear" w:color="auto" w:fill="FFFFFF"/>
      <w:suppressAutoHyphens w:val="0"/>
      <w:spacing w:before="180" w:after="180" w:line="221" w:lineRule="exact"/>
      <w:ind w:hanging="720"/>
      <w:jc w:val="both"/>
    </w:pPr>
    <w:rPr>
      <w:rFonts w:ascii="Arial" w:eastAsia="Arial" w:hAnsi="Arial" w:cs="Arial"/>
      <w:sz w:val="19"/>
      <w:szCs w:val="19"/>
      <w:lang w:eastAsia="en-US"/>
    </w:rPr>
  </w:style>
  <w:style w:type="paragraph" w:customStyle="1" w:styleId="Bodytext250">
    <w:name w:val="Body text (25)"/>
    <w:basedOn w:val="Normal"/>
    <w:link w:val="Bodytext25"/>
    <w:rsid w:val="00133EA1"/>
    <w:pPr>
      <w:widowControl w:val="0"/>
      <w:shd w:val="clear" w:color="auto" w:fill="FFFFFF"/>
      <w:suppressAutoHyphens w:val="0"/>
      <w:spacing w:before="180" w:line="427" w:lineRule="exact"/>
      <w:jc w:val="both"/>
    </w:pPr>
    <w:rPr>
      <w:rFonts w:ascii="Arial" w:eastAsia="Arial" w:hAnsi="Arial" w:cs="Arial"/>
      <w:b/>
      <w:bCs/>
      <w:sz w:val="20"/>
      <w:lang w:eastAsia="en-US"/>
    </w:rPr>
  </w:style>
  <w:style w:type="paragraph" w:customStyle="1" w:styleId="Bodytext260">
    <w:name w:val="Body text (26)"/>
    <w:basedOn w:val="Normal"/>
    <w:link w:val="Bodytext26"/>
    <w:rsid w:val="00133EA1"/>
    <w:pPr>
      <w:widowControl w:val="0"/>
      <w:shd w:val="clear" w:color="auto" w:fill="FFFFFF"/>
      <w:suppressAutoHyphens w:val="0"/>
      <w:spacing w:before="1500" w:line="0" w:lineRule="atLeast"/>
      <w:ind w:hanging="720"/>
      <w:jc w:val="both"/>
    </w:pPr>
    <w:rPr>
      <w:rFonts w:ascii="Times New Roman" w:hAnsi="Times New Roman"/>
      <w:i/>
      <w:iCs/>
      <w:spacing w:val="-10"/>
      <w:sz w:val="18"/>
      <w:szCs w:val="18"/>
      <w:lang w:eastAsia="en-US"/>
    </w:rPr>
  </w:style>
  <w:style w:type="paragraph" w:customStyle="1" w:styleId="Bodytext27">
    <w:name w:val="Body text (27)"/>
    <w:basedOn w:val="Normal"/>
    <w:link w:val="Bodytext27Exact"/>
    <w:rsid w:val="00133EA1"/>
    <w:pPr>
      <w:widowControl w:val="0"/>
      <w:shd w:val="clear" w:color="auto" w:fill="FFFFFF"/>
      <w:suppressAutoHyphens w:val="0"/>
      <w:spacing w:line="0" w:lineRule="atLeast"/>
    </w:pPr>
    <w:rPr>
      <w:rFonts w:ascii="Times New Roman" w:hAnsi="Times New Roman"/>
      <w:sz w:val="21"/>
      <w:szCs w:val="21"/>
      <w:lang w:eastAsia="en-US"/>
    </w:rPr>
  </w:style>
  <w:style w:type="paragraph" w:customStyle="1" w:styleId="Bodytext29">
    <w:name w:val="Body text (29)"/>
    <w:basedOn w:val="Normal"/>
    <w:link w:val="Bodytext29Exact"/>
    <w:rsid w:val="00133EA1"/>
    <w:pPr>
      <w:widowControl w:val="0"/>
      <w:shd w:val="clear" w:color="auto" w:fill="FFFFFF"/>
      <w:suppressAutoHyphens w:val="0"/>
      <w:spacing w:line="0" w:lineRule="atLeast"/>
    </w:pPr>
    <w:rPr>
      <w:rFonts w:ascii="Book Antiqua" w:eastAsia="Book Antiqua" w:hAnsi="Book Antiqua" w:cs="Book Antiqua"/>
      <w:b/>
      <w:bCs/>
      <w:spacing w:val="-50"/>
      <w:sz w:val="58"/>
      <w:szCs w:val="58"/>
      <w:lang w:eastAsia="en-US"/>
    </w:rPr>
  </w:style>
  <w:style w:type="paragraph" w:customStyle="1" w:styleId="Headerorfooter30">
    <w:name w:val="Header or footer (3)"/>
    <w:basedOn w:val="Normal"/>
    <w:link w:val="Headerorfooter3"/>
    <w:rsid w:val="00133EA1"/>
    <w:pPr>
      <w:widowControl w:val="0"/>
      <w:shd w:val="clear" w:color="auto" w:fill="FFFFFF"/>
      <w:suppressAutoHyphens w:val="0"/>
      <w:spacing w:line="216" w:lineRule="exact"/>
      <w:jc w:val="right"/>
    </w:pPr>
    <w:rPr>
      <w:rFonts w:ascii="Arial" w:eastAsia="Arial" w:hAnsi="Arial" w:cs="Arial"/>
      <w:b/>
      <w:bCs/>
      <w:i/>
      <w:iCs/>
      <w:sz w:val="19"/>
      <w:szCs w:val="19"/>
      <w:lang w:eastAsia="en-US"/>
    </w:rPr>
  </w:style>
  <w:style w:type="paragraph" w:customStyle="1" w:styleId="Heading12">
    <w:name w:val="Heading #1 (2)"/>
    <w:basedOn w:val="Normal"/>
    <w:link w:val="Heading12Exact"/>
    <w:rsid w:val="00133EA1"/>
    <w:pPr>
      <w:widowControl w:val="0"/>
      <w:shd w:val="clear" w:color="auto" w:fill="FFFFFF"/>
      <w:suppressAutoHyphens w:val="0"/>
      <w:spacing w:line="0" w:lineRule="atLeast"/>
      <w:outlineLvl w:val="0"/>
    </w:pPr>
    <w:rPr>
      <w:rFonts w:ascii="Tahoma" w:eastAsia="Tahoma" w:hAnsi="Tahoma" w:cs="Tahoma"/>
      <w:spacing w:val="-50"/>
      <w:sz w:val="76"/>
      <w:szCs w:val="76"/>
      <w:lang w:eastAsia="en-US"/>
    </w:rPr>
  </w:style>
  <w:style w:type="paragraph" w:customStyle="1" w:styleId="Heading521">
    <w:name w:val="Heading #5 (2)"/>
    <w:basedOn w:val="Normal"/>
    <w:link w:val="Heading520"/>
    <w:rsid w:val="00133EA1"/>
    <w:pPr>
      <w:widowControl w:val="0"/>
      <w:shd w:val="clear" w:color="auto" w:fill="FFFFFF"/>
      <w:suppressAutoHyphens w:val="0"/>
      <w:spacing w:line="492" w:lineRule="exact"/>
      <w:outlineLvl w:val="4"/>
    </w:pPr>
    <w:rPr>
      <w:rFonts w:ascii="Times New Roman" w:hAnsi="Times New Roman"/>
      <w:b/>
      <w:bCs/>
      <w:sz w:val="21"/>
      <w:szCs w:val="21"/>
      <w:lang w:eastAsia="en-US"/>
    </w:rPr>
  </w:style>
  <w:style w:type="paragraph" w:customStyle="1" w:styleId="Bodytext300">
    <w:name w:val="Body text (30)"/>
    <w:basedOn w:val="Normal"/>
    <w:link w:val="Bodytext30Exact"/>
    <w:rsid w:val="00133EA1"/>
    <w:pPr>
      <w:widowControl w:val="0"/>
      <w:shd w:val="clear" w:color="auto" w:fill="FFFFFF"/>
      <w:suppressAutoHyphens w:val="0"/>
      <w:spacing w:after="60" w:line="0" w:lineRule="atLeast"/>
    </w:pPr>
    <w:rPr>
      <w:rFonts w:ascii="Tahoma" w:eastAsia="Tahoma" w:hAnsi="Tahoma" w:cs="Tahoma"/>
      <w:i/>
      <w:iCs/>
      <w:spacing w:val="10"/>
      <w:sz w:val="20"/>
      <w:lang w:eastAsia="en-US"/>
    </w:rPr>
  </w:style>
  <w:style w:type="paragraph" w:customStyle="1" w:styleId="Bodytext310">
    <w:name w:val="Body text (31)"/>
    <w:basedOn w:val="Normal"/>
    <w:link w:val="Bodytext31Exact"/>
    <w:rsid w:val="00133EA1"/>
    <w:pPr>
      <w:widowControl w:val="0"/>
      <w:shd w:val="clear" w:color="auto" w:fill="FFFFFF"/>
      <w:suppressAutoHyphens w:val="0"/>
      <w:spacing w:before="360" w:after="60" w:line="0" w:lineRule="atLeast"/>
    </w:pPr>
    <w:rPr>
      <w:rFonts w:ascii="Tahoma" w:eastAsia="Tahoma" w:hAnsi="Tahoma" w:cs="Tahoma"/>
      <w:b/>
      <w:bCs/>
      <w:w w:val="60"/>
      <w:sz w:val="30"/>
      <w:szCs w:val="30"/>
      <w:lang w:eastAsia="en-US"/>
    </w:rPr>
  </w:style>
  <w:style w:type="paragraph" w:customStyle="1" w:styleId="Bodytext32">
    <w:name w:val="Body text (32)"/>
    <w:basedOn w:val="Normal"/>
    <w:link w:val="Bodytext32Exact"/>
    <w:rsid w:val="00133EA1"/>
    <w:pPr>
      <w:widowControl w:val="0"/>
      <w:shd w:val="clear" w:color="auto" w:fill="FFFFFF"/>
      <w:suppressAutoHyphens w:val="0"/>
      <w:spacing w:before="60" w:line="0" w:lineRule="atLeast"/>
    </w:pPr>
    <w:rPr>
      <w:rFonts w:ascii="Times New Roman" w:hAnsi="Times New Roman"/>
      <w:b/>
      <w:bCs/>
      <w:sz w:val="26"/>
      <w:szCs w:val="26"/>
      <w:lang w:eastAsia="en-US"/>
    </w:rPr>
  </w:style>
  <w:style w:type="paragraph" w:customStyle="1" w:styleId="Picturecaption9">
    <w:name w:val="Picture caption (9)"/>
    <w:basedOn w:val="Normal"/>
    <w:link w:val="Picturecaption9Exact"/>
    <w:rsid w:val="00133EA1"/>
    <w:pPr>
      <w:widowControl w:val="0"/>
      <w:shd w:val="clear" w:color="auto" w:fill="FFFFFF"/>
      <w:suppressAutoHyphens w:val="0"/>
      <w:spacing w:line="0" w:lineRule="atLeast"/>
    </w:pPr>
    <w:rPr>
      <w:rFonts w:ascii="Times New Roman" w:hAnsi="Times New Roman"/>
      <w:i/>
      <w:iCs/>
      <w:sz w:val="21"/>
      <w:szCs w:val="21"/>
      <w:lang w:eastAsia="en-US"/>
    </w:rPr>
  </w:style>
  <w:style w:type="paragraph" w:styleId="TOC4">
    <w:name w:val="toc 4"/>
    <w:basedOn w:val="Normal"/>
    <w:next w:val="Normal"/>
    <w:autoRedefine/>
    <w:unhideWhenUsed/>
    <w:rsid w:val="00133EA1"/>
    <w:pPr>
      <w:suppressAutoHyphens w:val="0"/>
      <w:spacing w:after="100" w:line="276" w:lineRule="auto"/>
      <w:ind w:left="600"/>
    </w:pPr>
    <w:rPr>
      <w:rFonts w:ascii="Times New Roman" w:hAnsi="Times New Roman"/>
      <w:sz w:val="20"/>
      <w:lang w:eastAsia="en-US"/>
    </w:rPr>
  </w:style>
  <w:style w:type="paragraph" w:styleId="TOC5">
    <w:name w:val="toc 5"/>
    <w:basedOn w:val="Normal"/>
    <w:next w:val="Normal"/>
    <w:autoRedefine/>
    <w:unhideWhenUsed/>
    <w:rsid w:val="00133EA1"/>
    <w:pPr>
      <w:suppressAutoHyphens w:val="0"/>
      <w:spacing w:after="100" w:line="276" w:lineRule="auto"/>
      <w:ind w:left="800"/>
    </w:pPr>
    <w:rPr>
      <w:rFonts w:ascii="Times New Roman" w:hAnsi="Times New Roman"/>
      <w:sz w:val="20"/>
      <w:lang w:eastAsia="en-US"/>
    </w:rPr>
  </w:style>
  <w:style w:type="paragraph" w:styleId="Revision">
    <w:name w:val="Revision"/>
    <w:hidden/>
    <w:uiPriority w:val="71"/>
    <w:rsid w:val="00133EA1"/>
  </w:style>
  <w:style w:type="paragraph" w:styleId="ListParagraph">
    <w:name w:val="List Paragraph"/>
    <w:aliases w:val="Number Bullets"/>
    <w:basedOn w:val="Normal"/>
    <w:link w:val="ListParagraphChar"/>
    <w:uiPriority w:val="34"/>
    <w:qFormat/>
    <w:rsid w:val="00133EA1"/>
    <w:pPr>
      <w:suppressAutoHyphens w:val="0"/>
      <w:spacing w:after="120"/>
      <w:ind w:left="720" w:hanging="720"/>
      <w:contextualSpacing/>
      <w:jc w:val="both"/>
    </w:pPr>
    <w:rPr>
      <w:rFonts w:ascii="Times New Roman" w:hAnsi="Times New Roman" w:cs="Courier New"/>
      <w:szCs w:val="28"/>
      <w:lang w:eastAsia="en-US"/>
    </w:rPr>
  </w:style>
  <w:style w:type="character" w:customStyle="1" w:styleId="ListParagraphChar">
    <w:name w:val="List Paragraph Char"/>
    <w:aliases w:val="Number Bullets Char"/>
    <w:link w:val="ListParagraph"/>
    <w:uiPriority w:val="34"/>
    <w:locked/>
    <w:rsid w:val="00133EA1"/>
    <w:rPr>
      <w:rFonts w:cs="Courier New"/>
      <w:sz w:val="28"/>
      <w:szCs w:val="28"/>
    </w:rPr>
  </w:style>
  <w:style w:type="numbering" w:customStyle="1" w:styleId="Style3">
    <w:name w:val="Style3"/>
    <w:uiPriority w:val="99"/>
    <w:rsid w:val="00133EA1"/>
    <w:pPr>
      <w:numPr>
        <w:numId w:val="1"/>
      </w:numPr>
    </w:pPr>
  </w:style>
  <w:style w:type="paragraph" w:customStyle="1" w:styleId="iu1">
    <w:name w:val="Điều 1."/>
    <w:basedOn w:val="Heading3"/>
    <w:link w:val="iu1Char"/>
    <w:qFormat/>
    <w:rsid w:val="00133EA1"/>
    <w:pPr>
      <w:numPr>
        <w:ilvl w:val="2"/>
      </w:numPr>
      <w:tabs>
        <w:tab w:val="num" w:pos="964"/>
      </w:tabs>
      <w:suppressAutoHyphens w:val="0"/>
      <w:spacing w:before="240" w:after="60"/>
      <w:ind w:left="3600" w:firstLine="567"/>
      <w:jc w:val="both"/>
    </w:pPr>
    <w:rPr>
      <w:bCs/>
      <w:color w:val="auto"/>
      <w:spacing w:val="-3"/>
      <w:sz w:val="28"/>
      <w:szCs w:val="28"/>
      <w:lang w:val="en-GB" w:eastAsia="en-US"/>
    </w:rPr>
  </w:style>
  <w:style w:type="character" w:customStyle="1" w:styleId="iu1Char">
    <w:name w:val="Điều 1. Char"/>
    <w:link w:val="iu1"/>
    <w:rsid w:val="00133EA1"/>
    <w:rPr>
      <w:b/>
      <w:bCs/>
      <w:spacing w:val="-3"/>
      <w:sz w:val="28"/>
      <w:szCs w:val="28"/>
      <w:lang w:val="en-GB"/>
    </w:rPr>
  </w:style>
  <w:style w:type="numbering" w:customStyle="1" w:styleId="Style1">
    <w:name w:val="Style1"/>
    <w:rsid w:val="00133EA1"/>
    <w:pPr>
      <w:numPr>
        <w:numId w:val="2"/>
      </w:numPr>
    </w:pPr>
  </w:style>
  <w:style w:type="character" w:customStyle="1" w:styleId="FootnoteTextChar1">
    <w:name w:val="Footnote Text Char1"/>
    <w:rsid w:val="00133EA1"/>
    <w:rPr>
      <w:rFonts w:ascii="Arial" w:eastAsia="Times New Roman" w:hAnsi="Arial"/>
      <w:lang w:val="en-NZ"/>
    </w:rPr>
  </w:style>
  <w:style w:type="character" w:customStyle="1" w:styleId="BodyTextIndent3Char">
    <w:name w:val="Body Text Indent 3 Char"/>
    <w:link w:val="BodyTextIndent3"/>
    <w:rsid w:val="00133EA1"/>
    <w:rPr>
      <w:rFonts w:ascii=".VnTime" w:hAnsi=".VnTime"/>
      <w:sz w:val="16"/>
      <w:szCs w:val="16"/>
      <w:lang w:eastAsia="ar-SA"/>
    </w:rPr>
  </w:style>
  <w:style w:type="character" w:customStyle="1" w:styleId="indexstorytext">
    <w:name w:val="indexstorytext"/>
    <w:rsid w:val="00133EA1"/>
  </w:style>
  <w:style w:type="paragraph" w:styleId="TOC6">
    <w:name w:val="toc 6"/>
    <w:basedOn w:val="Normal"/>
    <w:next w:val="Normal"/>
    <w:autoRedefine/>
    <w:rsid w:val="00133EA1"/>
    <w:pPr>
      <w:suppressAutoHyphens w:val="0"/>
      <w:spacing w:after="120"/>
      <w:ind w:left="1200" w:firstLine="567"/>
      <w:jc w:val="both"/>
    </w:pPr>
    <w:rPr>
      <w:rFonts w:ascii="Times New Roman" w:eastAsia="PMingLiU" w:hAnsi="Times New Roman"/>
      <w:sz w:val="24"/>
      <w:szCs w:val="24"/>
      <w:lang w:eastAsia="en-US"/>
    </w:rPr>
  </w:style>
  <w:style w:type="paragraph" w:styleId="TOC7">
    <w:name w:val="toc 7"/>
    <w:basedOn w:val="Normal"/>
    <w:next w:val="Normal"/>
    <w:autoRedefine/>
    <w:rsid w:val="00133EA1"/>
    <w:pPr>
      <w:suppressAutoHyphens w:val="0"/>
      <w:spacing w:after="120"/>
      <w:ind w:left="1440" w:firstLine="567"/>
      <w:jc w:val="both"/>
    </w:pPr>
    <w:rPr>
      <w:rFonts w:ascii="Times New Roman" w:eastAsia="PMingLiU" w:hAnsi="Times New Roman"/>
      <w:sz w:val="24"/>
      <w:szCs w:val="24"/>
      <w:lang w:eastAsia="en-US"/>
    </w:rPr>
  </w:style>
  <w:style w:type="paragraph" w:styleId="TOC9">
    <w:name w:val="toc 9"/>
    <w:basedOn w:val="Normal"/>
    <w:next w:val="Normal"/>
    <w:autoRedefine/>
    <w:rsid w:val="00133EA1"/>
    <w:pPr>
      <w:suppressAutoHyphens w:val="0"/>
      <w:spacing w:after="120"/>
      <w:ind w:left="1920" w:firstLine="567"/>
      <w:jc w:val="both"/>
    </w:pPr>
    <w:rPr>
      <w:rFonts w:ascii="Times New Roman" w:eastAsia="PMingLiU" w:hAnsi="Times New Roman"/>
      <w:sz w:val="24"/>
      <w:szCs w:val="24"/>
      <w:lang w:eastAsia="en-US"/>
    </w:rPr>
  </w:style>
  <w:style w:type="paragraph" w:styleId="Title">
    <w:name w:val="Title"/>
    <w:basedOn w:val="Normal"/>
    <w:link w:val="TitleChar"/>
    <w:qFormat/>
    <w:rsid w:val="00133EA1"/>
    <w:pPr>
      <w:suppressAutoHyphens w:val="0"/>
      <w:spacing w:after="120"/>
      <w:ind w:firstLine="567"/>
      <w:jc w:val="center"/>
    </w:pPr>
    <w:rPr>
      <w:rFonts w:ascii="Times New Roman" w:eastAsia="PMingLiU" w:hAnsi="Times New Roman"/>
      <w:b/>
      <w:bCs/>
      <w:szCs w:val="24"/>
      <w:lang w:eastAsia="en-US"/>
    </w:rPr>
  </w:style>
  <w:style w:type="character" w:customStyle="1" w:styleId="TitleChar">
    <w:name w:val="Title Char"/>
    <w:link w:val="Title"/>
    <w:rsid w:val="00133EA1"/>
    <w:rPr>
      <w:rFonts w:eastAsia="PMingLiU"/>
      <w:b/>
      <w:bCs/>
      <w:sz w:val="28"/>
      <w:szCs w:val="24"/>
    </w:rPr>
  </w:style>
  <w:style w:type="character" w:styleId="FollowedHyperlink">
    <w:name w:val="FollowedHyperlink"/>
    <w:uiPriority w:val="99"/>
    <w:rsid w:val="00133EA1"/>
    <w:rPr>
      <w:color w:val="800080"/>
      <w:u w:val="single"/>
    </w:rPr>
  </w:style>
  <w:style w:type="numbering" w:styleId="1ai">
    <w:name w:val="Outline List 1"/>
    <w:basedOn w:val="NoList"/>
    <w:rsid w:val="00133EA1"/>
    <w:pPr>
      <w:numPr>
        <w:numId w:val="3"/>
      </w:numPr>
    </w:pPr>
  </w:style>
  <w:style w:type="character" w:customStyle="1" w:styleId="Style14pt">
    <w:name w:val="Style 14 pt"/>
    <w:rsid w:val="00133EA1"/>
    <w:rPr>
      <w:sz w:val="28"/>
    </w:rPr>
  </w:style>
  <w:style w:type="paragraph" w:customStyle="1" w:styleId="CharCharChar1CharCharChar4CharCharCharChar">
    <w:name w:val="Char Char Char1 Char Char Char4 Char Char Char Char"/>
    <w:basedOn w:val="Heading3"/>
    <w:autoRedefine/>
    <w:rsid w:val="00133EA1"/>
    <w:pPr>
      <w:keepLines/>
      <w:widowControl w:val="0"/>
      <w:tabs>
        <w:tab w:val="num" w:pos="360"/>
      </w:tabs>
      <w:suppressAutoHyphens w:val="0"/>
      <w:adjustRightInd w:val="0"/>
      <w:spacing w:before="120" w:after="120" w:line="436" w:lineRule="exact"/>
      <w:ind w:left="357" w:firstLine="567"/>
      <w:jc w:val="both"/>
      <w:outlineLvl w:val="3"/>
    </w:pPr>
    <w:rPr>
      <w:rFonts w:ascii="Tahoma" w:eastAsia="SimSun" w:hAnsi="Tahoma"/>
      <w:b w:val="0"/>
      <w:noProof/>
      <w:color w:val="auto"/>
      <w:spacing w:val="-10"/>
      <w:kern w:val="2"/>
      <w:szCs w:val="24"/>
      <w:lang w:val="vi-VN" w:eastAsia="zh-CN"/>
    </w:rPr>
  </w:style>
  <w:style w:type="paragraph" w:customStyle="1" w:styleId="CharCharChar0">
    <w:name w:val="Char Char Char"/>
    <w:basedOn w:val="Normal"/>
    <w:rsid w:val="00133EA1"/>
    <w:pPr>
      <w:suppressAutoHyphens w:val="0"/>
      <w:spacing w:after="160" w:line="240" w:lineRule="exact"/>
      <w:ind w:firstLine="567"/>
      <w:jc w:val="both"/>
    </w:pPr>
    <w:rPr>
      <w:rFonts w:ascii="Verdana" w:eastAsia="PMingLiU" w:hAnsi="Verdana"/>
      <w:sz w:val="20"/>
      <w:lang w:eastAsia="en-US"/>
    </w:rPr>
  </w:style>
  <w:style w:type="paragraph" w:customStyle="1" w:styleId="CharCharChar1CharCharCharChar">
    <w:name w:val="Char Char Char1 Char Char Char Char"/>
    <w:basedOn w:val="Normal"/>
    <w:rsid w:val="00133EA1"/>
    <w:pPr>
      <w:pageBreakBefore/>
      <w:suppressAutoHyphens w:val="0"/>
      <w:spacing w:before="100" w:beforeAutospacing="1" w:after="100" w:afterAutospacing="1"/>
      <w:ind w:firstLine="567"/>
      <w:jc w:val="both"/>
    </w:pPr>
    <w:rPr>
      <w:rFonts w:ascii="Tahoma" w:eastAsia="PMingLiU" w:hAnsi="Tahoma" w:cs="Tahoma"/>
      <w:sz w:val="20"/>
      <w:lang w:eastAsia="en-US"/>
    </w:rPr>
  </w:style>
  <w:style w:type="character" w:styleId="Emphasis">
    <w:name w:val="Emphasis"/>
    <w:qFormat/>
    <w:rsid w:val="00133EA1"/>
    <w:rPr>
      <w:i/>
      <w:iCs/>
    </w:rPr>
  </w:style>
  <w:style w:type="paragraph" w:customStyle="1" w:styleId="CharCharCharCharCharCharCharCharCharCharCharCharCharCharCharChar">
    <w:name w:val="Char Char Char Char Char Char Char Char Char Char Char Char Char Char Char Char"/>
    <w:basedOn w:val="Normal"/>
    <w:autoRedefine/>
    <w:rsid w:val="00133EA1"/>
    <w:pPr>
      <w:suppressAutoHyphens w:val="0"/>
      <w:spacing w:after="160" w:line="240" w:lineRule="exact"/>
      <w:ind w:firstLine="567"/>
      <w:jc w:val="both"/>
    </w:pPr>
    <w:rPr>
      <w:rFonts w:ascii="Verdana" w:eastAsia="PMingLiU" w:hAnsi="Verdana" w:cs="Verdana"/>
      <w:sz w:val="20"/>
      <w:lang w:eastAsia="en-US"/>
    </w:rPr>
  </w:style>
  <w:style w:type="paragraph" w:customStyle="1" w:styleId="CharCharCharCharCharCharCharCharChar5CharCharChar1CharCharCharCharCharCharChar">
    <w:name w:val="Char Char Char Char Char Char Char Char Char5 Char Char Char1 Char Char Char Char Char Char Char"/>
    <w:autoRedefine/>
    <w:rsid w:val="00133EA1"/>
    <w:pPr>
      <w:tabs>
        <w:tab w:val="left" w:pos="1152"/>
      </w:tabs>
      <w:spacing w:before="120" w:after="120" w:line="312" w:lineRule="auto"/>
      <w:ind w:firstLine="567"/>
      <w:jc w:val="both"/>
    </w:pPr>
    <w:rPr>
      <w:rFonts w:ascii="Arial" w:hAnsi="Arial"/>
      <w:sz w:val="26"/>
    </w:rPr>
  </w:style>
  <w:style w:type="character" w:customStyle="1" w:styleId="Bodytext0">
    <w:name w:val="Body text_"/>
    <w:link w:val="Bodytext1"/>
    <w:rsid w:val="00133EA1"/>
    <w:rPr>
      <w:sz w:val="27"/>
      <w:szCs w:val="27"/>
      <w:shd w:val="clear" w:color="auto" w:fill="FFFFFF"/>
    </w:rPr>
  </w:style>
  <w:style w:type="paragraph" w:customStyle="1" w:styleId="Bodytext1">
    <w:name w:val="Body text1"/>
    <w:basedOn w:val="Normal"/>
    <w:link w:val="Bodytext0"/>
    <w:rsid w:val="00133EA1"/>
    <w:pPr>
      <w:widowControl w:val="0"/>
      <w:shd w:val="clear" w:color="auto" w:fill="FFFFFF"/>
      <w:suppressAutoHyphens w:val="0"/>
      <w:spacing w:before="180" w:after="60" w:line="240" w:lineRule="atLeast"/>
      <w:ind w:firstLine="567"/>
      <w:jc w:val="both"/>
    </w:pPr>
    <w:rPr>
      <w:rFonts w:ascii="Times New Roman" w:hAnsi="Times New Roman"/>
      <w:sz w:val="27"/>
      <w:szCs w:val="27"/>
      <w:lang w:eastAsia="en-US"/>
    </w:rPr>
  </w:style>
  <w:style w:type="paragraph" w:customStyle="1" w:styleId="noidung">
    <w:name w:val="noi dung"/>
    <w:basedOn w:val="Normal"/>
    <w:rsid w:val="00133EA1"/>
    <w:pPr>
      <w:widowControl w:val="0"/>
      <w:tabs>
        <w:tab w:val="left" w:pos="4111"/>
      </w:tabs>
      <w:suppressAutoHyphens w:val="0"/>
      <w:spacing w:before="60" w:after="60" w:line="320" w:lineRule="exact"/>
      <w:ind w:firstLine="425"/>
      <w:jc w:val="both"/>
    </w:pPr>
    <w:rPr>
      <w:rFonts w:ascii=".VnCentury Schoolbook" w:eastAsia="MS Mincho" w:hAnsi=".VnCentury Schoolbook"/>
      <w:sz w:val="24"/>
      <w:lang w:eastAsia="en-US"/>
    </w:rPr>
  </w:style>
  <w:style w:type="paragraph" w:customStyle="1" w:styleId="1nho">
    <w:name w:val="1 nho"/>
    <w:basedOn w:val="Normal"/>
    <w:rsid w:val="00133EA1"/>
    <w:pPr>
      <w:suppressAutoHyphens w:val="0"/>
      <w:autoSpaceDE w:val="0"/>
      <w:autoSpaceDN w:val="0"/>
      <w:adjustRightInd w:val="0"/>
      <w:spacing w:before="120" w:after="80" w:line="300" w:lineRule="exact"/>
      <w:ind w:firstLine="425"/>
      <w:jc w:val="both"/>
    </w:pPr>
    <w:rPr>
      <w:rFonts w:ascii=".VnCentury Schoolbook" w:hAnsi=".VnCentury Schoolbook"/>
      <w:b/>
      <w:bCs/>
      <w:color w:val="000000"/>
      <w:sz w:val="24"/>
      <w:szCs w:val="24"/>
      <w:lang w:eastAsia="en-US"/>
    </w:rPr>
  </w:style>
  <w:style w:type="paragraph" w:customStyle="1" w:styleId="Alon">
    <w:name w:val="A lon"/>
    <w:basedOn w:val="Heading7"/>
    <w:rsid w:val="00133EA1"/>
    <w:pPr>
      <w:autoSpaceDE w:val="0"/>
      <w:autoSpaceDN w:val="0"/>
      <w:adjustRightInd w:val="0"/>
      <w:spacing w:before="40" w:after="40" w:line="260" w:lineRule="exact"/>
      <w:jc w:val="left"/>
    </w:pPr>
    <w:rPr>
      <w:rFonts w:ascii=".VnArialH" w:hAnsi=".VnArialH" w:cs=".VnCentury Schoolbook"/>
      <w:b/>
      <w:bCs/>
      <w:color w:val="000000"/>
      <w:sz w:val="22"/>
      <w:szCs w:val="22"/>
    </w:rPr>
  </w:style>
  <w:style w:type="paragraph" w:customStyle="1" w:styleId="tenphan">
    <w:name w:val="ten phan"/>
    <w:basedOn w:val="Normal"/>
    <w:rsid w:val="00133EA1"/>
    <w:pPr>
      <w:suppressAutoHyphens w:val="0"/>
      <w:spacing w:before="40" w:after="600" w:line="264" w:lineRule="auto"/>
      <w:jc w:val="center"/>
    </w:pPr>
    <w:rPr>
      <w:rFonts w:ascii=".VnAvantH" w:eastAsia="MS Mincho" w:hAnsi=".VnAvantH"/>
      <w:b/>
      <w:lang w:eastAsia="en-US"/>
    </w:rPr>
  </w:style>
  <w:style w:type="paragraph" w:customStyle="1" w:styleId="xl66">
    <w:name w:val="xl66"/>
    <w:basedOn w:val="Normal"/>
    <w:rsid w:val="00133EA1"/>
    <w:pPr>
      <w:suppressAutoHyphens w:val="0"/>
      <w:spacing w:before="100" w:beforeAutospacing="1" w:after="100" w:afterAutospacing="1"/>
    </w:pPr>
    <w:rPr>
      <w:rFonts w:ascii="Arial" w:hAnsi="Arial" w:cs="Arial"/>
      <w:b/>
      <w:bCs/>
      <w:sz w:val="24"/>
      <w:szCs w:val="24"/>
      <w:lang w:eastAsia="en-US"/>
    </w:rPr>
  </w:style>
  <w:style w:type="paragraph" w:customStyle="1" w:styleId="xl67">
    <w:name w:val="xl67"/>
    <w:basedOn w:val="Normal"/>
    <w:rsid w:val="00133EA1"/>
    <w:pPr>
      <w:suppressAutoHyphens w:val="0"/>
      <w:spacing w:before="100" w:beforeAutospacing="1" w:after="100" w:afterAutospacing="1"/>
    </w:pPr>
    <w:rPr>
      <w:rFonts w:ascii="Arial" w:hAnsi="Arial" w:cs="Arial"/>
      <w:sz w:val="24"/>
      <w:szCs w:val="24"/>
      <w:lang w:eastAsia="en-US"/>
    </w:rPr>
  </w:style>
  <w:style w:type="paragraph" w:customStyle="1" w:styleId="xl68">
    <w:name w:val="xl68"/>
    <w:basedOn w:val="Normal"/>
    <w:rsid w:val="00133EA1"/>
    <w:pPr>
      <w:pBdr>
        <w:bottom w:val="single" w:sz="8" w:space="0" w:color="auto"/>
        <w:right w:val="single" w:sz="8" w:space="0" w:color="auto"/>
      </w:pBdr>
      <w:suppressAutoHyphens w:val="0"/>
      <w:spacing w:before="100" w:beforeAutospacing="1" w:after="100" w:afterAutospacing="1"/>
      <w:jc w:val="center"/>
    </w:pPr>
    <w:rPr>
      <w:rFonts w:ascii="Times New Roman" w:hAnsi="Times New Roman"/>
      <w:b/>
      <w:bCs/>
      <w:sz w:val="22"/>
      <w:szCs w:val="22"/>
      <w:lang w:eastAsia="en-US"/>
    </w:rPr>
  </w:style>
  <w:style w:type="paragraph" w:customStyle="1" w:styleId="xl69">
    <w:name w:val="xl69"/>
    <w:basedOn w:val="Normal"/>
    <w:rsid w:val="00133EA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sz w:val="22"/>
      <w:szCs w:val="22"/>
      <w:lang w:eastAsia="en-US"/>
    </w:rPr>
  </w:style>
  <w:style w:type="paragraph" w:customStyle="1" w:styleId="xl70">
    <w:name w:val="xl70"/>
    <w:basedOn w:val="Normal"/>
    <w:rsid w:val="00133EA1"/>
    <w:pPr>
      <w:suppressAutoHyphens w:val="0"/>
      <w:spacing w:before="100" w:beforeAutospacing="1" w:after="100" w:afterAutospacing="1"/>
      <w:jc w:val="center"/>
    </w:pPr>
    <w:rPr>
      <w:rFonts w:ascii="Times New Roman" w:hAnsi="Times New Roman"/>
      <w:sz w:val="24"/>
      <w:szCs w:val="24"/>
      <w:lang w:eastAsia="en-US"/>
    </w:rPr>
  </w:style>
  <w:style w:type="paragraph" w:customStyle="1" w:styleId="xl71">
    <w:name w:val="xl71"/>
    <w:basedOn w:val="Normal"/>
    <w:rsid w:val="00133EA1"/>
    <w:pPr>
      <w:pBdr>
        <w:left w:val="single" w:sz="8" w:space="0" w:color="auto"/>
        <w:right w:val="single" w:sz="8" w:space="0" w:color="auto"/>
      </w:pBdr>
      <w:suppressAutoHyphens w:val="0"/>
      <w:spacing w:before="100" w:beforeAutospacing="1" w:after="100" w:afterAutospacing="1"/>
      <w:jc w:val="center"/>
    </w:pPr>
    <w:rPr>
      <w:rFonts w:ascii=".VnTimeH" w:hAnsi=".VnTimeH"/>
      <w:sz w:val="22"/>
      <w:szCs w:val="22"/>
      <w:lang w:eastAsia="en-US"/>
    </w:rPr>
  </w:style>
  <w:style w:type="paragraph" w:customStyle="1" w:styleId="xl72">
    <w:name w:val="xl72"/>
    <w:basedOn w:val="Normal"/>
    <w:rsid w:val="00133EA1"/>
    <w:pPr>
      <w:pBdr>
        <w:right w:val="single" w:sz="8" w:space="0" w:color="auto"/>
      </w:pBdr>
      <w:suppressAutoHyphens w:val="0"/>
      <w:spacing w:before="100" w:beforeAutospacing="1" w:after="100" w:afterAutospacing="1"/>
      <w:jc w:val="center"/>
    </w:pPr>
    <w:rPr>
      <w:rFonts w:ascii=".VnTimeH" w:hAnsi=".VnTimeH"/>
      <w:sz w:val="22"/>
      <w:szCs w:val="22"/>
      <w:lang w:eastAsia="en-US"/>
    </w:rPr>
  </w:style>
  <w:style w:type="paragraph" w:customStyle="1" w:styleId="xl73">
    <w:name w:val="xl73"/>
    <w:basedOn w:val="Normal"/>
    <w:rsid w:val="00133EA1"/>
    <w:pPr>
      <w:pBdr>
        <w:right w:val="single" w:sz="8" w:space="0" w:color="auto"/>
      </w:pBdr>
      <w:suppressAutoHyphens w:val="0"/>
      <w:spacing w:before="100" w:beforeAutospacing="1" w:after="100" w:afterAutospacing="1"/>
      <w:jc w:val="center"/>
    </w:pPr>
    <w:rPr>
      <w:rFonts w:ascii="Times New Roman" w:hAnsi="Times New Roman"/>
      <w:sz w:val="22"/>
      <w:szCs w:val="22"/>
      <w:lang w:eastAsia="en-US"/>
    </w:rPr>
  </w:style>
  <w:style w:type="paragraph" w:customStyle="1" w:styleId="xl74">
    <w:name w:val="xl74"/>
    <w:basedOn w:val="Normal"/>
    <w:rsid w:val="00133EA1"/>
    <w:pPr>
      <w:pBdr>
        <w:right w:val="single" w:sz="8" w:space="0" w:color="auto"/>
      </w:pBdr>
      <w:suppressAutoHyphens w:val="0"/>
      <w:spacing w:before="100" w:beforeAutospacing="1" w:after="100" w:afterAutospacing="1"/>
      <w:jc w:val="center"/>
    </w:pPr>
    <w:rPr>
      <w:sz w:val="22"/>
      <w:szCs w:val="22"/>
      <w:lang w:eastAsia="en-US"/>
    </w:rPr>
  </w:style>
  <w:style w:type="paragraph" w:customStyle="1" w:styleId="xl75">
    <w:name w:val="xl75"/>
    <w:basedOn w:val="Normal"/>
    <w:rsid w:val="00133EA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b/>
      <w:bCs/>
      <w:color w:val="000000"/>
      <w:sz w:val="22"/>
      <w:szCs w:val="22"/>
      <w:lang w:eastAsia="en-US"/>
    </w:rPr>
  </w:style>
  <w:style w:type="paragraph" w:customStyle="1" w:styleId="xl76">
    <w:name w:val="xl76"/>
    <w:basedOn w:val="Normal"/>
    <w:rsid w:val="00133EA1"/>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color w:val="000000"/>
      <w:sz w:val="22"/>
      <w:szCs w:val="22"/>
      <w:lang w:eastAsia="en-US"/>
    </w:rPr>
  </w:style>
  <w:style w:type="paragraph" w:customStyle="1" w:styleId="xl77">
    <w:name w:val="xl77"/>
    <w:basedOn w:val="Normal"/>
    <w:rsid w:val="00133EA1"/>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22"/>
      <w:szCs w:val="22"/>
      <w:lang w:eastAsia="en-US"/>
    </w:rPr>
  </w:style>
  <w:style w:type="paragraph" w:customStyle="1" w:styleId="xl78">
    <w:name w:val="xl78"/>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b/>
      <w:bCs/>
      <w:color w:val="000000"/>
      <w:sz w:val="22"/>
      <w:szCs w:val="22"/>
      <w:lang w:eastAsia="en-US"/>
    </w:rPr>
  </w:style>
  <w:style w:type="paragraph" w:customStyle="1" w:styleId="xl79">
    <w:name w:val="xl79"/>
    <w:basedOn w:val="Normal"/>
    <w:rsid w:val="00133EA1"/>
    <w:pPr>
      <w:pBdr>
        <w:bottom w:val="single" w:sz="8" w:space="0" w:color="auto"/>
        <w:right w:val="single" w:sz="8" w:space="0" w:color="auto"/>
      </w:pBdr>
      <w:suppressAutoHyphens w:val="0"/>
      <w:spacing w:before="100" w:beforeAutospacing="1" w:after="100" w:afterAutospacing="1"/>
    </w:pPr>
    <w:rPr>
      <w:rFonts w:ascii="Times New Roman" w:hAnsi="Times New Roman"/>
      <w:b/>
      <w:bCs/>
      <w:color w:val="000000"/>
      <w:sz w:val="22"/>
      <w:szCs w:val="22"/>
      <w:lang w:eastAsia="en-US"/>
    </w:rPr>
  </w:style>
  <w:style w:type="paragraph" w:customStyle="1" w:styleId="xl80">
    <w:name w:val="xl80"/>
    <w:basedOn w:val="Normal"/>
    <w:rsid w:val="00133EA1"/>
    <w:pPr>
      <w:pBdr>
        <w:bottom w:val="single" w:sz="8" w:space="0" w:color="auto"/>
        <w:right w:val="single" w:sz="8" w:space="0" w:color="auto"/>
      </w:pBdr>
      <w:suppressAutoHyphens w:val="0"/>
      <w:spacing w:before="100" w:beforeAutospacing="1" w:after="100" w:afterAutospacing="1"/>
    </w:pPr>
    <w:rPr>
      <w:rFonts w:ascii="Arial" w:hAnsi="Arial" w:cs="Arial"/>
      <w:sz w:val="22"/>
      <w:szCs w:val="22"/>
      <w:lang w:eastAsia="en-US"/>
    </w:rPr>
  </w:style>
  <w:style w:type="paragraph" w:customStyle="1" w:styleId="xl81">
    <w:name w:val="xl81"/>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color w:val="000000"/>
      <w:sz w:val="22"/>
      <w:szCs w:val="22"/>
      <w:lang w:eastAsia="en-US"/>
    </w:rPr>
  </w:style>
  <w:style w:type="paragraph" w:customStyle="1" w:styleId="xl82">
    <w:name w:val="xl82"/>
    <w:basedOn w:val="Normal"/>
    <w:rsid w:val="00133EA1"/>
    <w:pPr>
      <w:pBdr>
        <w:bottom w:val="single" w:sz="8" w:space="0" w:color="auto"/>
        <w:right w:val="single" w:sz="8" w:space="0" w:color="auto"/>
      </w:pBdr>
      <w:suppressAutoHyphens w:val="0"/>
      <w:spacing w:before="100" w:beforeAutospacing="1" w:after="100" w:afterAutospacing="1"/>
    </w:pPr>
    <w:rPr>
      <w:rFonts w:ascii="Times New Roman" w:hAnsi="Times New Roman"/>
      <w:color w:val="000000"/>
      <w:sz w:val="22"/>
      <w:szCs w:val="22"/>
      <w:lang w:eastAsia="en-US"/>
    </w:rPr>
  </w:style>
  <w:style w:type="paragraph" w:customStyle="1" w:styleId="xl83">
    <w:name w:val="xl83"/>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color w:val="000000"/>
      <w:sz w:val="22"/>
      <w:szCs w:val="22"/>
      <w:lang w:eastAsia="en-US"/>
    </w:rPr>
  </w:style>
  <w:style w:type="paragraph" w:customStyle="1" w:styleId="xl84">
    <w:name w:val="xl84"/>
    <w:basedOn w:val="Normal"/>
    <w:rsid w:val="00133EA1"/>
    <w:pPr>
      <w:pBdr>
        <w:bottom w:val="single" w:sz="8" w:space="0" w:color="auto"/>
        <w:right w:val="single" w:sz="8" w:space="0" w:color="auto"/>
      </w:pBdr>
      <w:suppressAutoHyphens w:val="0"/>
      <w:spacing w:before="100" w:beforeAutospacing="1" w:after="100" w:afterAutospacing="1"/>
    </w:pPr>
    <w:rPr>
      <w:rFonts w:ascii="Arial" w:hAnsi="Arial" w:cs="Arial"/>
      <w:b/>
      <w:bCs/>
      <w:sz w:val="22"/>
      <w:szCs w:val="22"/>
      <w:lang w:eastAsia="en-US"/>
    </w:rPr>
  </w:style>
  <w:style w:type="paragraph" w:customStyle="1" w:styleId="xl85">
    <w:name w:val="xl85"/>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pPr>
    <w:rPr>
      <w:rFonts w:ascii="Times New Roman" w:hAnsi="Times New Roman"/>
      <w:b/>
      <w:bCs/>
      <w:color w:val="000000"/>
      <w:sz w:val="22"/>
      <w:szCs w:val="22"/>
      <w:lang w:eastAsia="en-US"/>
    </w:rPr>
  </w:style>
  <w:style w:type="paragraph" w:customStyle="1" w:styleId="xl86">
    <w:name w:val="xl86"/>
    <w:basedOn w:val="Normal"/>
    <w:rsid w:val="00133EA1"/>
    <w:pPr>
      <w:pBdr>
        <w:bottom w:val="single" w:sz="8" w:space="0" w:color="auto"/>
        <w:right w:val="single" w:sz="8" w:space="0" w:color="auto"/>
      </w:pBdr>
      <w:suppressAutoHyphens w:val="0"/>
      <w:spacing w:before="100" w:beforeAutospacing="1" w:after="100" w:afterAutospacing="1"/>
      <w:jc w:val="center"/>
    </w:pPr>
    <w:rPr>
      <w:rFonts w:ascii="Times New Roman" w:hAnsi="Times New Roman"/>
      <w:b/>
      <w:bCs/>
      <w:sz w:val="22"/>
      <w:szCs w:val="22"/>
      <w:lang w:eastAsia="en-US"/>
    </w:rPr>
  </w:style>
  <w:style w:type="paragraph" w:customStyle="1" w:styleId="xl87">
    <w:name w:val="xl87"/>
    <w:basedOn w:val="Normal"/>
    <w:rsid w:val="00133EA1"/>
    <w:pPr>
      <w:pBdr>
        <w:bottom w:val="single" w:sz="8" w:space="0" w:color="auto"/>
        <w:right w:val="single" w:sz="8" w:space="0" w:color="auto"/>
      </w:pBdr>
      <w:shd w:val="clear" w:color="000000" w:fill="FFFFFF"/>
      <w:suppressAutoHyphens w:val="0"/>
      <w:spacing w:before="100" w:beforeAutospacing="1" w:after="100" w:afterAutospacing="1"/>
    </w:pPr>
    <w:rPr>
      <w:rFonts w:ascii="Times New Roman" w:hAnsi="Times New Roman"/>
      <w:color w:val="000000"/>
      <w:sz w:val="22"/>
      <w:szCs w:val="22"/>
      <w:lang w:eastAsia="en-US"/>
    </w:rPr>
  </w:style>
  <w:style w:type="paragraph" w:customStyle="1" w:styleId="xl88">
    <w:name w:val="xl88"/>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2"/>
      <w:szCs w:val="22"/>
      <w:lang w:eastAsia="en-US"/>
    </w:rPr>
  </w:style>
  <w:style w:type="paragraph" w:customStyle="1" w:styleId="xl89">
    <w:name w:val="xl89"/>
    <w:basedOn w:val="Normal"/>
    <w:rsid w:val="00133EA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sz w:val="22"/>
      <w:szCs w:val="22"/>
      <w:lang w:eastAsia="en-US"/>
    </w:rPr>
  </w:style>
  <w:style w:type="paragraph" w:customStyle="1" w:styleId="xl90">
    <w:name w:val="xl90"/>
    <w:basedOn w:val="Normal"/>
    <w:rsid w:val="00133EA1"/>
    <w:pPr>
      <w:pBdr>
        <w:top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2"/>
      <w:szCs w:val="22"/>
      <w:lang w:eastAsia="en-US"/>
    </w:rPr>
  </w:style>
  <w:style w:type="paragraph" w:customStyle="1" w:styleId="xl91">
    <w:name w:val="xl91"/>
    <w:basedOn w:val="Normal"/>
    <w:rsid w:val="00133EA1"/>
    <w:pPr>
      <w:pBdr>
        <w:bottom w:val="single" w:sz="8" w:space="0" w:color="auto"/>
        <w:right w:val="single" w:sz="8" w:space="0" w:color="auto"/>
      </w:pBdr>
      <w:suppressAutoHyphens w:val="0"/>
      <w:spacing w:before="100" w:beforeAutospacing="1" w:after="100" w:afterAutospacing="1"/>
      <w:jc w:val="center"/>
    </w:pPr>
    <w:rPr>
      <w:rFonts w:ascii="Times New Roman" w:hAnsi="Times New Roman"/>
      <w:b/>
      <w:bCs/>
      <w:color w:val="000000"/>
      <w:sz w:val="22"/>
      <w:szCs w:val="22"/>
      <w:lang w:eastAsia="en-US"/>
    </w:rPr>
  </w:style>
  <w:style w:type="paragraph" w:customStyle="1" w:styleId="xl92">
    <w:name w:val="xl92"/>
    <w:basedOn w:val="Normal"/>
    <w:rsid w:val="00133EA1"/>
    <w:pPr>
      <w:pBdr>
        <w:bottom w:val="single" w:sz="8" w:space="0" w:color="auto"/>
        <w:right w:val="single" w:sz="8" w:space="0" w:color="auto"/>
      </w:pBdr>
      <w:suppressAutoHyphens w:val="0"/>
      <w:spacing w:before="100" w:beforeAutospacing="1" w:after="100" w:afterAutospacing="1"/>
      <w:jc w:val="center"/>
    </w:pPr>
    <w:rPr>
      <w:rFonts w:ascii="Times New Roman" w:hAnsi="Times New Roman"/>
      <w:color w:val="000000"/>
      <w:sz w:val="22"/>
      <w:szCs w:val="22"/>
      <w:lang w:eastAsia="en-US"/>
    </w:rPr>
  </w:style>
  <w:style w:type="paragraph" w:customStyle="1" w:styleId="xl65">
    <w:name w:val="xl65"/>
    <w:basedOn w:val="Normal"/>
    <w:rsid w:val="00133EA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sz w:val="24"/>
      <w:szCs w:val="24"/>
      <w:lang w:eastAsia="en-US"/>
    </w:rPr>
  </w:style>
  <w:style w:type="character" w:customStyle="1" w:styleId="BodyTextIndent2Char1">
    <w:name w:val="Body Text Indent 2 Char1"/>
    <w:aliases w:val="Body Text Indent 2 Char Char"/>
    <w:semiHidden/>
    <w:locked/>
    <w:rsid w:val="00133EA1"/>
    <w:rPr>
      <w:rFonts w:ascii=".VnTime" w:hAnsi=".VnTime"/>
      <w:sz w:val="26"/>
      <w:lang w:val="en-US" w:eastAsia="en-US" w:bidi="ar-SA"/>
    </w:rPr>
  </w:style>
  <w:style w:type="paragraph" w:customStyle="1" w:styleId="xl64">
    <w:name w:val="xl64"/>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b/>
      <w:bCs/>
      <w:sz w:val="24"/>
      <w:szCs w:val="24"/>
      <w:lang w:eastAsia="en-US"/>
    </w:rPr>
  </w:style>
  <w:style w:type="paragraph" w:customStyle="1" w:styleId="xl93">
    <w:name w:val="xl93"/>
    <w:basedOn w:val="Normal"/>
    <w:rsid w:val="00133EA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sz w:val="24"/>
      <w:szCs w:val="24"/>
      <w:lang w:eastAsia="en-US"/>
    </w:rPr>
  </w:style>
  <w:style w:type="paragraph" w:customStyle="1" w:styleId="xl94">
    <w:name w:val="xl94"/>
    <w:basedOn w:val="Normal"/>
    <w:rsid w:val="00133EA1"/>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Times New Roman" w:hAnsi="Times New Roman"/>
      <w:b/>
      <w:bCs/>
      <w:sz w:val="24"/>
      <w:szCs w:val="24"/>
      <w:lang w:eastAsia="en-US"/>
    </w:rPr>
  </w:style>
  <w:style w:type="paragraph" w:customStyle="1" w:styleId="xl95">
    <w:name w:val="xl95"/>
    <w:basedOn w:val="Normal"/>
    <w:rsid w:val="00133EA1"/>
    <w:pPr>
      <w:pBdr>
        <w:top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Times New Roman" w:hAnsi="Times New Roman"/>
      <w:b/>
      <w:bCs/>
      <w:sz w:val="24"/>
      <w:szCs w:val="24"/>
      <w:lang w:eastAsia="en-US"/>
    </w:rPr>
  </w:style>
  <w:style w:type="paragraph" w:customStyle="1" w:styleId="xl96">
    <w:name w:val="xl96"/>
    <w:basedOn w:val="Normal"/>
    <w:rsid w:val="00133EA1"/>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Times New Roman" w:hAnsi="Times New Roman"/>
      <w:b/>
      <w:bCs/>
      <w:sz w:val="24"/>
      <w:szCs w:val="24"/>
      <w:lang w:eastAsia="en-US"/>
    </w:rPr>
  </w:style>
  <w:style w:type="paragraph" w:customStyle="1" w:styleId="xl97">
    <w:name w:val="xl97"/>
    <w:basedOn w:val="Normal"/>
    <w:rsid w:val="00133EA1"/>
    <w:pPr>
      <w:suppressAutoHyphens w:val="0"/>
      <w:spacing w:before="100" w:beforeAutospacing="1" w:after="100" w:afterAutospacing="1"/>
      <w:jc w:val="center"/>
    </w:pPr>
    <w:rPr>
      <w:rFonts w:ascii="Times New Roman" w:hAnsi="Times New Roman"/>
      <w:b/>
      <w:bCs/>
      <w:sz w:val="24"/>
      <w:szCs w:val="24"/>
      <w:lang w:eastAsia="en-US"/>
    </w:rPr>
  </w:style>
  <w:style w:type="paragraph" w:customStyle="1" w:styleId="xl98">
    <w:name w:val="xl98"/>
    <w:basedOn w:val="Normal"/>
    <w:rsid w:val="00133EA1"/>
    <w:pPr>
      <w:suppressAutoHyphens w:val="0"/>
      <w:spacing w:before="100" w:beforeAutospacing="1" w:after="100" w:afterAutospacing="1"/>
      <w:jc w:val="center"/>
    </w:pPr>
    <w:rPr>
      <w:rFonts w:ascii="Times New Roman" w:hAnsi="Times New Roman"/>
      <w:b/>
      <w:bCs/>
      <w:sz w:val="24"/>
      <w:szCs w:val="24"/>
      <w:lang w:eastAsia="en-US"/>
    </w:rPr>
  </w:style>
  <w:style w:type="paragraph" w:customStyle="1" w:styleId="xl99">
    <w:name w:val="xl99"/>
    <w:basedOn w:val="Normal"/>
    <w:rsid w:val="00133EA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4"/>
      <w:szCs w:val="24"/>
      <w:lang w:eastAsia="en-US"/>
    </w:rPr>
  </w:style>
  <w:style w:type="paragraph" w:customStyle="1" w:styleId="xl100">
    <w:name w:val="xl100"/>
    <w:basedOn w:val="Normal"/>
    <w:rsid w:val="00133EA1"/>
    <w:pPr>
      <w:pBdr>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4"/>
      <w:szCs w:val="24"/>
      <w:lang w:eastAsia="en-US"/>
    </w:rPr>
  </w:style>
  <w:style w:type="paragraph" w:customStyle="1" w:styleId="xl101">
    <w:name w:val="xl101"/>
    <w:basedOn w:val="Normal"/>
    <w:rsid w:val="00133EA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4"/>
      <w:szCs w:val="24"/>
      <w:lang w:eastAsia="en-US"/>
    </w:rPr>
  </w:style>
  <w:style w:type="paragraph" w:customStyle="1" w:styleId="font5">
    <w:name w:val="font5"/>
    <w:basedOn w:val="Normal"/>
    <w:rsid w:val="00133EA1"/>
    <w:pPr>
      <w:suppressAutoHyphens w:val="0"/>
      <w:spacing w:before="100" w:beforeAutospacing="1" w:after="100" w:afterAutospacing="1"/>
    </w:pPr>
    <w:rPr>
      <w:rFonts w:ascii="Tahoma" w:hAnsi="Tahoma" w:cs="Tahoma"/>
      <w:b/>
      <w:bCs/>
      <w:color w:val="000000"/>
      <w:sz w:val="18"/>
      <w:szCs w:val="18"/>
      <w:lang w:val="vi-VN" w:eastAsia="vi-VN"/>
    </w:rPr>
  </w:style>
  <w:style w:type="paragraph" w:customStyle="1" w:styleId="font6">
    <w:name w:val="font6"/>
    <w:basedOn w:val="Normal"/>
    <w:rsid w:val="00133EA1"/>
    <w:pPr>
      <w:suppressAutoHyphens w:val="0"/>
      <w:spacing w:before="100" w:beforeAutospacing="1" w:after="100" w:afterAutospacing="1"/>
    </w:pPr>
    <w:rPr>
      <w:rFonts w:ascii="Tahoma" w:hAnsi="Tahoma" w:cs="Tahoma"/>
      <w:color w:val="000000"/>
      <w:sz w:val="18"/>
      <w:szCs w:val="18"/>
      <w:lang w:val="vi-VN" w:eastAsia="vi-VN"/>
    </w:rPr>
  </w:style>
  <w:style w:type="paragraph" w:customStyle="1" w:styleId="xl63">
    <w:name w:val="xl63"/>
    <w:basedOn w:val="Normal"/>
    <w:rsid w:val="00133EA1"/>
    <w:pPr>
      <w:suppressAutoHyphens w:val="0"/>
      <w:spacing w:before="100" w:beforeAutospacing="1" w:after="100" w:afterAutospacing="1"/>
    </w:pPr>
    <w:rPr>
      <w:rFonts w:ascii="Times New Roman" w:hAnsi="Times New Roman"/>
      <w:b/>
      <w:bCs/>
      <w:sz w:val="24"/>
      <w:szCs w:val="24"/>
      <w:lang w:val="vi-VN" w:eastAsia="vi-VN"/>
    </w:rPr>
  </w:style>
  <w:style w:type="paragraph" w:customStyle="1" w:styleId="xl102">
    <w:name w:val="xl102"/>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03">
    <w:name w:val="xl103"/>
    <w:basedOn w:val="Normal"/>
    <w:rsid w:val="00133EA1"/>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xl104">
    <w:name w:val="xl104"/>
    <w:basedOn w:val="Normal"/>
    <w:rsid w:val="00133EA1"/>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b/>
      <w:bCs/>
      <w:sz w:val="24"/>
      <w:szCs w:val="24"/>
      <w:lang w:val="vi-VN" w:eastAsia="vi-VN"/>
    </w:rPr>
  </w:style>
  <w:style w:type="paragraph" w:customStyle="1" w:styleId="CharCharChar1Char1">
    <w:name w:val="Char Char Char1 Char1"/>
    <w:basedOn w:val="Normal"/>
    <w:rsid w:val="00133EA1"/>
    <w:pPr>
      <w:pageBreakBefore/>
      <w:suppressAutoHyphens w:val="0"/>
      <w:spacing w:before="100" w:beforeAutospacing="1" w:after="100" w:afterAutospacing="1"/>
      <w:ind w:firstLine="567"/>
      <w:jc w:val="both"/>
    </w:pPr>
    <w:rPr>
      <w:rFonts w:ascii="Tahoma" w:eastAsia="PMingLiU" w:hAnsi="Tahoma"/>
      <w:sz w:val="20"/>
      <w:lang w:eastAsia="en-US"/>
    </w:rPr>
  </w:style>
  <w:style w:type="paragraph" w:customStyle="1" w:styleId="CharCharChar1CharCharChar4CharCharCharChar1">
    <w:name w:val="Char Char Char1 Char Char Char4 Char Char Char Char1"/>
    <w:basedOn w:val="Heading3"/>
    <w:autoRedefine/>
    <w:rsid w:val="00133EA1"/>
    <w:pPr>
      <w:keepLines/>
      <w:widowControl w:val="0"/>
      <w:tabs>
        <w:tab w:val="num" w:pos="360"/>
      </w:tabs>
      <w:suppressAutoHyphens w:val="0"/>
      <w:adjustRightInd w:val="0"/>
      <w:spacing w:before="120" w:after="120" w:line="436" w:lineRule="exact"/>
      <w:ind w:left="357" w:firstLine="567"/>
      <w:jc w:val="both"/>
      <w:outlineLvl w:val="3"/>
    </w:pPr>
    <w:rPr>
      <w:rFonts w:ascii="Tahoma" w:eastAsia="SimSun" w:hAnsi="Tahoma"/>
      <w:b w:val="0"/>
      <w:noProof/>
      <w:color w:val="auto"/>
      <w:spacing w:val="-10"/>
      <w:kern w:val="2"/>
      <w:szCs w:val="24"/>
      <w:lang w:val="vi-VN" w:eastAsia="zh-CN"/>
    </w:rPr>
  </w:style>
  <w:style w:type="paragraph" w:customStyle="1" w:styleId="CharCharChar1">
    <w:name w:val="Char Char Char1"/>
    <w:basedOn w:val="Normal"/>
    <w:rsid w:val="00133EA1"/>
    <w:pPr>
      <w:suppressAutoHyphens w:val="0"/>
      <w:spacing w:after="160" w:line="240" w:lineRule="exact"/>
      <w:ind w:firstLine="567"/>
      <w:jc w:val="both"/>
    </w:pPr>
    <w:rPr>
      <w:rFonts w:ascii="Verdana" w:eastAsia="PMingLiU" w:hAnsi="Verdana"/>
      <w:sz w:val="20"/>
      <w:lang w:eastAsia="en-US"/>
    </w:rPr>
  </w:style>
  <w:style w:type="paragraph" w:customStyle="1" w:styleId="CharCharCharCharCharCharCharCharCharCharCharCharCharCharCharChar1">
    <w:name w:val="Char Char Char Char Char Char Char Char Char Char Char Char Char Char Char Char1"/>
    <w:basedOn w:val="Normal"/>
    <w:autoRedefine/>
    <w:rsid w:val="00133EA1"/>
    <w:pPr>
      <w:suppressAutoHyphens w:val="0"/>
      <w:spacing w:after="160" w:line="240" w:lineRule="exact"/>
      <w:ind w:firstLine="567"/>
      <w:jc w:val="both"/>
    </w:pPr>
    <w:rPr>
      <w:rFonts w:ascii="Verdana" w:eastAsia="PMingLiU" w:hAnsi="Verdana" w:cs="Verdana"/>
      <w:sz w:val="20"/>
      <w:lang w:eastAsia="en-US"/>
    </w:rPr>
  </w:style>
  <w:style w:type="paragraph" w:customStyle="1" w:styleId="CharCharCharCharCharCharCharCharChar5CharCharChar1CharCharCharCharCharCharChar1">
    <w:name w:val="Char Char Char Char Char Char Char Char Char5 Char Char Char1 Char Char Char Char Char Char Char1"/>
    <w:autoRedefine/>
    <w:rsid w:val="00133EA1"/>
    <w:pPr>
      <w:tabs>
        <w:tab w:val="left" w:pos="1152"/>
      </w:tabs>
      <w:spacing w:before="120" w:after="120" w:line="312" w:lineRule="auto"/>
      <w:ind w:firstLine="567"/>
      <w:jc w:val="both"/>
    </w:pPr>
    <w:rPr>
      <w:rFonts w:ascii="Arial" w:hAnsi="Arial"/>
      <w:sz w:val="26"/>
    </w:rPr>
  </w:style>
  <w:style w:type="paragraph" w:customStyle="1" w:styleId="xl105">
    <w:name w:val="xl105"/>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b/>
      <w:bCs/>
      <w:color w:val="FF00FF"/>
      <w:sz w:val="18"/>
      <w:szCs w:val="18"/>
      <w:lang w:val="vi-VN" w:eastAsia="vi-VN"/>
    </w:rPr>
  </w:style>
  <w:style w:type="paragraph" w:customStyle="1" w:styleId="xl106">
    <w:name w:val="xl106"/>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b/>
      <w:bCs/>
      <w:color w:val="FF00FF"/>
      <w:sz w:val="18"/>
      <w:szCs w:val="18"/>
      <w:lang w:val="vi-VN" w:eastAsia="vi-VN"/>
    </w:rPr>
  </w:style>
  <w:style w:type="paragraph" w:customStyle="1" w:styleId="xl107">
    <w:name w:val="xl107"/>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olor w:val="FF0000"/>
      <w:sz w:val="18"/>
      <w:szCs w:val="18"/>
      <w:lang w:val="vi-VN" w:eastAsia="vi-VN"/>
    </w:rPr>
  </w:style>
  <w:style w:type="paragraph" w:customStyle="1" w:styleId="xl108">
    <w:name w:val="xl108"/>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color w:val="0000FF"/>
      <w:sz w:val="18"/>
      <w:szCs w:val="18"/>
      <w:lang w:val="vi-VN" w:eastAsia="vi-VN"/>
    </w:rPr>
  </w:style>
  <w:style w:type="paragraph" w:customStyle="1" w:styleId="xl109">
    <w:name w:val="xl109"/>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sz w:val="18"/>
      <w:szCs w:val="18"/>
      <w:lang w:val="vi-VN" w:eastAsia="vi-VN"/>
    </w:rPr>
  </w:style>
  <w:style w:type="paragraph" w:customStyle="1" w:styleId="Level0">
    <w:name w:val="Level 0"/>
    <w:basedOn w:val="Normal"/>
    <w:rsid w:val="00133EA1"/>
    <w:pPr>
      <w:tabs>
        <w:tab w:val="left" w:pos="576"/>
        <w:tab w:val="left" w:pos="1152"/>
        <w:tab w:val="left" w:pos="1728"/>
        <w:tab w:val="left" w:pos="2304"/>
      </w:tabs>
      <w:suppressAutoHyphens w:val="0"/>
      <w:spacing w:before="120" w:line="240" w:lineRule="atLeast"/>
      <w:ind w:left="576" w:hanging="576"/>
    </w:pPr>
    <w:rPr>
      <w:rFonts w:ascii="Times New Roman" w:eastAsia="PMingLiU" w:hAnsi="Times New Roman"/>
      <w:sz w:val="18"/>
      <w:lang w:val="en-GB" w:eastAsia="en-US"/>
    </w:rPr>
  </w:style>
  <w:style w:type="paragraph" w:customStyle="1" w:styleId="xl312">
    <w:name w:val="xl312"/>
    <w:basedOn w:val="Normal"/>
    <w:rsid w:val="00133EA1"/>
    <w:pPr>
      <w:suppressAutoHyphens w:val="0"/>
      <w:spacing w:before="100" w:beforeAutospacing="1" w:after="100" w:afterAutospacing="1"/>
    </w:pPr>
    <w:rPr>
      <w:rFonts w:ascii="Times New Roman" w:hAnsi="Times New Roman"/>
      <w:sz w:val="20"/>
      <w:lang w:val="vi-VN" w:eastAsia="vi-VN"/>
    </w:rPr>
  </w:style>
  <w:style w:type="paragraph" w:customStyle="1" w:styleId="xl313">
    <w:name w:val="xl313"/>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0"/>
      <w:lang w:val="vi-VN" w:eastAsia="vi-VN"/>
    </w:rPr>
  </w:style>
  <w:style w:type="paragraph" w:customStyle="1" w:styleId="xl314">
    <w:name w:val="xl314"/>
    <w:basedOn w:val="Normal"/>
    <w:rsid w:val="00133EA1"/>
    <w:pPr>
      <w:suppressAutoHyphens w:val="0"/>
      <w:spacing w:before="100" w:beforeAutospacing="1" w:after="100" w:afterAutospacing="1"/>
      <w:jc w:val="center"/>
    </w:pPr>
    <w:rPr>
      <w:rFonts w:ascii="Times New Roman" w:hAnsi="Times New Roman"/>
      <w:sz w:val="20"/>
      <w:lang w:val="vi-VN" w:eastAsia="vi-VN"/>
    </w:rPr>
  </w:style>
  <w:style w:type="paragraph" w:customStyle="1" w:styleId="xl315">
    <w:name w:val="xl315"/>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18"/>
      <w:szCs w:val="18"/>
      <w:lang w:val="vi-VN" w:eastAsia="vi-VN"/>
    </w:rPr>
  </w:style>
  <w:style w:type="paragraph" w:customStyle="1" w:styleId="xl316">
    <w:name w:val="xl316"/>
    <w:basedOn w:val="Normal"/>
    <w:rsid w:val="00133EA1"/>
    <w:pPr>
      <w:suppressAutoHyphens w:val="0"/>
      <w:spacing w:before="100" w:beforeAutospacing="1" w:after="100" w:afterAutospacing="1"/>
    </w:pPr>
    <w:rPr>
      <w:b/>
      <w:bCs/>
      <w:i/>
      <w:iCs/>
      <w:sz w:val="24"/>
      <w:szCs w:val="24"/>
      <w:lang w:val="vi-VN" w:eastAsia="vi-VN"/>
    </w:rPr>
  </w:style>
  <w:style w:type="paragraph" w:customStyle="1" w:styleId="xl317">
    <w:name w:val="xl317"/>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0"/>
      <w:lang w:val="vi-VN" w:eastAsia="vi-VN"/>
    </w:rPr>
  </w:style>
  <w:style w:type="paragraph" w:customStyle="1" w:styleId="xl318">
    <w:name w:val="xl318"/>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i/>
      <w:iCs/>
      <w:sz w:val="20"/>
      <w:lang w:val="vi-VN" w:eastAsia="vi-VN"/>
    </w:rPr>
  </w:style>
  <w:style w:type="paragraph" w:customStyle="1" w:styleId="xl319">
    <w:name w:val="xl319"/>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lang w:val="vi-VN" w:eastAsia="vi-VN"/>
    </w:rPr>
  </w:style>
  <w:style w:type="paragraph" w:customStyle="1" w:styleId="xl320">
    <w:name w:val="xl320"/>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sz w:val="20"/>
      <w:lang w:val="vi-VN" w:eastAsia="vi-VN"/>
    </w:rPr>
  </w:style>
  <w:style w:type="paragraph" w:customStyle="1" w:styleId="xl321">
    <w:name w:val="xl321"/>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0"/>
      <w:lang w:val="vi-VN" w:eastAsia="vi-VN"/>
    </w:rPr>
  </w:style>
  <w:style w:type="paragraph" w:customStyle="1" w:styleId="xl322">
    <w:name w:val="xl322"/>
    <w:basedOn w:val="Normal"/>
    <w:rsid w:val="00133EA1"/>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b/>
      <w:bCs/>
      <w:sz w:val="20"/>
      <w:lang w:val="vi-VN" w:eastAsia="vi-VN"/>
    </w:rPr>
  </w:style>
  <w:style w:type="paragraph" w:customStyle="1" w:styleId="xl323">
    <w:name w:val="xl323"/>
    <w:basedOn w:val="Normal"/>
    <w:rsid w:val="00133EA1"/>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0"/>
      <w:lang w:val="vi-VN" w:eastAsia="vi-VN"/>
    </w:rPr>
  </w:style>
  <w:style w:type="paragraph" w:customStyle="1" w:styleId="xl324">
    <w:name w:val="xl324"/>
    <w:basedOn w:val="Normal"/>
    <w:rsid w:val="00133EA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0"/>
      <w:lang w:val="vi-VN" w:eastAsia="vi-VN"/>
    </w:rPr>
  </w:style>
  <w:style w:type="paragraph" w:customStyle="1" w:styleId="xl325">
    <w:name w:val="xl325"/>
    <w:basedOn w:val="Normal"/>
    <w:rsid w:val="00133EA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b/>
      <w:bCs/>
      <w:sz w:val="20"/>
      <w:lang w:val="vi-VN" w:eastAsia="vi-VN"/>
    </w:rPr>
  </w:style>
  <w:style w:type="paragraph" w:customStyle="1" w:styleId="xl326">
    <w:name w:val="xl326"/>
    <w:basedOn w:val="Normal"/>
    <w:rsid w:val="00133EA1"/>
    <w:pPr>
      <w:suppressAutoHyphens w:val="0"/>
      <w:spacing w:before="100" w:beforeAutospacing="1" w:after="100" w:afterAutospacing="1"/>
    </w:pPr>
    <w:rPr>
      <w:sz w:val="24"/>
      <w:szCs w:val="24"/>
      <w:lang w:val="vi-VN" w:eastAsia="vi-VN"/>
    </w:rPr>
  </w:style>
  <w:style w:type="paragraph" w:customStyle="1" w:styleId="xl327">
    <w:name w:val="xl327"/>
    <w:basedOn w:val="Normal"/>
    <w:rsid w:val="00133EA1"/>
    <w:pPr>
      <w:suppressAutoHyphens w:val="0"/>
      <w:spacing w:before="100" w:beforeAutospacing="1" w:after="100" w:afterAutospacing="1"/>
      <w:jc w:val="center"/>
    </w:pPr>
    <w:rPr>
      <w:sz w:val="24"/>
      <w:szCs w:val="24"/>
      <w:lang w:val="vi-VN" w:eastAsia="vi-VN"/>
    </w:rPr>
  </w:style>
  <w:style w:type="paragraph" w:customStyle="1" w:styleId="xl328">
    <w:name w:val="xl328"/>
    <w:basedOn w:val="Normal"/>
    <w:rsid w:val="00133EA1"/>
    <w:pPr>
      <w:pBdr>
        <w:bottom w:val="single" w:sz="4" w:space="0" w:color="auto"/>
      </w:pBdr>
      <w:suppressAutoHyphens w:val="0"/>
      <w:spacing w:before="100" w:beforeAutospacing="1" w:after="100" w:afterAutospacing="1"/>
      <w:jc w:val="center"/>
    </w:pPr>
    <w:rPr>
      <w:rFonts w:ascii="Times New Roman" w:hAnsi="Times New Roman"/>
      <w:sz w:val="22"/>
      <w:szCs w:val="22"/>
      <w:lang w:val="vi-VN" w:eastAsia="vi-VN"/>
    </w:rPr>
  </w:style>
  <w:style w:type="paragraph" w:customStyle="1" w:styleId="xl329">
    <w:name w:val="xl329"/>
    <w:basedOn w:val="Normal"/>
    <w:rsid w:val="00133EA1"/>
    <w:pPr>
      <w:suppressAutoHyphens w:val="0"/>
      <w:spacing w:before="100" w:beforeAutospacing="1" w:after="100" w:afterAutospacing="1"/>
    </w:pPr>
    <w:rPr>
      <w:b/>
      <w:bCs/>
      <w:sz w:val="24"/>
      <w:szCs w:val="24"/>
      <w:lang w:val="vi-VN" w:eastAsia="vi-VN"/>
    </w:rPr>
  </w:style>
  <w:style w:type="paragraph" w:customStyle="1" w:styleId="xl330">
    <w:name w:val="xl330"/>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b/>
      <w:bCs/>
      <w:sz w:val="18"/>
      <w:szCs w:val="18"/>
      <w:lang w:val="vi-VN" w:eastAsia="vi-VN"/>
    </w:rPr>
  </w:style>
  <w:style w:type="paragraph" w:customStyle="1" w:styleId="xl331">
    <w:name w:val="xl331"/>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sz w:val="18"/>
      <w:szCs w:val="18"/>
      <w:lang w:val="vi-VN" w:eastAsia="vi-VN"/>
    </w:rPr>
  </w:style>
  <w:style w:type="paragraph" w:customStyle="1" w:styleId="xl332">
    <w:name w:val="xl332"/>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0"/>
      <w:lang w:val="vi-VN" w:eastAsia="vi-VN"/>
    </w:rPr>
  </w:style>
  <w:style w:type="paragraph" w:customStyle="1" w:styleId="xl333">
    <w:name w:val="xl333"/>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b/>
      <w:bCs/>
      <w:i/>
      <w:iCs/>
      <w:sz w:val="20"/>
      <w:lang w:val="vi-VN" w:eastAsia="vi-VN"/>
    </w:rPr>
  </w:style>
  <w:style w:type="paragraph" w:customStyle="1" w:styleId="xl334">
    <w:name w:val="xl334"/>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b/>
      <w:bCs/>
      <w:i/>
      <w:iCs/>
      <w:sz w:val="18"/>
      <w:szCs w:val="18"/>
      <w:lang w:val="vi-VN" w:eastAsia="vi-VN"/>
    </w:rPr>
  </w:style>
  <w:style w:type="paragraph" w:customStyle="1" w:styleId="xl335">
    <w:name w:val="xl335"/>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i/>
      <w:iCs/>
      <w:sz w:val="18"/>
      <w:szCs w:val="18"/>
      <w:lang w:val="vi-VN" w:eastAsia="vi-VN"/>
    </w:rPr>
  </w:style>
  <w:style w:type="paragraph" w:customStyle="1" w:styleId="xl336">
    <w:name w:val="xl336"/>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18"/>
      <w:szCs w:val="18"/>
      <w:lang w:val="vi-VN" w:eastAsia="vi-VN"/>
    </w:rPr>
  </w:style>
  <w:style w:type="paragraph" w:customStyle="1" w:styleId="xl337">
    <w:name w:val="xl337"/>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18"/>
      <w:szCs w:val="18"/>
      <w:lang w:val="vi-VN" w:eastAsia="vi-VN"/>
    </w:rPr>
  </w:style>
  <w:style w:type="paragraph" w:customStyle="1" w:styleId="xl338">
    <w:name w:val="xl338"/>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sz w:val="18"/>
      <w:szCs w:val="18"/>
      <w:lang w:val="vi-VN" w:eastAsia="vi-VN"/>
    </w:rPr>
  </w:style>
  <w:style w:type="paragraph" w:customStyle="1" w:styleId="xl339">
    <w:name w:val="xl339"/>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b/>
      <w:bCs/>
      <w:i/>
      <w:iCs/>
      <w:sz w:val="18"/>
      <w:szCs w:val="18"/>
      <w:lang w:val="vi-VN" w:eastAsia="vi-VN"/>
    </w:rPr>
  </w:style>
  <w:style w:type="paragraph" w:customStyle="1" w:styleId="xl340">
    <w:name w:val="xl340"/>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lang w:val="vi-VN" w:eastAsia="vi-VN"/>
    </w:rPr>
  </w:style>
  <w:style w:type="paragraph" w:customStyle="1" w:styleId="xl341">
    <w:name w:val="xl341"/>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0"/>
      <w:lang w:val="vi-VN" w:eastAsia="vi-VN"/>
    </w:rPr>
  </w:style>
  <w:style w:type="paragraph" w:customStyle="1" w:styleId="xl342">
    <w:name w:val="xl342"/>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b/>
      <w:bCs/>
      <w:i/>
      <w:iCs/>
      <w:sz w:val="20"/>
      <w:lang w:val="vi-VN" w:eastAsia="vi-VN"/>
    </w:rPr>
  </w:style>
  <w:style w:type="paragraph" w:customStyle="1" w:styleId="xl343">
    <w:name w:val="xl343"/>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lang w:val="vi-VN" w:eastAsia="vi-VN"/>
    </w:rPr>
  </w:style>
  <w:style w:type="paragraph" w:customStyle="1" w:styleId="xl344">
    <w:name w:val="xl344"/>
    <w:basedOn w:val="Normal"/>
    <w:rsid w:val="00133EA1"/>
    <w:pPr>
      <w:suppressAutoHyphens w:val="0"/>
      <w:spacing w:before="100" w:beforeAutospacing="1" w:after="100" w:afterAutospacing="1"/>
    </w:pPr>
    <w:rPr>
      <w:sz w:val="24"/>
      <w:szCs w:val="24"/>
      <w:lang w:val="vi-VN" w:eastAsia="vi-VN"/>
    </w:rPr>
  </w:style>
  <w:style w:type="paragraph" w:customStyle="1" w:styleId="xl345">
    <w:name w:val="xl345"/>
    <w:basedOn w:val="Normal"/>
    <w:rsid w:val="00133E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0"/>
      <w:lang w:val="vi-VN" w:eastAsia="vi-VN"/>
    </w:rPr>
  </w:style>
  <w:style w:type="character" w:customStyle="1" w:styleId="UnresolvedMention1">
    <w:name w:val="Unresolved Mention1"/>
    <w:uiPriority w:val="99"/>
    <w:semiHidden/>
    <w:unhideWhenUsed/>
    <w:rsid w:val="009B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0317">
      <w:bodyDiv w:val="1"/>
      <w:marLeft w:val="0"/>
      <w:marRight w:val="0"/>
      <w:marTop w:val="0"/>
      <w:marBottom w:val="0"/>
      <w:divBdr>
        <w:top w:val="none" w:sz="0" w:space="0" w:color="auto"/>
        <w:left w:val="none" w:sz="0" w:space="0" w:color="auto"/>
        <w:bottom w:val="none" w:sz="0" w:space="0" w:color="auto"/>
        <w:right w:val="none" w:sz="0" w:space="0" w:color="auto"/>
      </w:divBdr>
    </w:div>
    <w:div w:id="353270819">
      <w:bodyDiv w:val="1"/>
      <w:marLeft w:val="0"/>
      <w:marRight w:val="0"/>
      <w:marTop w:val="0"/>
      <w:marBottom w:val="0"/>
      <w:divBdr>
        <w:top w:val="none" w:sz="0" w:space="0" w:color="auto"/>
        <w:left w:val="none" w:sz="0" w:space="0" w:color="auto"/>
        <w:bottom w:val="none" w:sz="0" w:space="0" w:color="auto"/>
        <w:right w:val="none" w:sz="0" w:space="0" w:color="auto"/>
      </w:divBdr>
      <w:divsChild>
        <w:div w:id="1606888745">
          <w:marLeft w:val="0"/>
          <w:marRight w:val="0"/>
          <w:marTop w:val="0"/>
          <w:marBottom w:val="0"/>
          <w:divBdr>
            <w:top w:val="none" w:sz="0" w:space="0" w:color="auto"/>
            <w:left w:val="none" w:sz="0" w:space="0" w:color="auto"/>
            <w:bottom w:val="none" w:sz="0" w:space="0" w:color="auto"/>
            <w:right w:val="none" w:sz="0" w:space="0" w:color="auto"/>
          </w:divBdr>
          <w:divsChild>
            <w:div w:id="603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6176">
      <w:bodyDiv w:val="1"/>
      <w:marLeft w:val="0"/>
      <w:marRight w:val="0"/>
      <w:marTop w:val="0"/>
      <w:marBottom w:val="0"/>
      <w:divBdr>
        <w:top w:val="none" w:sz="0" w:space="0" w:color="auto"/>
        <w:left w:val="none" w:sz="0" w:space="0" w:color="auto"/>
        <w:bottom w:val="none" w:sz="0" w:space="0" w:color="auto"/>
        <w:right w:val="none" w:sz="0" w:space="0" w:color="auto"/>
      </w:divBdr>
    </w:div>
    <w:div w:id="1305162759">
      <w:bodyDiv w:val="1"/>
      <w:marLeft w:val="0"/>
      <w:marRight w:val="0"/>
      <w:marTop w:val="0"/>
      <w:marBottom w:val="0"/>
      <w:divBdr>
        <w:top w:val="none" w:sz="0" w:space="0" w:color="auto"/>
        <w:left w:val="none" w:sz="0" w:space="0" w:color="auto"/>
        <w:bottom w:val="none" w:sz="0" w:space="0" w:color="auto"/>
        <w:right w:val="none" w:sz="0" w:space="0" w:color="auto"/>
      </w:divBdr>
    </w:div>
    <w:div w:id="131957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8E118-3B60-46D7-969C-7A1FE3A2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22</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cua</vt:lpstr>
    </vt:vector>
  </TitlesOfParts>
  <Company>Vi tinh, KT</Company>
  <LinksUpToDate>false</LinksUpToDate>
  <CharactersWithSpaces>33814</CharactersWithSpaces>
  <SharedDoc>false</SharedDoc>
  <HLinks>
    <vt:vector size="420" baseType="variant">
      <vt:variant>
        <vt:i4>514129994</vt:i4>
      </vt:variant>
      <vt:variant>
        <vt:i4>417</vt:i4>
      </vt:variant>
      <vt:variant>
        <vt:i4>0</vt:i4>
      </vt:variant>
      <vt:variant>
        <vt:i4>5</vt:i4>
      </vt:variant>
      <vt:variant>
        <vt:lpwstr/>
      </vt:variant>
      <vt:variant>
        <vt:lpwstr>Mẫu_BC02</vt:lpwstr>
      </vt:variant>
      <vt:variant>
        <vt:i4>514195530</vt:i4>
      </vt:variant>
      <vt:variant>
        <vt:i4>414</vt:i4>
      </vt:variant>
      <vt:variant>
        <vt:i4>0</vt:i4>
      </vt:variant>
      <vt:variant>
        <vt:i4>5</vt:i4>
      </vt:variant>
      <vt:variant>
        <vt:lpwstr/>
      </vt:variant>
      <vt:variant>
        <vt:lpwstr>Mẫu_BC01</vt:lpwstr>
      </vt:variant>
      <vt:variant>
        <vt:i4>513474584</vt:i4>
      </vt:variant>
      <vt:variant>
        <vt:i4>399</vt:i4>
      </vt:variant>
      <vt:variant>
        <vt:i4>0</vt:i4>
      </vt:variant>
      <vt:variant>
        <vt:i4>5</vt:i4>
      </vt:variant>
      <vt:variant>
        <vt:lpwstr/>
      </vt:variant>
      <vt:variant>
        <vt:lpwstr>Mẫu08</vt:lpwstr>
      </vt:variant>
      <vt:variant>
        <vt:i4>513474584</vt:i4>
      </vt:variant>
      <vt:variant>
        <vt:i4>396</vt:i4>
      </vt:variant>
      <vt:variant>
        <vt:i4>0</vt:i4>
      </vt:variant>
      <vt:variant>
        <vt:i4>5</vt:i4>
      </vt:variant>
      <vt:variant>
        <vt:lpwstr/>
      </vt:variant>
      <vt:variant>
        <vt:lpwstr>Mẫu07</vt:lpwstr>
      </vt:variant>
      <vt:variant>
        <vt:i4>513474584</vt:i4>
      </vt:variant>
      <vt:variant>
        <vt:i4>390</vt:i4>
      </vt:variant>
      <vt:variant>
        <vt:i4>0</vt:i4>
      </vt:variant>
      <vt:variant>
        <vt:i4>5</vt:i4>
      </vt:variant>
      <vt:variant>
        <vt:lpwstr/>
      </vt:variant>
      <vt:variant>
        <vt:lpwstr>Mẫu05</vt:lpwstr>
      </vt:variant>
      <vt:variant>
        <vt:i4>513474584</vt:i4>
      </vt:variant>
      <vt:variant>
        <vt:i4>387</vt:i4>
      </vt:variant>
      <vt:variant>
        <vt:i4>0</vt:i4>
      </vt:variant>
      <vt:variant>
        <vt:i4>5</vt:i4>
      </vt:variant>
      <vt:variant>
        <vt:lpwstr/>
      </vt:variant>
      <vt:variant>
        <vt:lpwstr>Mẫu04</vt:lpwstr>
      </vt:variant>
      <vt:variant>
        <vt:i4>513474584</vt:i4>
      </vt:variant>
      <vt:variant>
        <vt:i4>384</vt:i4>
      </vt:variant>
      <vt:variant>
        <vt:i4>0</vt:i4>
      </vt:variant>
      <vt:variant>
        <vt:i4>5</vt:i4>
      </vt:variant>
      <vt:variant>
        <vt:lpwstr/>
      </vt:variant>
      <vt:variant>
        <vt:lpwstr>Mẫu03</vt:lpwstr>
      </vt:variant>
      <vt:variant>
        <vt:i4>513474584</vt:i4>
      </vt:variant>
      <vt:variant>
        <vt:i4>381</vt:i4>
      </vt:variant>
      <vt:variant>
        <vt:i4>0</vt:i4>
      </vt:variant>
      <vt:variant>
        <vt:i4>5</vt:i4>
      </vt:variant>
      <vt:variant>
        <vt:lpwstr/>
      </vt:variant>
      <vt:variant>
        <vt:lpwstr>Mẫu02</vt:lpwstr>
      </vt:variant>
      <vt:variant>
        <vt:i4>513474584</vt:i4>
      </vt:variant>
      <vt:variant>
        <vt:i4>378</vt:i4>
      </vt:variant>
      <vt:variant>
        <vt:i4>0</vt:i4>
      </vt:variant>
      <vt:variant>
        <vt:i4>5</vt:i4>
      </vt:variant>
      <vt:variant>
        <vt:lpwstr/>
      </vt:variant>
      <vt:variant>
        <vt:lpwstr>Mẫu01</vt:lpwstr>
      </vt:variant>
      <vt:variant>
        <vt:i4>589843</vt:i4>
      </vt:variant>
      <vt:variant>
        <vt:i4>363</vt:i4>
      </vt:variant>
      <vt:variant>
        <vt:i4>0</vt:i4>
      </vt:variant>
      <vt:variant>
        <vt:i4>5</vt:i4>
      </vt:variant>
      <vt:variant>
        <vt:lpwstr>https://luatduonggia.vn/luat-doanh-nghiep-68-2014-qh13-ngay-26-thang-11-nam-2014/</vt:lpwstr>
      </vt:variant>
      <vt:variant>
        <vt:lpwstr/>
      </vt:variant>
      <vt:variant>
        <vt:i4>1245236</vt:i4>
      </vt:variant>
      <vt:variant>
        <vt:i4>356</vt:i4>
      </vt:variant>
      <vt:variant>
        <vt:i4>0</vt:i4>
      </vt:variant>
      <vt:variant>
        <vt:i4>5</vt:i4>
      </vt:variant>
      <vt:variant>
        <vt:lpwstr/>
      </vt:variant>
      <vt:variant>
        <vt:lpwstr>_Toc42066161</vt:lpwstr>
      </vt:variant>
      <vt:variant>
        <vt:i4>1179700</vt:i4>
      </vt:variant>
      <vt:variant>
        <vt:i4>350</vt:i4>
      </vt:variant>
      <vt:variant>
        <vt:i4>0</vt:i4>
      </vt:variant>
      <vt:variant>
        <vt:i4>5</vt:i4>
      </vt:variant>
      <vt:variant>
        <vt:lpwstr/>
      </vt:variant>
      <vt:variant>
        <vt:lpwstr>_Toc42066160</vt:lpwstr>
      </vt:variant>
      <vt:variant>
        <vt:i4>1769527</vt:i4>
      </vt:variant>
      <vt:variant>
        <vt:i4>344</vt:i4>
      </vt:variant>
      <vt:variant>
        <vt:i4>0</vt:i4>
      </vt:variant>
      <vt:variant>
        <vt:i4>5</vt:i4>
      </vt:variant>
      <vt:variant>
        <vt:lpwstr/>
      </vt:variant>
      <vt:variant>
        <vt:lpwstr>_Toc42066159</vt:lpwstr>
      </vt:variant>
      <vt:variant>
        <vt:i4>1703991</vt:i4>
      </vt:variant>
      <vt:variant>
        <vt:i4>338</vt:i4>
      </vt:variant>
      <vt:variant>
        <vt:i4>0</vt:i4>
      </vt:variant>
      <vt:variant>
        <vt:i4>5</vt:i4>
      </vt:variant>
      <vt:variant>
        <vt:lpwstr/>
      </vt:variant>
      <vt:variant>
        <vt:lpwstr>_Toc42066158</vt:lpwstr>
      </vt:variant>
      <vt:variant>
        <vt:i4>1376311</vt:i4>
      </vt:variant>
      <vt:variant>
        <vt:i4>332</vt:i4>
      </vt:variant>
      <vt:variant>
        <vt:i4>0</vt:i4>
      </vt:variant>
      <vt:variant>
        <vt:i4>5</vt:i4>
      </vt:variant>
      <vt:variant>
        <vt:lpwstr/>
      </vt:variant>
      <vt:variant>
        <vt:lpwstr>_Toc42066157</vt:lpwstr>
      </vt:variant>
      <vt:variant>
        <vt:i4>1310775</vt:i4>
      </vt:variant>
      <vt:variant>
        <vt:i4>326</vt:i4>
      </vt:variant>
      <vt:variant>
        <vt:i4>0</vt:i4>
      </vt:variant>
      <vt:variant>
        <vt:i4>5</vt:i4>
      </vt:variant>
      <vt:variant>
        <vt:lpwstr/>
      </vt:variant>
      <vt:variant>
        <vt:lpwstr>_Toc42066156</vt:lpwstr>
      </vt:variant>
      <vt:variant>
        <vt:i4>1507383</vt:i4>
      </vt:variant>
      <vt:variant>
        <vt:i4>320</vt:i4>
      </vt:variant>
      <vt:variant>
        <vt:i4>0</vt:i4>
      </vt:variant>
      <vt:variant>
        <vt:i4>5</vt:i4>
      </vt:variant>
      <vt:variant>
        <vt:lpwstr/>
      </vt:variant>
      <vt:variant>
        <vt:lpwstr>_Toc42066155</vt:lpwstr>
      </vt:variant>
      <vt:variant>
        <vt:i4>1441847</vt:i4>
      </vt:variant>
      <vt:variant>
        <vt:i4>314</vt:i4>
      </vt:variant>
      <vt:variant>
        <vt:i4>0</vt:i4>
      </vt:variant>
      <vt:variant>
        <vt:i4>5</vt:i4>
      </vt:variant>
      <vt:variant>
        <vt:lpwstr/>
      </vt:variant>
      <vt:variant>
        <vt:lpwstr>_Toc42066154</vt:lpwstr>
      </vt:variant>
      <vt:variant>
        <vt:i4>1114167</vt:i4>
      </vt:variant>
      <vt:variant>
        <vt:i4>308</vt:i4>
      </vt:variant>
      <vt:variant>
        <vt:i4>0</vt:i4>
      </vt:variant>
      <vt:variant>
        <vt:i4>5</vt:i4>
      </vt:variant>
      <vt:variant>
        <vt:lpwstr/>
      </vt:variant>
      <vt:variant>
        <vt:lpwstr>_Toc42066153</vt:lpwstr>
      </vt:variant>
      <vt:variant>
        <vt:i4>1048631</vt:i4>
      </vt:variant>
      <vt:variant>
        <vt:i4>302</vt:i4>
      </vt:variant>
      <vt:variant>
        <vt:i4>0</vt:i4>
      </vt:variant>
      <vt:variant>
        <vt:i4>5</vt:i4>
      </vt:variant>
      <vt:variant>
        <vt:lpwstr/>
      </vt:variant>
      <vt:variant>
        <vt:lpwstr>_Toc42066152</vt:lpwstr>
      </vt:variant>
      <vt:variant>
        <vt:i4>1245239</vt:i4>
      </vt:variant>
      <vt:variant>
        <vt:i4>296</vt:i4>
      </vt:variant>
      <vt:variant>
        <vt:i4>0</vt:i4>
      </vt:variant>
      <vt:variant>
        <vt:i4>5</vt:i4>
      </vt:variant>
      <vt:variant>
        <vt:lpwstr/>
      </vt:variant>
      <vt:variant>
        <vt:lpwstr>_Toc42066151</vt:lpwstr>
      </vt:variant>
      <vt:variant>
        <vt:i4>1179703</vt:i4>
      </vt:variant>
      <vt:variant>
        <vt:i4>290</vt:i4>
      </vt:variant>
      <vt:variant>
        <vt:i4>0</vt:i4>
      </vt:variant>
      <vt:variant>
        <vt:i4>5</vt:i4>
      </vt:variant>
      <vt:variant>
        <vt:lpwstr/>
      </vt:variant>
      <vt:variant>
        <vt:lpwstr>_Toc42066150</vt:lpwstr>
      </vt:variant>
      <vt:variant>
        <vt:i4>1769526</vt:i4>
      </vt:variant>
      <vt:variant>
        <vt:i4>284</vt:i4>
      </vt:variant>
      <vt:variant>
        <vt:i4>0</vt:i4>
      </vt:variant>
      <vt:variant>
        <vt:i4>5</vt:i4>
      </vt:variant>
      <vt:variant>
        <vt:lpwstr/>
      </vt:variant>
      <vt:variant>
        <vt:lpwstr>_Toc42066149</vt:lpwstr>
      </vt:variant>
      <vt:variant>
        <vt:i4>1703990</vt:i4>
      </vt:variant>
      <vt:variant>
        <vt:i4>278</vt:i4>
      </vt:variant>
      <vt:variant>
        <vt:i4>0</vt:i4>
      </vt:variant>
      <vt:variant>
        <vt:i4>5</vt:i4>
      </vt:variant>
      <vt:variant>
        <vt:lpwstr/>
      </vt:variant>
      <vt:variant>
        <vt:lpwstr>_Toc42066148</vt:lpwstr>
      </vt:variant>
      <vt:variant>
        <vt:i4>1376310</vt:i4>
      </vt:variant>
      <vt:variant>
        <vt:i4>272</vt:i4>
      </vt:variant>
      <vt:variant>
        <vt:i4>0</vt:i4>
      </vt:variant>
      <vt:variant>
        <vt:i4>5</vt:i4>
      </vt:variant>
      <vt:variant>
        <vt:lpwstr/>
      </vt:variant>
      <vt:variant>
        <vt:lpwstr>_Toc42066147</vt:lpwstr>
      </vt:variant>
      <vt:variant>
        <vt:i4>1310774</vt:i4>
      </vt:variant>
      <vt:variant>
        <vt:i4>266</vt:i4>
      </vt:variant>
      <vt:variant>
        <vt:i4>0</vt:i4>
      </vt:variant>
      <vt:variant>
        <vt:i4>5</vt:i4>
      </vt:variant>
      <vt:variant>
        <vt:lpwstr/>
      </vt:variant>
      <vt:variant>
        <vt:lpwstr>_Toc42066146</vt:lpwstr>
      </vt:variant>
      <vt:variant>
        <vt:i4>1507382</vt:i4>
      </vt:variant>
      <vt:variant>
        <vt:i4>260</vt:i4>
      </vt:variant>
      <vt:variant>
        <vt:i4>0</vt:i4>
      </vt:variant>
      <vt:variant>
        <vt:i4>5</vt:i4>
      </vt:variant>
      <vt:variant>
        <vt:lpwstr/>
      </vt:variant>
      <vt:variant>
        <vt:lpwstr>_Toc42066145</vt:lpwstr>
      </vt:variant>
      <vt:variant>
        <vt:i4>1441846</vt:i4>
      </vt:variant>
      <vt:variant>
        <vt:i4>254</vt:i4>
      </vt:variant>
      <vt:variant>
        <vt:i4>0</vt:i4>
      </vt:variant>
      <vt:variant>
        <vt:i4>5</vt:i4>
      </vt:variant>
      <vt:variant>
        <vt:lpwstr/>
      </vt:variant>
      <vt:variant>
        <vt:lpwstr>_Toc42066144</vt:lpwstr>
      </vt:variant>
      <vt:variant>
        <vt:i4>1114166</vt:i4>
      </vt:variant>
      <vt:variant>
        <vt:i4>248</vt:i4>
      </vt:variant>
      <vt:variant>
        <vt:i4>0</vt:i4>
      </vt:variant>
      <vt:variant>
        <vt:i4>5</vt:i4>
      </vt:variant>
      <vt:variant>
        <vt:lpwstr/>
      </vt:variant>
      <vt:variant>
        <vt:lpwstr>_Toc42066143</vt:lpwstr>
      </vt:variant>
      <vt:variant>
        <vt:i4>1048630</vt:i4>
      </vt:variant>
      <vt:variant>
        <vt:i4>242</vt:i4>
      </vt:variant>
      <vt:variant>
        <vt:i4>0</vt:i4>
      </vt:variant>
      <vt:variant>
        <vt:i4>5</vt:i4>
      </vt:variant>
      <vt:variant>
        <vt:lpwstr/>
      </vt:variant>
      <vt:variant>
        <vt:lpwstr>_Toc42066142</vt:lpwstr>
      </vt:variant>
      <vt:variant>
        <vt:i4>1245238</vt:i4>
      </vt:variant>
      <vt:variant>
        <vt:i4>236</vt:i4>
      </vt:variant>
      <vt:variant>
        <vt:i4>0</vt:i4>
      </vt:variant>
      <vt:variant>
        <vt:i4>5</vt:i4>
      </vt:variant>
      <vt:variant>
        <vt:lpwstr/>
      </vt:variant>
      <vt:variant>
        <vt:lpwstr>_Toc42066141</vt:lpwstr>
      </vt:variant>
      <vt:variant>
        <vt:i4>1179702</vt:i4>
      </vt:variant>
      <vt:variant>
        <vt:i4>230</vt:i4>
      </vt:variant>
      <vt:variant>
        <vt:i4>0</vt:i4>
      </vt:variant>
      <vt:variant>
        <vt:i4>5</vt:i4>
      </vt:variant>
      <vt:variant>
        <vt:lpwstr/>
      </vt:variant>
      <vt:variant>
        <vt:lpwstr>_Toc42066140</vt:lpwstr>
      </vt:variant>
      <vt:variant>
        <vt:i4>1769521</vt:i4>
      </vt:variant>
      <vt:variant>
        <vt:i4>224</vt:i4>
      </vt:variant>
      <vt:variant>
        <vt:i4>0</vt:i4>
      </vt:variant>
      <vt:variant>
        <vt:i4>5</vt:i4>
      </vt:variant>
      <vt:variant>
        <vt:lpwstr/>
      </vt:variant>
      <vt:variant>
        <vt:lpwstr>_Toc42066139</vt:lpwstr>
      </vt:variant>
      <vt:variant>
        <vt:i4>1703985</vt:i4>
      </vt:variant>
      <vt:variant>
        <vt:i4>218</vt:i4>
      </vt:variant>
      <vt:variant>
        <vt:i4>0</vt:i4>
      </vt:variant>
      <vt:variant>
        <vt:i4>5</vt:i4>
      </vt:variant>
      <vt:variant>
        <vt:lpwstr/>
      </vt:variant>
      <vt:variant>
        <vt:lpwstr>_Toc42066138</vt:lpwstr>
      </vt:variant>
      <vt:variant>
        <vt:i4>1376305</vt:i4>
      </vt:variant>
      <vt:variant>
        <vt:i4>212</vt:i4>
      </vt:variant>
      <vt:variant>
        <vt:i4>0</vt:i4>
      </vt:variant>
      <vt:variant>
        <vt:i4>5</vt:i4>
      </vt:variant>
      <vt:variant>
        <vt:lpwstr/>
      </vt:variant>
      <vt:variant>
        <vt:lpwstr>_Toc42066137</vt:lpwstr>
      </vt:variant>
      <vt:variant>
        <vt:i4>1310769</vt:i4>
      </vt:variant>
      <vt:variant>
        <vt:i4>206</vt:i4>
      </vt:variant>
      <vt:variant>
        <vt:i4>0</vt:i4>
      </vt:variant>
      <vt:variant>
        <vt:i4>5</vt:i4>
      </vt:variant>
      <vt:variant>
        <vt:lpwstr/>
      </vt:variant>
      <vt:variant>
        <vt:lpwstr>_Toc42066136</vt:lpwstr>
      </vt:variant>
      <vt:variant>
        <vt:i4>1507377</vt:i4>
      </vt:variant>
      <vt:variant>
        <vt:i4>200</vt:i4>
      </vt:variant>
      <vt:variant>
        <vt:i4>0</vt:i4>
      </vt:variant>
      <vt:variant>
        <vt:i4>5</vt:i4>
      </vt:variant>
      <vt:variant>
        <vt:lpwstr/>
      </vt:variant>
      <vt:variant>
        <vt:lpwstr>_Toc42066135</vt:lpwstr>
      </vt:variant>
      <vt:variant>
        <vt:i4>1441841</vt:i4>
      </vt:variant>
      <vt:variant>
        <vt:i4>194</vt:i4>
      </vt:variant>
      <vt:variant>
        <vt:i4>0</vt:i4>
      </vt:variant>
      <vt:variant>
        <vt:i4>5</vt:i4>
      </vt:variant>
      <vt:variant>
        <vt:lpwstr/>
      </vt:variant>
      <vt:variant>
        <vt:lpwstr>_Toc42066134</vt:lpwstr>
      </vt:variant>
      <vt:variant>
        <vt:i4>1114161</vt:i4>
      </vt:variant>
      <vt:variant>
        <vt:i4>188</vt:i4>
      </vt:variant>
      <vt:variant>
        <vt:i4>0</vt:i4>
      </vt:variant>
      <vt:variant>
        <vt:i4>5</vt:i4>
      </vt:variant>
      <vt:variant>
        <vt:lpwstr/>
      </vt:variant>
      <vt:variant>
        <vt:lpwstr>_Toc42066133</vt:lpwstr>
      </vt:variant>
      <vt:variant>
        <vt:i4>1048625</vt:i4>
      </vt:variant>
      <vt:variant>
        <vt:i4>182</vt:i4>
      </vt:variant>
      <vt:variant>
        <vt:i4>0</vt:i4>
      </vt:variant>
      <vt:variant>
        <vt:i4>5</vt:i4>
      </vt:variant>
      <vt:variant>
        <vt:lpwstr/>
      </vt:variant>
      <vt:variant>
        <vt:lpwstr>_Toc42066132</vt:lpwstr>
      </vt:variant>
      <vt:variant>
        <vt:i4>1245233</vt:i4>
      </vt:variant>
      <vt:variant>
        <vt:i4>176</vt:i4>
      </vt:variant>
      <vt:variant>
        <vt:i4>0</vt:i4>
      </vt:variant>
      <vt:variant>
        <vt:i4>5</vt:i4>
      </vt:variant>
      <vt:variant>
        <vt:lpwstr/>
      </vt:variant>
      <vt:variant>
        <vt:lpwstr>_Toc42066131</vt:lpwstr>
      </vt:variant>
      <vt:variant>
        <vt:i4>1179697</vt:i4>
      </vt:variant>
      <vt:variant>
        <vt:i4>170</vt:i4>
      </vt:variant>
      <vt:variant>
        <vt:i4>0</vt:i4>
      </vt:variant>
      <vt:variant>
        <vt:i4>5</vt:i4>
      </vt:variant>
      <vt:variant>
        <vt:lpwstr/>
      </vt:variant>
      <vt:variant>
        <vt:lpwstr>_Toc42066130</vt:lpwstr>
      </vt:variant>
      <vt:variant>
        <vt:i4>1769520</vt:i4>
      </vt:variant>
      <vt:variant>
        <vt:i4>164</vt:i4>
      </vt:variant>
      <vt:variant>
        <vt:i4>0</vt:i4>
      </vt:variant>
      <vt:variant>
        <vt:i4>5</vt:i4>
      </vt:variant>
      <vt:variant>
        <vt:lpwstr/>
      </vt:variant>
      <vt:variant>
        <vt:lpwstr>_Toc42066129</vt:lpwstr>
      </vt:variant>
      <vt:variant>
        <vt:i4>1703984</vt:i4>
      </vt:variant>
      <vt:variant>
        <vt:i4>158</vt:i4>
      </vt:variant>
      <vt:variant>
        <vt:i4>0</vt:i4>
      </vt:variant>
      <vt:variant>
        <vt:i4>5</vt:i4>
      </vt:variant>
      <vt:variant>
        <vt:lpwstr/>
      </vt:variant>
      <vt:variant>
        <vt:lpwstr>_Toc42066128</vt:lpwstr>
      </vt:variant>
      <vt:variant>
        <vt:i4>1376304</vt:i4>
      </vt:variant>
      <vt:variant>
        <vt:i4>152</vt:i4>
      </vt:variant>
      <vt:variant>
        <vt:i4>0</vt:i4>
      </vt:variant>
      <vt:variant>
        <vt:i4>5</vt:i4>
      </vt:variant>
      <vt:variant>
        <vt:lpwstr/>
      </vt:variant>
      <vt:variant>
        <vt:lpwstr>_Toc42066127</vt:lpwstr>
      </vt:variant>
      <vt:variant>
        <vt:i4>1310768</vt:i4>
      </vt:variant>
      <vt:variant>
        <vt:i4>146</vt:i4>
      </vt:variant>
      <vt:variant>
        <vt:i4>0</vt:i4>
      </vt:variant>
      <vt:variant>
        <vt:i4>5</vt:i4>
      </vt:variant>
      <vt:variant>
        <vt:lpwstr/>
      </vt:variant>
      <vt:variant>
        <vt:lpwstr>_Toc42066126</vt:lpwstr>
      </vt:variant>
      <vt:variant>
        <vt:i4>1507376</vt:i4>
      </vt:variant>
      <vt:variant>
        <vt:i4>140</vt:i4>
      </vt:variant>
      <vt:variant>
        <vt:i4>0</vt:i4>
      </vt:variant>
      <vt:variant>
        <vt:i4>5</vt:i4>
      </vt:variant>
      <vt:variant>
        <vt:lpwstr/>
      </vt:variant>
      <vt:variant>
        <vt:lpwstr>_Toc42066125</vt:lpwstr>
      </vt:variant>
      <vt:variant>
        <vt:i4>1441840</vt:i4>
      </vt:variant>
      <vt:variant>
        <vt:i4>134</vt:i4>
      </vt:variant>
      <vt:variant>
        <vt:i4>0</vt:i4>
      </vt:variant>
      <vt:variant>
        <vt:i4>5</vt:i4>
      </vt:variant>
      <vt:variant>
        <vt:lpwstr/>
      </vt:variant>
      <vt:variant>
        <vt:lpwstr>_Toc42066124</vt:lpwstr>
      </vt:variant>
      <vt:variant>
        <vt:i4>1114160</vt:i4>
      </vt:variant>
      <vt:variant>
        <vt:i4>128</vt:i4>
      </vt:variant>
      <vt:variant>
        <vt:i4>0</vt:i4>
      </vt:variant>
      <vt:variant>
        <vt:i4>5</vt:i4>
      </vt:variant>
      <vt:variant>
        <vt:lpwstr/>
      </vt:variant>
      <vt:variant>
        <vt:lpwstr>_Toc42066123</vt:lpwstr>
      </vt:variant>
      <vt:variant>
        <vt:i4>1048624</vt:i4>
      </vt:variant>
      <vt:variant>
        <vt:i4>122</vt:i4>
      </vt:variant>
      <vt:variant>
        <vt:i4>0</vt:i4>
      </vt:variant>
      <vt:variant>
        <vt:i4>5</vt:i4>
      </vt:variant>
      <vt:variant>
        <vt:lpwstr/>
      </vt:variant>
      <vt:variant>
        <vt:lpwstr>_Toc42066122</vt:lpwstr>
      </vt:variant>
      <vt:variant>
        <vt:i4>1245232</vt:i4>
      </vt:variant>
      <vt:variant>
        <vt:i4>116</vt:i4>
      </vt:variant>
      <vt:variant>
        <vt:i4>0</vt:i4>
      </vt:variant>
      <vt:variant>
        <vt:i4>5</vt:i4>
      </vt:variant>
      <vt:variant>
        <vt:lpwstr/>
      </vt:variant>
      <vt:variant>
        <vt:lpwstr>_Toc42066121</vt:lpwstr>
      </vt:variant>
      <vt:variant>
        <vt:i4>1179696</vt:i4>
      </vt:variant>
      <vt:variant>
        <vt:i4>110</vt:i4>
      </vt:variant>
      <vt:variant>
        <vt:i4>0</vt:i4>
      </vt:variant>
      <vt:variant>
        <vt:i4>5</vt:i4>
      </vt:variant>
      <vt:variant>
        <vt:lpwstr/>
      </vt:variant>
      <vt:variant>
        <vt:lpwstr>_Toc42066120</vt:lpwstr>
      </vt:variant>
      <vt:variant>
        <vt:i4>1769523</vt:i4>
      </vt:variant>
      <vt:variant>
        <vt:i4>104</vt:i4>
      </vt:variant>
      <vt:variant>
        <vt:i4>0</vt:i4>
      </vt:variant>
      <vt:variant>
        <vt:i4>5</vt:i4>
      </vt:variant>
      <vt:variant>
        <vt:lpwstr/>
      </vt:variant>
      <vt:variant>
        <vt:lpwstr>_Toc42066119</vt:lpwstr>
      </vt:variant>
      <vt:variant>
        <vt:i4>1703987</vt:i4>
      </vt:variant>
      <vt:variant>
        <vt:i4>98</vt:i4>
      </vt:variant>
      <vt:variant>
        <vt:i4>0</vt:i4>
      </vt:variant>
      <vt:variant>
        <vt:i4>5</vt:i4>
      </vt:variant>
      <vt:variant>
        <vt:lpwstr/>
      </vt:variant>
      <vt:variant>
        <vt:lpwstr>_Toc42066118</vt:lpwstr>
      </vt:variant>
      <vt:variant>
        <vt:i4>1376307</vt:i4>
      </vt:variant>
      <vt:variant>
        <vt:i4>92</vt:i4>
      </vt:variant>
      <vt:variant>
        <vt:i4>0</vt:i4>
      </vt:variant>
      <vt:variant>
        <vt:i4>5</vt:i4>
      </vt:variant>
      <vt:variant>
        <vt:lpwstr/>
      </vt:variant>
      <vt:variant>
        <vt:lpwstr>_Toc42066117</vt:lpwstr>
      </vt:variant>
      <vt:variant>
        <vt:i4>1310771</vt:i4>
      </vt:variant>
      <vt:variant>
        <vt:i4>86</vt:i4>
      </vt:variant>
      <vt:variant>
        <vt:i4>0</vt:i4>
      </vt:variant>
      <vt:variant>
        <vt:i4>5</vt:i4>
      </vt:variant>
      <vt:variant>
        <vt:lpwstr/>
      </vt:variant>
      <vt:variant>
        <vt:lpwstr>_Toc42066116</vt:lpwstr>
      </vt:variant>
      <vt:variant>
        <vt:i4>1507379</vt:i4>
      </vt:variant>
      <vt:variant>
        <vt:i4>80</vt:i4>
      </vt:variant>
      <vt:variant>
        <vt:i4>0</vt:i4>
      </vt:variant>
      <vt:variant>
        <vt:i4>5</vt:i4>
      </vt:variant>
      <vt:variant>
        <vt:lpwstr/>
      </vt:variant>
      <vt:variant>
        <vt:lpwstr>_Toc42066115</vt:lpwstr>
      </vt:variant>
      <vt:variant>
        <vt:i4>1441843</vt:i4>
      </vt:variant>
      <vt:variant>
        <vt:i4>74</vt:i4>
      </vt:variant>
      <vt:variant>
        <vt:i4>0</vt:i4>
      </vt:variant>
      <vt:variant>
        <vt:i4>5</vt:i4>
      </vt:variant>
      <vt:variant>
        <vt:lpwstr/>
      </vt:variant>
      <vt:variant>
        <vt:lpwstr>_Toc42066114</vt:lpwstr>
      </vt:variant>
      <vt:variant>
        <vt:i4>1114163</vt:i4>
      </vt:variant>
      <vt:variant>
        <vt:i4>68</vt:i4>
      </vt:variant>
      <vt:variant>
        <vt:i4>0</vt:i4>
      </vt:variant>
      <vt:variant>
        <vt:i4>5</vt:i4>
      </vt:variant>
      <vt:variant>
        <vt:lpwstr/>
      </vt:variant>
      <vt:variant>
        <vt:lpwstr>_Toc42066113</vt:lpwstr>
      </vt:variant>
      <vt:variant>
        <vt:i4>1048627</vt:i4>
      </vt:variant>
      <vt:variant>
        <vt:i4>62</vt:i4>
      </vt:variant>
      <vt:variant>
        <vt:i4>0</vt:i4>
      </vt:variant>
      <vt:variant>
        <vt:i4>5</vt:i4>
      </vt:variant>
      <vt:variant>
        <vt:lpwstr/>
      </vt:variant>
      <vt:variant>
        <vt:lpwstr>_Toc42066112</vt:lpwstr>
      </vt:variant>
      <vt:variant>
        <vt:i4>1245235</vt:i4>
      </vt:variant>
      <vt:variant>
        <vt:i4>56</vt:i4>
      </vt:variant>
      <vt:variant>
        <vt:i4>0</vt:i4>
      </vt:variant>
      <vt:variant>
        <vt:i4>5</vt:i4>
      </vt:variant>
      <vt:variant>
        <vt:lpwstr/>
      </vt:variant>
      <vt:variant>
        <vt:lpwstr>_Toc42066111</vt:lpwstr>
      </vt:variant>
      <vt:variant>
        <vt:i4>1179699</vt:i4>
      </vt:variant>
      <vt:variant>
        <vt:i4>50</vt:i4>
      </vt:variant>
      <vt:variant>
        <vt:i4>0</vt:i4>
      </vt:variant>
      <vt:variant>
        <vt:i4>5</vt:i4>
      </vt:variant>
      <vt:variant>
        <vt:lpwstr/>
      </vt:variant>
      <vt:variant>
        <vt:lpwstr>_Toc42066110</vt:lpwstr>
      </vt:variant>
      <vt:variant>
        <vt:i4>1769522</vt:i4>
      </vt:variant>
      <vt:variant>
        <vt:i4>44</vt:i4>
      </vt:variant>
      <vt:variant>
        <vt:i4>0</vt:i4>
      </vt:variant>
      <vt:variant>
        <vt:i4>5</vt:i4>
      </vt:variant>
      <vt:variant>
        <vt:lpwstr/>
      </vt:variant>
      <vt:variant>
        <vt:lpwstr>_Toc42066109</vt:lpwstr>
      </vt:variant>
      <vt:variant>
        <vt:i4>1703986</vt:i4>
      </vt:variant>
      <vt:variant>
        <vt:i4>38</vt:i4>
      </vt:variant>
      <vt:variant>
        <vt:i4>0</vt:i4>
      </vt:variant>
      <vt:variant>
        <vt:i4>5</vt:i4>
      </vt:variant>
      <vt:variant>
        <vt:lpwstr/>
      </vt:variant>
      <vt:variant>
        <vt:lpwstr>_Toc42066108</vt:lpwstr>
      </vt:variant>
      <vt:variant>
        <vt:i4>1376306</vt:i4>
      </vt:variant>
      <vt:variant>
        <vt:i4>32</vt:i4>
      </vt:variant>
      <vt:variant>
        <vt:i4>0</vt:i4>
      </vt:variant>
      <vt:variant>
        <vt:i4>5</vt:i4>
      </vt:variant>
      <vt:variant>
        <vt:lpwstr/>
      </vt:variant>
      <vt:variant>
        <vt:lpwstr>_Toc42066107</vt:lpwstr>
      </vt:variant>
      <vt:variant>
        <vt:i4>1310770</vt:i4>
      </vt:variant>
      <vt:variant>
        <vt:i4>26</vt:i4>
      </vt:variant>
      <vt:variant>
        <vt:i4>0</vt:i4>
      </vt:variant>
      <vt:variant>
        <vt:i4>5</vt:i4>
      </vt:variant>
      <vt:variant>
        <vt:lpwstr/>
      </vt:variant>
      <vt:variant>
        <vt:lpwstr>_Toc42066106</vt:lpwstr>
      </vt:variant>
      <vt:variant>
        <vt:i4>1507378</vt:i4>
      </vt:variant>
      <vt:variant>
        <vt:i4>20</vt:i4>
      </vt:variant>
      <vt:variant>
        <vt:i4>0</vt:i4>
      </vt:variant>
      <vt:variant>
        <vt:i4>5</vt:i4>
      </vt:variant>
      <vt:variant>
        <vt:lpwstr/>
      </vt:variant>
      <vt:variant>
        <vt:lpwstr>_Toc42066105</vt:lpwstr>
      </vt:variant>
      <vt:variant>
        <vt:i4>1441842</vt:i4>
      </vt:variant>
      <vt:variant>
        <vt:i4>14</vt:i4>
      </vt:variant>
      <vt:variant>
        <vt:i4>0</vt:i4>
      </vt:variant>
      <vt:variant>
        <vt:i4>5</vt:i4>
      </vt:variant>
      <vt:variant>
        <vt:lpwstr/>
      </vt:variant>
      <vt:variant>
        <vt:lpwstr>_Toc42066104</vt:lpwstr>
      </vt:variant>
      <vt:variant>
        <vt:i4>1114162</vt:i4>
      </vt:variant>
      <vt:variant>
        <vt:i4>8</vt:i4>
      </vt:variant>
      <vt:variant>
        <vt:i4>0</vt:i4>
      </vt:variant>
      <vt:variant>
        <vt:i4>5</vt:i4>
      </vt:variant>
      <vt:variant>
        <vt:lpwstr/>
      </vt:variant>
      <vt:variant>
        <vt:lpwstr>_Toc42066103</vt:lpwstr>
      </vt:variant>
      <vt:variant>
        <vt:i4>1048626</vt:i4>
      </vt:variant>
      <vt:variant>
        <vt:i4>2</vt:i4>
      </vt:variant>
      <vt:variant>
        <vt:i4>0</vt:i4>
      </vt:variant>
      <vt:variant>
        <vt:i4>5</vt:i4>
      </vt:variant>
      <vt:variant>
        <vt:lpwstr/>
      </vt:variant>
      <vt:variant>
        <vt:lpwstr>_Toc42066102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c:title>
  <dc:subject/>
  <dc:creator>qtt</dc:creator>
  <cp:keywords/>
  <cp:lastModifiedBy>Dong NGO NGUYEN</cp:lastModifiedBy>
  <cp:revision>26</cp:revision>
  <cp:lastPrinted>2013-06-11T02:11:00Z</cp:lastPrinted>
  <dcterms:created xsi:type="dcterms:W3CDTF">2021-02-01T02:45:00Z</dcterms:created>
  <dcterms:modified xsi:type="dcterms:W3CDTF">2023-04-25T18:39:00Z</dcterms:modified>
</cp:coreProperties>
</file>